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AB8" w:rsidRPr="00BB5F8F" w:rsidRDefault="00C311C4" w:rsidP="00BB5F8F">
      <w:pPr>
        <w:jc w:val="center"/>
        <w:rPr>
          <w:sz w:val="24"/>
          <w:szCs w:val="24"/>
        </w:rPr>
      </w:pPr>
      <w:r w:rsidRPr="00BB5F8F">
        <w:rPr>
          <w:sz w:val="24"/>
          <w:szCs w:val="24"/>
        </w:rPr>
        <w:t>NTM PAROTITIS</w:t>
      </w:r>
    </w:p>
    <w:p w:rsidR="009C0A97" w:rsidRPr="00BB5F8F" w:rsidRDefault="009C0A97">
      <w:pPr>
        <w:rPr>
          <w:sz w:val="24"/>
          <w:szCs w:val="24"/>
        </w:rPr>
      </w:pPr>
    </w:p>
    <w:p w:rsidR="009C0A97" w:rsidRPr="00BB5F8F" w:rsidRDefault="009C0A97">
      <w:pPr>
        <w:rPr>
          <w:sz w:val="24"/>
          <w:szCs w:val="24"/>
        </w:rPr>
      </w:pPr>
      <w:proofErr w:type="spellStart"/>
      <w:r w:rsidRPr="00BB5F8F">
        <w:rPr>
          <w:sz w:val="24"/>
          <w:szCs w:val="24"/>
        </w:rPr>
        <w:t>Sadiya</w:t>
      </w:r>
      <w:proofErr w:type="spellEnd"/>
      <w:r w:rsidRPr="00BB5F8F">
        <w:rPr>
          <w:sz w:val="24"/>
          <w:szCs w:val="24"/>
        </w:rPr>
        <w:t xml:space="preserve"> </w:t>
      </w:r>
      <w:proofErr w:type="spellStart"/>
      <w:r w:rsidRPr="00BB5F8F">
        <w:rPr>
          <w:sz w:val="24"/>
          <w:szCs w:val="24"/>
        </w:rPr>
        <w:t>Zinjani</w:t>
      </w:r>
      <w:proofErr w:type="spellEnd"/>
    </w:p>
    <w:p w:rsidR="009C0A97" w:rsidRPr="00BB5F8F" w:rsidRDefault="009C0A97">
      <w:pPr>
        <w:rPr>
          <w:sz w:val="24"/>
          <w:szCs w:val="24"/>
        </w:rPr>
      </w:pPr>
      <w:r w:rsidRPr="00BB5F8F">
        <w:rPr>
          <w:sz w:val="24"/>
          <w:szCs w:val="24"/>
        </w:rPr>
        <w:t xml:space="preserve">Senior Consultant </w:t>
      </w:r>
      <w:proofErr w:type="spellStart"/>
      <w:r w:rsidRPr="00BB5F8F">
        <w:rPr>
          <w:sz w:val="24"/>
          <w:szCs w:val="24"/>
        </w:rPr>
        <w:t>Paediatrics</w:t>
      </w:r>
      <w:proofErr w:type="spellEnd"/>
      <w:r w:rsidRPr="00BB5F8F">
        <w:rPr>
          <w:sz w:val="24"/>
          <w:szCs w:val="24"/>
        </w:rPr>
        <w:t>, Max Hospital,</w:t>
      </w:r>
      <w:r w:rsidR="00BB5F8F">
        <w:rPr>
          <w:sz w:val="24"/>
          <w:szCs w:val="24"/>
        </w:rPr>
        <w:t xml:space="preserve"> </w:t>
      </w:r>
      <w:proofErr w:type="spellStart"/>
      <w:r w:rsidRPr="00BB5F8F">
        <w:rPr>
          <w:sz w:val="24"/>
          <w:szCs w:val="24"/>
        </w:rPr>
        <w:t>Saket</w:t>
      </w:r>
      <w:proofErr w:type="spellEnd"/>
      <w:r w:rsidRPr="00BB5F8F">
        <w:rPr>
          <w:sz w:val="24"/>
          <w:szCs w:val="24"/>
        </w:rPr>
        <w:t>,</w:t>
      </w:r>
      <w:r w:rsidR="00BB5F8F">
        <w:rPr>
          <w:sz w:val="24"/>
          <w:szCs w:val="24"/>
        </w:rPr>
        <w:t xml:space="preserve"> </w:t>
      </w:r>
      <w:r w:rsidRPr="00BB5F8F">
        <w:rPr>
          <w:sz w:val="24"/>
          <w:szCs w:val="24"/>
        </w:rPr>
        <w:t>Delhi,</w:t>
      </w:r>
      <w:r w:rsidR="00BB5F8F">
        <w:rPr>
          <w:sz w:val="24"/>
          <w:szCs w:val="24"/>
        </w:rPr>
        <w:t xml:space="preserve"> </w:t>
      </w:r>
      <w:r w:rsidRPr="00BB5F8F">
        <w:rPr>
          <w:sz w:val="24"/>
          <w:szCs w:val="24"/>
        </w:rPr>
        <w:t>India</w:t>
      </w:r>
    </w:p>
    <w:p w:rsidR="00863AE4" w:rsidRPr="00BB5F8F" w:rsidRDefault="00863AE4">
      <w:pPr>
        <w:rPr>
          <w:b/>
          <w:sz w:val="24"/>
          <w:szCs w:val="24"/>
        </w:rPr>
      </w:pPr>
      <w:r w:rsidRPr="00BB5F8F">
        <w:rPr>
          <w:b/>
          <w:sz w:val="24"/>
          <w:szCs w:val="24"/>
        </w:rPr>
        <w:t>Abstract</w:t>
      </w:r>
    </w:p>
    <w:p w:rsidR="007A33B4" w:rsidRPr="00BB5F8F" w:rsidRDefault="004F074E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BB5F8F">
        <w:rPr>
          <w:rFonts w:cs="Arial"/>
          <w:color w:val="222222"/>
          <w:sz w:val="24"/>
          <w:szCs w:val="24"/>
          <w:shd w:val="clear" w:color="auto" w:fill="FFFFFF"/>
        </w:rPr>
        <w:t>The first impression on seeing</w:t>
      </w:r>
      <w:r w:rsidR="00D6372E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this 5</w:t>
      </w:r>
      <w:r w:rsidR="00220BEB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.6 </w:t>
      </w:r>
      <w:r w:rsidR="0056537A" w:rsidRPr="00BB5F8F">
        <w:rPr>
          <w:rFonts w:cs="Arial"/>
          <w:color w:val="222222"/>
          <w:sz w:val="24"/>
          <w:szCs w:val="24"/>
          <w:shd w:val="clear" w:color="auto" w:fill="FFFFFF"/>
        </w:rPr>
        <w:t>yr girl</w:t>
      </w:r>
      <w:r w:rsidR="00D6372E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w</w:t>
      </w:r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ith a Lt. </w:t>
      </w:r>
      <w:proofErr w:type="gramStart"/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>parotid</w:t>
      </w:r>
      <w:proofErr w:type="gramEnd"/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swelling was?</w:t>
      </w:r>
      <w:r w:rsidR="00BB5F8F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r w:rsidR="00D6372E" w:rsidRPr="00BB5F8F">
        <w:rPr>
          <w:rFonts w:cs="Arial"/>
          <w:color w:val="222222"/>
          <w:sz w:val="24"/>
          <w:szCs w:val="24"/>
          <w:shd w:val="clear" w:color="auto" w:fill="FFFFFF"/>
        </w:rPr>
        <w:t>Mumps</w:t>
      </w:r>
      <w:r w:rsidR="00C74677" w:rsidRPr="00BB5F8F">
        <w:rPr>
          <w:rFonts w:cs="Arial"/>
          <w:color w:val="222222"/>
          <w:sz w:val="24"/>
          <w:szCs w:val="24"/>
          <w:shd w:val="clear" w:color="auto" w:fill="FFFFFF"/>
        </w:rPr>
        <w:t>, but</w:t>
      </w:r>
      <w:r w:rsidR="00D207B9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it was only</w:t>
      </w:r>
      <w:r w:rsidR="00C74677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when </w:t>
      </w:r>
      <w:r w:rsidR="00D207B9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antibiotics provided relief the possibility of a </w:t>
      </w:r>
      <w:proofErr w:type="spellStart"/>
      <w:r w:rsidR="00D207B9" w:rsidRPr="00BB5F8F">
        <w:rPr>
          <w:rFonts w:cs="Arial"/>
          <w:color w:val="222222"/>
          <w:sz w:val="24"/>
          <w:szCs w:val="24"/>
          <w:shd w:val="clear" w:color="auto" w:fill="FFFFFF"/>
        </w:rPr>
        <w:t>pyogenic</w:t>
      </w:r>
      <w:proofErr w:type="spellEnd"/>
      <w:r w:rsidR="00D207B9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infection was considered</w:t>
      </w:r>
    </w:p>
    <w:p w:rsidR="00C74677" w:rsidRPr="00BB5F8F" w:rsidRDefault="00854B0A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BB5F8F">
        <w:rPr>
          <w:rFonts w:cs="Arial"/>
          <w:color w:val="222222"/>
          <w:sz w:val="24"/>
          <w:szCs w:val="24"/>
          <w:shd w:val="clear" w:color="auto" w:fill="FFFFFF"/>
        </w:rPr>
        <w:t>In 2018 she made 2-3 visits with parotid swellings,</w:t>
      </w:r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but </w:t>
      </w:r>
      <w:r w:rsidR="00220BEB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by October 2018 </w:t>
      </w:r>
      <w:r w:rsidRPr="00BB5F8F">
        <w:rPr>
          <w:rFonts w:cs="Arial"/>
          <w:color w:val="222222"/>
          <w:sz w:val="24"/>
          <w:szCs w:val="24"/>
          <w:shd w:val="clear" w:color="auto" w:fill="FFFFFF"/>
        </w:rPr>
        <w:t>she had developed bila</w:t>
      </w:r>
      <w:r w:rsidR="004F074E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teral </w:t>
      </w:r>
      <w:proofErr w:type="spellStart"/>
      <w:r w:rsidR="004F074E" w:rsidRPr="00BB5F8F">
        <w:rPr>
          <w:rFonts w:cs="Arial"/>
          <w:color w:val="222222"/>
          <w:sz w:val="24"/>
          <w:szCs w:val="24"/>
          <w:shd w:val="clear" w:color="auto" w:fill="FFFFFF"/>
        </w:rPr>
        <w:t>parotitis</w:t>
      </w:r>
      <w:proofErr w:type="spellEnd"/>
      <w:r w:rsidR="004F074E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not </w:t>
      </w:r>
      <w:r w:rsidRPr="00BB5F8F">
        <w:rPr>
          <w:rFonts w:cs="Arial"/>
          <w:color w:val="222222"/>
          <w:sz w:val="24"/>
          <w:szCs w:val="24"/>
          <w:shd w:val="clear" w:color="auto" w:fill="FFFFFF"/>
        </w:rPr>
        <w:t>respond</w:t>
      </w:r>
      <w:r w:rsidR="004F074E" w:rsidRPr="00BB5F8F">
        <w:rPr>
          <w:rFonts w:cs="Arial"/>
          <w:color w:val="222222"/>
          <w:sz w:val="24"/>
          <w:szCs w:val="24"/>
          <w:shd w:val="clear" w:color="auto" w:fill="FFFFFF"/>
        </w:rPr>
        <w:t>ing</w:t>
      </w:r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to </w:t>
      </w:r>
      <w:r w:rsidR="00220BEB" w:rsidRPr="00BB5F8F">
        <w:rPr>
          <w:rFonts w:cs="Arial"/>
          <w:color w:val="222222"/>
          <w:sz w:val="24"/>
          <w:szCs w:val="24"/>
          <w:shd w:val="clear" w:color="auto" w:fill="FFFFFF"/>
        </w:rPr>
        <w:t>rout</w:t>
      </w:r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ine antibiotics </w:t>
      </w:r>
    </w:p>
    <w:p w:rsidR="00180AFF" w:rsidRPr="00BB5F8F" w:rsidRDefault="00220BEB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BB5F8F">
        <w:rPr>
          <w:rFonts w:cs="Arial"/>
          <w:color w:val="222222"/>
          <w:sz w:val="24"/>
          <w:szCs w:val="24"/>
          <w:shd w:val="clear" w:color="auto" w:fill="FFFFFF"/>
        </w:rPr>
        <w:t>USG</w:t>
      </w:r>
      <w:r w:rsidR="00B4094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followed by </w:t>
      </w:r>
      <w:r w:rsidR="005162AC" w:rsidRPr="00BB5F8F">
        <w:rPr>
          <w:rFonts w:cs="Arial"/>
          <w:color w:val="222222"/>
          <w:sz w:val="24"/>
          <w:szCs w:val="24"/>
          <w:shd w:val="clear" w:color="auto" w:fill="FFFFFF"/>
        </w:rPr>
        <w:t>CEMRI</w:t>
      </w:r>
      <w:r w:rsidR="00DF3BEB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in Nov 2018 </w:t>
      </w:r>
      <w:r w:rsidR="005162AC" w:rsidRPr="00BB5F8F">
        <w:rPr>
          <w:rFonts w:cs="Arial"/>
          <w:color w:val="222222"/>
          <w:sz w:val="24"/>
          <w:szCs w:val="24"/>
          <w:shd w:val="clear" w:color="auto" w:fill="FFFFFF"/>
        </w:rPr>
        <w:t>revealed bulky parotid glands</w:t>
      </w:r>
      <w:r w:rsidR="003D22A4" w:rsidRPr="00BB5F8F">
        <w:rPr>
          <w:rFonts w:cs="Arial"/>
          <w:color w:val="222222"/>
          <w:sz w:val="24"/>
          <w:szCs w:val="24"/>
          <w:shd w:val="clear" w:color="auto" w:fill="FFFFFF"/>
        </w:rPr>
        <w:t>,</w:t>
      </w:r>
      <w:r w:rsidR="005162AC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r w:rsidR="00DF3BEB" w:rsidRPr="00BB5F8F">
        <w:rPr>
          <w:rFonts w:cs="Arial"/>
          <w:color w:val="222222"/>
          <w:sz w:val="24"/>
          <w:szCs w:val="24"/>
          <w:shd w:val="clear" w:color="auto" w:fill="FFFFFF"/>
        </w:rPr>
        <w:t>with multiple</w:t>
      </w:r>
      <w:r w:rsidR="005162AC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thick walled </w:t>
      </w:r>
      <w:proofErr w:type="spellStart"/>
      <w:r w:rsidR="005162AC" w:rsidRPr="00BB5F8F">
        <w:rPr>
          <w:rFonts w:cs="Arial"/>
          <w:color w:val="222222"/>
          <w:sz w:val="24"/>
          <w:szCs w:val="24"/>
          <w:shd w:val="clear" w:color="auto" w:fill="FFFFFF"/>
        </w:rPr>
        <w:t>loculated</w:t>
      </w:r>
      <w:proofErr w:type="spellEnd"/>
      <w:r w:rsidR="00DF3BEB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ab</w:t>
      </w:r>
      <w:r w:rsidR="005A1A93" w:rsidRPr="00BB5F8F">
        <w:rPr>
          <w:rFonts w:cs="Arial"/>
          <w:color w:val="222222"/>
          <w:sz w:val="24"/>
          <w:szCs w:val="24"/>
          <w:shd w:val="clear" w:color="auto" w:fill="FFFFFF"/>
        </w:rPr>
        <w:t>s</w:t>
      </w:r>
      <w:r w:rsidR="00DF3BEB" w:rsidRPr="00BB5F8F">
        <w:rPr>
          <w:rFonts w:cs="Arial"/>
          <w:color w:val="222222"/>
          <w:sz w:val="24"/>
          <w:szCs w:val="24"/>
          <w:shd w:val="clear" w:color="auto" w:fill="FFFFFF"/>
        </w:rPr>
        <w:t>cesses</w:t>
      </w:r>
      <w:r w:rsidR="00B4094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&amp; </w:t>
      </w:r>
      <w:r w:rsidR="005162AC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regional </w:t>
      </w:r>
      <w:proofErr w:type="spellStart"/>
      <w:r w:rsidR="005162AC" w:rsidRPr="00BB5F8F">
        <w:rPr>
          <w:rFonts w:cs="Arial"/>
          <w:color w:val="222222"/>
          <w:sz w:val="24"/>
          <w:szCs w:val="24"/>
          <w:shd w:val="clear" w:color="auto" w:fill="FFFFFF"/>
        </w:rPr>
        <w:t>lymphadenopathy</w:t>
      </w:r>
      <w:proofErr w:type="spellEnd"/>
      <w:r w:rsidR="009225F8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. </w:t>
      </w:r>
    </w:p>
    <w:p w:rsidR="00180AFF" w:rsidRPr="00BB5F8F" w:rsidRDefault="005162AC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Both </w:t>
      </w:r>
      <w:proofErr w:type="gramStart"/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FNA </w:t>
      </w:r>
      <w:r w:rsidR="009225F8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&amp;</w:t>
      </w:r>
      <w:proofErr w:type="gramEnd"/>
      <w:r w:rsidR="00241CF0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abscess debridement tissue</w:t>
      </w:r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microscopy</w:t>
      </w:r>
      <w:r w:rsidR="00180AFF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revealed numerous </w:t>
      </w:r>
      <w:proofErr w:type="spellStart"/>
      <w:r w:rsidR="00180AFF" w:rsidRPr="00BB5F8F">
        <w:rPr>
          <w:rFonts w:cs="Arial"/>
          <w:color w:val="222222"/>
          <w:sz w:val="24"/>
          <w:szCs w:val="24"/>
          <w:shd w:val="clear" w:color="auto" w:fill="FFFFFF"/>
        </w:rPr>
        <w:t>epitheloid</w:t>
      </w:r>
      <w:proofErr w:type="spellEnd"/>
      <w:r w:rsidR="00180AFF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cell </w:t>
      </w:r>
      <w:proofErr w:type="spellStart"/>
      <w:r w:rsidR="00180AFF" w:rsidRPr="00BB5F8F">
        <w:rPr>
          <w:rFonts w:cs="Arial"/>
          <w:color w:val="222222"/>
          <w:sz w:val="24"/>
          <w:szCs w:val="24"/>
          <w:shd w:val="clear" w:color="auto" w:fill="FFFFFF"/>
        </w:rPr>
        <w:t>granulomas</w:t>
      </w:r>
      <w:proofErr w:type="spellEnd"/>
      <w:r w:rsidR="006C102E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with multinucleated giant cells</w:t>
      </w:r>
      <w:r w:rsidR="00310A45">
        <w:rPr>
          <w:rFonts w:cs="Arial"/>
          <w:color w:val="222222"/>
          <w:sz w:val="24"/>
          <w:szCs w:val="24"/>
          <w:shd w:val="clear" w:color="auto" w:fill="FFFFFF"/>
        </w:rPr>
        <w:t xml:space="preserve"> &amp;</w:t>
      </w:r>
      <w:r w:rsidR="00D207B9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some </w:t>
      </w:r>
      <w:r w:rsidR="006C102E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C102E" w:rsidRPr="00BB5F8F">
        <w:rPr>
          <w:rFonts w:cs="Arial"/>
          <w:color w:val="222222"/>
          <w:sz w:val="24"/>
          <w:szCs w:val="24"/>
          <w:shd w:val="clear" w:color="auto" w:fill="FFFFFF"/>
        </w:rPr>
        <w:t>Langhans</w:t>
      </w:r>
      <w:proofErr w:type="spellEnd"/>
      <w:r w:rsidR="003D22A4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cells</w:t>
      </w:r>
      <w:r w:rsidR="00180AFF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in a necrotic base</w:t>
      </w:r>
    </w:p>
    <w:p w:rsidR="00180AFF" w:rsidRPr="00BB5F8F" w:rsidRDefault="00180AFF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ZN </w:t>
      </w:r>
      <w:r w:rsidR="00C5153B" w:rsidRPr="00BB5F8F">
        <w:rPr>
          <w:rFonts w:cs="Arial"/>
          <w:color w:val="222222"/>
          <w:sz w:val="24"/>
          <w:szCs w:val="24"/>
          <w:shd w:val="clear" w:color="auto" w:fill="FFFFFF"/>
        </w:rPr>
        <w:t>stain for AFB was positive</w:t>
      </w:r>
    </w:p>
    <w:p w:rsidR="00241CF0" w:rsidRPr="00BB5F8F" w:rsidRDefault="003D22A4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r w:rsidR="00B373F1" w:rsidRPr="00BB5F8F">
        <w:rPr>
          <w:rFonts w:cs="Arial"/>
          <w:color w:val="222222"/>
          <w:sz w:val="24"/>
          <w:szCs w:val="24"/>
          <w:shd w:val="clear" w:color="auto" w:fill="FFFFFF"/>
        </w:rPr>
        <w:t>Mycobacterium culture by MGIT</w:t>
      </w:r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proofErr w:type="gramStart"/>
      <w:r w:rsidRPr="00BB5F8F">
        <w:rPr>
          <w:rFonts w:cs="Arial"/>
          <w:color w:val="222222"/>
          <w:sz w:val="24"/>
          <w:szCs w:val="24"/>
          <w:shd w:val="clear" w:color="auto" w:fill="FFFFFF"/>
        </w:rPr>
        <w:t>Genexpert</w:t>
      </w:r>
      <w:proofErr w:type="spellEnd"/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 MTB</w:t>
      </w:r>
      <w:proofErr w:type="gramEnd"/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 was negative </w:t>
      </w:r>
    </w:p>
    <w:p w:rsidR="00E96F21" w:rsidRPr="00BB5F8F" w:rsidRDefault="00A800A9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When </w:t>
      </w:r>
      <w:r w:rsidR="005162AC" w:rsidRPr="00BB5F8F">
        <w:rPr>
          <w:rFonts w:cs="Arial"/>
          <w:color w:val="222222"/>
          <w:sz w:val="24"/>
          <w:szCs w:val="24"/>
          <w:shd w:val="clear" w:color="auto" w:fill="FFFFFF"/>
        </w:rPr>
        <w:t>the patient</w:t>
      </w:r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failed to respond to ATT</w:t>
      </w:r>
      <w:r w:rsidR="003579F1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BB5F8F">
        <w:rPr>
          <w:rFonts w:cs="Arial"/>
          <w:color w:val="222222"/>
          <w:sz w:val="24"/>
          <w:szCs w:val="24"/>
          <w:shd w:val="clear" w:color="auto" w:fill="FFFFFF"/>
        </w:rPr>
        <w:t>Clarithromycin</w:t>
      </w:r>
      <w:proofErr w:type="spellEnd"/>
      <w:r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was added &amp; by 2 weeks the incision scar was all that was visible</w:t>
      </w:r>
    </w:p>
    <w:p w:rsidR="00BB5F8F" w:rsidRDefault="00BB5F8F">
      <w:pPr>
        <w:rPr>
          <w:rFonts w:cs="Arial"/>
          <w:b/>
          <w:color w:val="222222"/>
          <w:sz w:val="24"/>
          <w:szCs w:val="24"/>
          <w:shd w:val="clear" w:color="auto" w:fill="FFFFFF"/>
        </w:rPr>
      </w:pPr>
    </w:p>
    <w:p w:rsidR="00241CF0" w:rsidRPr="00BB5F8F" w:rsidRDefault="00863AE4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BB5F8F">
        <w:rPr>
          <w:rFonts w:cs="Arial"/>
          <w:b/>
          <w:color w:val="222222"/>
          <w:sz w:val="24"/>
          <w:szCs w:val="24"/>
          <w:shd w:val="clear" w:color="auto" w:fill="FFFFFF"/>
        </w:rPr>
        <w:t>Keywords</w:t>
      </w:r>
      <w:r w:rsidRPr="00BB5F8F">
        <w:rPr>
          <w:rFonts w:cs="Arial"/>
          <w:color w:val="222222"/>
          <w:sz w:val="24"/>
          <w:szCs w:val="24"/>
          <w:shd w:val="clear" w:color="auto" w:fill="FFFFFF"/>
        </w:rPr>
        <w:t>;</w:t>
      </w:r>
      <w:r w:rsidR="00BB5F8F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NTM, </w:t>
      </w:r>
      <w:proofErr w:type="spellStart"/>
      <w:r w:rsidR="003E0C37" w:rsidRPr="00BB5F8F">
        <w:rPr>
          <w:rFonts w:cs="Arial"/>
          <w:color w:val="222222"/>
          <w:sz w:val="24"/>
          <w:szCs w:val="24"/>
          <w:shd w:val="clear" w:color="auto" w:fill="FFFFFF"/>
        </w:rPr>
        <w:t>Parotitis</w:t>
      </w:r>
      <w:proofErr w:type="spellEnd"/>
      <w:r w:rsidR="003E0C37" w:rsidRPr="00BB5F8F">
        <w:rPr>
          <w:rFonts w:cs="Arial"/>
          <w:color w:val="222222"/>
          <w:sz w:val="24"/>
          <w:szCs w:val="24"/>
          <w:shd w:val="clear" w:color="auto" w:fill="FFFFFF"/>
        </w:rPr>
        <w:t>,</w:t>
      </w:r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E0C37" w:rsidRPr="00BB5F8F">
        <w:rPr>
          <w:rFonts w:cs="Arial"/>
          <w:color w:val="222222"/>
          <w:sz w:val="24"/>
          <w:szCs w:val="24"/>
          <w:shd w:val="clear" w:color="auto" w:fill="FFFFFF"/>
        </w:rPr>
        <w:t>Langhans</w:t>
      </w:r>
      <w:proofErr w:type="spellEnd"/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cells</w:t>
      </w:r>
      <w:r w:rsidR="003E0C37" w:rsidRPr="00BB5F8F">
        <w:rPr>
          <w:rFonts w:cs="Arial"/>
          <w:color w:val="222222"/>
          <w:sz w:val="24"/>
          <w:szCs w:val="24"/>
          <w:shd w:val="clear" w:color="auto" w:fill="FFFFFF"/>
        </w:rPr>
        <w:t>,</w:t>
      </w:r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3E0C37" w:rsidRPr="00BB5F8F">
        <w:rPr>
          <w:rFonts w:cs="Arial"/>
          <w:color w:val="222222"/>
          <w:sz w:val="24"/>
          <w:szCs w:val="24"/>
          <w:shd w:val="clear" w:color="auto" w:fill="FFFFFF"/>
        </w:rPr>
        <w:t>granulomas</w:t>
      </w:r>
      <w:proofErr w:type="spellEnd"/>
      <w:r w:rsidR="003E0C37" w:rsidRPr="00BB5F8F">
        <w:rPr>
          <w:rFonts w:cs="Arial"/>
          <w:color w:val="222222"/>
          <w:sz w:val="24"/>
          <w:szCs w:val="24"/>
          <w:shd w:val="clear" w:color="auto" w:fill="FFFFFF"/>
        </w:rPr>
        <w:t>,</w:t>
      </w:r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r w:rsidR="003E0C37" w:rsidRPr="00BB5F8F">
        <w:rPr>
          <w:rFonts w:cs="Arial"/>
          <w:color w:val="222222"/>
          <w:sz w:val="24"/>
          <w:szCs w:val="24"/>
          <w:shd w:val="clear" w:color="auto" w:fill="FFFFFF"/>
        </w:rPr>
        <w:t>abscesses,</w:t>
      </w:r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 xml:space="preserve"> ZN </w:t>
      </w:r>
      <w:proofErr w:type="spellStart"/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>stain.AFB</w:t>
      </w:r>
      <w:proofErr w:type="gramStart"/>
      <w:r w:rsidR="00C02993" w:rsidRPr="00BB5F8F">
        <w:rPr>
          <w:rFonts w:cs="Arial"/>
          <w:color w:val="222222"/>
          <w:sz w:val="24"/>
          <w:szCs w:val="24"/>
          <w:shd w:val="clear" w:color="auto" w:fill="FFFFFF"/>
        </w:rPr>
        <w:t>,MGI</w:t>
      </w:r>
      <w:proofErr w:type="spellEnd"/>
      <w:proofErr w:type="gramEnd"/>
      <w:r w:rsidR="00DE0F5B"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.  </w:t>
      </w:r>
    </w:p>
    <w:p w:rsidR="00B50FFF" w:rsidRPr="00BB5F8F" w:rsidRDefault="00B50FFF">
      <w:pPr>
        <w:rPr>
          <w:rFonts w:cs="Helvetica"/>
          <w:color w:val="000000"/>
          <w:sz w:val="24"/>
          <w:szCs w:val="24"/>
          <w:shd w:val="clear" w:color="auto" w:fill="FFFFFF"/>
        </w:rPr>
      </w:pPr>
    </w:p>
    <w:p w:rsidR="00DE0F5B" w:rsidRPr="00BB5F8F" w:rsidRDefault="00B50FFF">
      <w:pPr>
        <w:rPr>
          <w:rFonts w:cs="Helvetica"/>
          <w:color w:val="000000"/>
          <w:sz w:val="24"/>
          <w:szCs w:val="24"/>
          <w:shd w:val="clear" w:color="auto" w:fill="FFFFFF"/>
        </w:rPr>
      </w:pPr>
      <w:r w:rsidRPr="00BB5F8F">
        <w:rPr>
          <w:rFonts w:cs="Helvetica"/>
          <w:b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BB5F8F">
        <w:rPr>
          <w:rFonts w:cs="Helvetica"/>
          <w:b/>
          <w:color w:val="000000"/>
          <w:sz w:val="24"/>
          <w:szCs w:val="24"/>
          <w:shd w:val="clear" w:color="auto" w:fill="FFFFFF"/>
        </w:rPr>
        <w:t>Discussion</w:t>
      </w:r>
      <w:r w:rsidR="00BB5F8F">
        <w:rPr>
          <w:rFonts w:cs="Helvetica"/>
          <w:b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="00D207B9"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207B9" w:rsidRPr="00BB5F8F">
        <w:rPr>
          <w:rFonts w:cs="Helvetica"/>
          <w:color w:val="000000"/>
          <w:sz w:val="24"/>
          <w:szCs w:val="24"/>
          <w:shd w:val="clear" w:color="auto" w:fill="FFFFFF"/>
        </w:rPr>
        <w:t>Parotitis</w:t>
      </w:r>
      <w:proofErr w:type="spellEnd"/>
      <w:r w:rsidR="00D207B9"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 cause</w:t>
      </w:r>
      <w:r w:rsidR="00BB5F8F">
        <w:rPr>
          <w:rFonts w:cs="Helvetica"/>
          <w:color w:val="000000"/>
          <w:sz w:val="24"/>
          <w:szCs w:val="24"/>
          <w:shd w:val="clear" w:color="auto" w:fill="FFFFFF"/>
        </w:rPr>
        <w:t>d by NTM is an uncommon problem</w:t>
      </w:r>
      <w:r w:rsidR="00D207B9"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, commonly involving young children </w:t>
      </w:r>
      <w:r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 </w:t>
      </w:r>
    </w:p>
    <w:p w:rsidR="005162AC" w:rsidRPr="00BB5F8F" w:rsidRDefault="005162AC">
      <w:pPr>
        <w:rPr>
          <w:sz w:val="24"/>
          <w:szCs w:val="24"/>
        </w:rPr>
      </w:pPr>
      <w:r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Infections </w:t>
      </w:r>
      <w:r w:rsidR="006B1CE5"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caused by NTM are </w:t>
      </w:r>
      <w:r w:rsidR="00BB5F8F"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now more frequently encountered -- </w:t>
      </w:r>
      <w:r w:rsidR="006B1CE5" w:rsidRPr="00BB5F8F">
        <w:rPr>
          <w:rFonts w:cs="Helvetica"/>
          <w:color w:val="000000"/>
          <w:sz w:val="24"/>
          <w:szCs w:val="24"/>
          <w:shd w:val="clear" w:color="auto" w:fill="FFFFFF"/>
        </w:rPr>
        <w:t>perhaps due to a greater awaren</w:t>
      </w:r>
      <w:r w:rsidR="00BB5F8F"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ess &amp; advanced diagnostics NTM </w:t>
      </w:r>
      <w:r w:rsidR="006B1CE5" w:rsidRPr="00BB5F8F">
        <w:rPr>
          <w:rFonts w:cs="Helvetica"/>
          <w:color w:val="000000"/>
          <w:sz w:val="24"/>
          <w:szCs w:val="24"/>
          <w:shd w:val="clear" w:color="auto" w:fill="FFFFFF"/>
        </w:rPr>
        <w:t>are being recognized as causative agents in various symptomatic disease states</w:t>
      </w:r>
      <w:r w:rsidR="00BB5F8F" w:rsidRPr="00BB5F8F">
        <w:rPr>
          <w:rFonts w:cs="Helvetica"/>
          <w:color w:val="000000"/>
          <w:sz w:val="24"/>
          <w:szCs w:val="24"/>
          <w:shd w:val="clear" w:color="auto" w:fill="FFFFFF"/>
        </w:rPr>
        <w:t>. They</w:t>
      </w:r>
      <w:r w:rsidR="003579F1"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 are now being implicated in various disease manifestations in </w:t>
      </w:r>
      <w:proofErr w:type="spellStart"/>
      <w:r w:rsidR="003579F1" w:rsidRPr="00BB5F8F">
        <w:rPr>
          <w:rFonts w:cs="Helvetica"/>
          <w:color w:val="000000"/>
          <w:sz w:val="24"/>
          <w:szCs w:val="24"/>
          <w:shd w:val="clear" w:color="auto" w:fill="FFFFFF"/>
        </w:rPr>
        <w:t>immuno</w:t>
      </w:r>
      <w:proofErr w:type="spellEnd"/>
      <w:r w:rsidR="003579F1" w:rsidRPr="00BB5F8F">
        <w:rPr>
          <w:rFonts w:cs="Helvetica"/>
          <w:color w:val="000000"/>
          <w:sz w:val="24"/>
          <w:szCs w:val="24"/>
          <w:shd w:val="clear" w:color="auto" w:fill="FFFFFF"/>
        </w:rPr>
        <w:t xml:space="preserve"> competent hosts</w:t>
      </w:r>
      <w:r w:rsidR="00BB5F8F" w:rsidRPr="00BB5F8F">
        <w:rPr>
          <w:sz w:val="24"/>
          <w:szCs w:val="24"/>
        </w:rPr>
        <w:t xml:space="preserve"> .In most cases of </w:t>
      </w:r>
      <w:proofErr w:type="spellStart"/>
      <w:r w:rsidR="00BB5F8F" w:rsidRPr="00BB5F8F">
        <w:rPr>
          <w:sz w:val="24"/>
          <w:szCs w:val="24"/>
        </w:rPr>
        <w:t>P</w:t>
      </w:r>
      <w:r w:rsidR="003579F1" w:rsidRPr="00BB5F8F">
        <w:rPr>
          <w:sz w:val="24"/>
          <w:szCs w:val="24"/>
        </w:rPr>
        <w:t>arotitis</w:t>
      </w:r>
      <w:proofErr w:type="spellEnd"/>
      <w:r w:rsidR="003579F1" w:rsidRPr="00BB5F8F">
        <w:rPr>
          <w:sz w:val="24"/>
          <w:szCs w:val="24"/>
        </w:rPr>
        <w:t xml:space="preserve">, M. </w:t>
      </w:r>
      <w:proofErr w:type="spellStart"/>
      <w:r w:rsidR="003579F1" w:rsidRPr="00BB5F8F">
        <w:rPr>
          <w:sz w:val="24"/>
          <w:szCs w:val="24"/>
        </w:rPr>
        <w:t>avium</w:t>
      </w:r>
      <w:proofErr w:type="spellEnd"/>
      <w:r w:rsidR="003579F1" w:rsidRPr="00BB5F8F">
        <w:rPr>
          <w:sz w:val="24"/>
          <w:szCs w:val="24"/>
        </w:rPr>
        <w:t xml:space="preserve"> is th</w:t>
      </w:r>
      <w:r w:rsidR="00BB5F8F">
        <w:rPr>
          <w:sz w:val="24"/>
          <w:szCs w:val="24"/>
        </w:rPr>
        <w:t>e causative pathogen</w:t>
      </w:r>
      <w:r w:rsidR="00310A45">
        <w:rPr>
          <w:sz w:val="24"/>
          <w:szCs w:val="24"/>
        </w:rPr>
        <w:t>,</w:t>
      </w:r>
      <w:r w:rsidR="00BB5F8F">
        <w:rPr>
          <w:sz w:val="24"/>
          <w:szCs w:val="24"/>
        </w:rPr>
        <w:t xml:space="preserve"> o</w:t>
      </w:r>
      <w:r w:rsidR="003579F1" w:rsidRPr="00BB5F8F">
        <w:rPr>
          <w:sz w:val="24"/>
          <w:szCs w:val="24"/>
        </w:rPr>
        <w:t xml:space="preserve">ther </w:t>
      </w:r>
      <w:proofErr w:type="spellStart"/>
      <w:r w:rsidR="003579F1" w:rsidRPr="00BB5F8F">
        <w:rPr>
          <w:sz w:val="24"/>
          <w:szCs w:val="24"/>
        </w:rPr>
        <w:t>mycobacteria</w:t>
      </w:r>
      <w:proofErr w:type="spellEnd"/>
      <w:r w:rsidR="003579F1" w:rsidRPr="00BB5F8F">
        <w:rPr>
          <w:sz w:val="24"/>
          <w:szCs w:val="24"/>
        </w:rPr>
        <w:t xml:space="preserve"> have</w:t>
      </w:r>
      <w:r w:rsidR="00BB5F8F" w:rsidRPr="00BB5F8F">
        <w:rPr>
          <w:sz w:val="24"/>
          <w:szCs w:val="24"/>
        </w:rPr>
        <w:t xml:space="preserve"> also</w:t>
      </w:r>
      <w:r w:rsidR="003579F1" w:rsidRPr="00BB5F8F">
        <w:rPr>
          <w:sz w:val="24"/>
          <w:szCs w:val="24"/>
        </w:rPr>
        <w:t xml:space="preserve"> been reported a</w:t>
      </w:r>
      <w:r w:rsidR="00944529" w:rsidRPr="00BB5F8F">
        <w:rPr>
          <w:sz w:val="24"/>
          <w:szCs w:val="24"/>
        </w:rPr>
        <w:t xml:space="preserve">s causative agents </w:t>
      </w:r>
      <w:r w:rsidR="00B50FFF" w:rsidRPr="00BB5F8F">
        <w:rPr>
          <w:sz w:val="24"/>
          <w:szCs w:val="24"/>
        </w:rPr>
        <w:t>in some</w:t>
      </w:r>
      <w:r w:rsidR="003579F1" w:rsidRPr="00BB5F8F">
        <w:rPr>
          <w:sz w:val="24"/>
          <w:szCs w:val="24"/>
        </w:rPr>
        <w:t xml:space="preserve"> cases</w:t>
      </w:r>
    </w:p>
    <w:p w:rsidR="00241CF0" w:rsidRPr="00BB5F8F" w:rsidRDefault="003579F1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BB5F8F">
        <w:rPr>
          <w:sz w:val="24"/>
          <w:szCs w:val="24"/>
        </w:rPr>
        <w:lastRenderedPageBreak/>
        <w:t xml:space="preserve">In our case the </w:t>
      </w:r>
      <w:proofErr w:type="spellStart"/>
      <w:r w:rsidRPr="00BB5F8F">
        <w:rPr>
          <w:sz w:val="24"/>
          <w:szCs w:val="24"/>
        </w:rPr>
        <w:t>histopathological</w:t>
      </w:r>
      <w:proofErr w:type="spellEnd"/>
      <w:r w:rsidRPr="00BB5F8F">
        <w:rPr>
          <w:sz w:val="24"/>
          <w:szCs w:val="24"/>
        </w:rPr>
        <w:t xml:space="preserve"> picture augmented by the culture reports &amp; failure to respond to ATT conf</w:t>
      </w:r>
      <w:r w:rsidR="00BB5F8F" w:rsidRPr="00BB5F8F">
        <w:rPr>
          <w:sz w:val="24"/>
          <w:szCs w:val="24"/>
        </w:rPr>
        <w:t xml:space="preserve">irmed our diagnosis of NTM </w:t>
      </w:r>
      <w:proofErr w:type="spellStart"/>
      <w:r w:rsidR="00BB5F8F" w:rsidRPr="00BB5F8F">
        <w:rPr>
          <w:sz w:val="24"/>
          <w:szCs w:val="24"/>
        </w:rPr>
        <w:t>P</w:t>
      </w:r>
      <w:r w:rsidRPr="00BB5F8F">
        <w:rPr>
          <w:sz w:val="24"/>
          <w:szCs w:val="24"/>
        </w:rPr>
        <w:t>arotitis</w:t>
      </w:r>
      <w:proofErr w:type="spellEnd"/>
    </w:p>
    <w:p w:rsidR="009225F8" w:rsidRPr="00BB5F8F" w:rsidRDefault="00241CF0" w:rsidP="00BB5F8F">
      <w:pPr>
        <w:jc w:val="center"/>
        <w:rPr>
          <w:sz w:val="24"/>
          <w:szCs w:val="24"/>
        </w:rPr>
      </w:pPr>
      <w:r w:rsidRPr="00BB5F8F">
        <w:rPr>
          <w:noProof/>
          <w:sz w:val="24"/>
          <w:szCs w:val="24"/>
        </w:rPr>
        <w:drawing>
          <wp:inline distT="0" distB="0" distL="0" distR="0">
            <wp:extent cx="4352925" cy="2743200"/>
            <wp:effectExtent l="19050" t="0" r="9525" b="0"/>
            <wp:docPr id="1" name="Picture 1" descr="C:\Users\user\Desktop\thumbnail_PHOTO-2019-07-30-21-52-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humbnail_PHOTO-2019-07-30-21-52-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805" w:rsidRPr="00F22805" w:rsidRDefault="009225F8" w:rsidP="00F22805">
      <w:pPr>
        <w:pStyle w:val="ListParagraph"/>
        <w:numPr>
          <w:ilvl w:val="0"/>
          <w:numId w:val="1"/>
        </w:numPr>
        <w:rPr>
          <w:rFonts w:eastAsia="Times New Roman" w:cs="Times New Roman"/>
          <w:color w:val="660099"/>
          <w:sz w:val="24"/>
          <w:szCs w:val="24"/>
        </w:rPr>
      </w:pPr>
      <w:r w:rsidRPr="00F22805">
        <w:rPr>
          <w:sz w:val="24"/>
          <w:szCs w:val="24"/>
        </w:rPr>
        <w:t>Photograp</w:t>
      </w:r>
      <w:r w:rsidR="00310A45">
        <w:rPr>
          <w:sz w:val="24"/>
          <w:szCs w:val="24"/>
        </w:rPr>
        <w:t>h of the child after 3 weeks of</w:t>
      </w:r>
      <w:r w:rsidR="00BF5C5C" w:rsidRPr="00F22805">
        <w:rPr>
          <w:sz w:val="24"/>
          <w:szCs w:val="24"/>
        </w:rPr>
        <w:t xml:space="preserve"> treatment with ATT &amp; </w:t>
      </w:r>
      <w:proofErr w:type="spellStart"/>
      <w:r w:rsidR="00BF5C5C" w:rsidRPr="00F22805">
        <w:rPr>
          <w:sz w:val="24"/>
          <w:szCs w:val="24"/>
        </w:rPr>
        <w:t>Clarithromycin</w:t>
      </w:r>
      <w:proofErr w:type="spellEnd"/>
    </w:p>
    <w:p w:rsidR="00F22805" w:rsidRPr="00F22805" w:rsidRDefault="00F22805" w:rsidP="00F22805">
      <w:pPr>
        <w:spacing w:after="0" w:line="240" w:lineRule="auto"/>
        <w:ind w:left="360"/>
        <w:outlineLvl w:val="2"/>
        <w:rPr>
          <w:rFonts w:eastAsia="Times New Roman" w:cs="Times New Roman"/>
          <w:b/>
          <w:sz w:val="24"/>
          <w:szCs w:val="24"/>
        </w:rPr>
      </w:pPr>
      <w:r w:rsidRPr="00F22805">
        <w:rPr>
          <w:rFonts w:eastAsia="Times New Roman" w:cs="Times New Roman"/>
          <w:b/>
          <w:sz w:val="24"/>
          <w:szCs w:val="24"/>
        </w:rPr>
        <w:t>References</w:t>
      </w:r>
    </w:p>
    <w:p w:rsidR="00F22805" w:rsidRPr="00F22805" w:rsidRDefault="00F22805" w:rsidP="00BF5C5C">
      <w:pPr>
        <w:spacing w:after="0" w:line="240" w:lineRule="auto"/>
        <w:outlineLvl w:val="2"/>
        <w:rPr>
          <w:rFonts w:eastAsia="Times New Roman" w:cs="Times New Roman"/>
          <w:sz w:val="24"/>
          <w:szCs w:val="24"/>
        </w:rPr>
      </w:pPr>
    </w:p>
    <w:p w:rsidR="00333000" w:rsidRDefault="00333000" w:rsidP="0033300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333000">
        <w:rPr>
          <w:rFonts w:eastAsia="Times New Roman" w:cs="Times New Roman"/>
          <w:sz w:val="24"/>
          <w:szCs w:val="24"/>
        </w:rPr>
        <w:t xml:space="preserve">Non </w:t>
      </w:r>
      <w:proofErr w:type="spellStart"/>
      <w:r w:rsidRPr="00333000">
        <w:rPr>
          <w:rFonts w:eastAsia="Times New Roman" w:cs="Times New Roman"/>
          <w:sz w:val="24"/>
          <w:szCs w:val="24"/>
        </w:rPr>
        <w:t>tuberculous</w:t>
      </w:r>
      <w:proofErr w:type="spellEnd"/>
      <w:r w:rsidRPr="00333000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333000">
        <w:rPr>
          <w:rFonts w:eastAsia="Times New Roman" w:cs="Times New Roman"/>
          <w:sz w:val="24"/>
          <w:szCs w:val="24"/>
        </w:rPr>
        <w:t>mycobacterial</w:t>
      </w:r>
      <w:proofErr w:type="spellEnd"/>
      <w:r w:rsidRPr="00333000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333000">
        <w:rPr>
          <w:rFonts w:eastAsia="Times New Roman" w:cs="Times New Roman"/>
          <w:sz w:val="24"/>
          <w:szCs w:val="24"/>
        </w:rPr>
        <w:t>absccessus</w:t>
      </w:r>
      <w:proofErr w:type="spellEnd"/>
      <w:r w:rsidRPr="00333000">
        <w:rPr>
          <w:rFonts w:eastAsia="Times New Roman" w:cs="Times New Roman"/>
          <w:sz w:val="24"/>
          <w:szCs w:val="24"/>
        </w:rPr>
        <w:t xml:space="preserve"> of the parotid gland - </w:t>
      </w:r>
      <w:proofErr w:type="spellStart"/>
      <w:r w:rsidRPr="00333000">
        <w:rPr>
          <w:rFonts w:eastAsia="Times New Roman" w:cs="Times New Roman"/>
          <w:sz w:val="24"/>
          <w:szCs w:val="24"/>
        </w:rPr>
        <w:t>Arpan</w:t>
      </w:r>
      <w:proofErr w:type="spellEnd"/>
      <w:r w:rsidRPr="00333000">
        <w:rPr>
          <w:rFonts w:eastAsia="Times New Roman" w:cs="Times New Roman"/>
          <w:sz w:val="24"/>
          <w:szCs w:val="24"/>
        </w:rPr>
        <w:t xml:space="preserve"> C. Shah, </w:t>
      </w:r>
      <w:proofErr w:type="spellStart"/>
      <w:r w:rsidRPr="00333000">
        <w:rPr>
          <w:rFonts w:eastAsia="Times New Roman" w:cs="Times New Roman"/>
          <w:sz w:val="24"/>
          <w:szCs w:val="24"/>
        </w:rPr>
        <w:t>Umang</w:t>
      </w:r>
      <w:proofErr w:type="spellEnd"/>
      <w:r w:rsidRPr="00333000">
        <w:rPr>
          <w:rFonts w:eastAsia="Times New Roman" w:cs="Times New Roman"/>
          <w:sz w:val="24"/>
          <w:szCs w:val="24"/>
        </w:rPr>
        <w:t xml:space="preserve"> Shah, </w:t>
      </w:r>
      <w:proofErr w:type="spellStart"/>
      <w:r w:rsidRPr="00333000">
        <w:rPr>
          <w:rFonts w:eastAsia="Times New Roman" w:cs="Times New Roman"/>
          <w:sz w:val="24"/>
          <w:szCs w:val="24"/>
        </w:rPr>
        <w:t>Chandrakant</w:t>
      </w:r>
      <w:proofErr w:type="spellEnd"/>
      <w:r w:rsidRPr="00333000">
        <w:rPr>
          <w:rFonts w:eastAsia="Times New Roman" w:cs="Times New Roman"/>
          <w:sz w:val="24"/>
          <w:szCs w:val="24"/>
        </w:rPr>
        <w:t xml:space="preserve"> Shah</w:t>
      </w:r>
      <w:r w:rsidRPr="00333000">
        <w:rPr>
          <w:rFonts w:eastAsia="Times New Roman" w:cs="Times New Roman"/>
          <w:sz w:val="24"/>
          <w:szCs w:val="24"/>
        </w:rPr>
        <w:t xml:space="preserve"> </w:t>
      </w:r>
      <w:r w:rsidRPr="00333000">
        <w:rPr>
          <w:rFonts w:eastAsia="Times New Roman" w:cs="Times New Roman"/>
          <w:sz w:val="24"/>
          <w:szCs w:val="24"/>
        </w:rPr>
        <w:t>European Respiratory Journal 2016 48: PA2758; DOI: 10.1183/13993003.congress-2016.PA2758</w:t>
      </w:r>
    </w:p>
    <w:p w:rsidR="00333000" w:rsidRPr="00333000" w:rsidRDefault="00BF5C5C" w:rsidP="0033300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333000">
        <w:rPr>
          <w:sz w:val="24"/>
          <w:szCs w:val="24"/>
        </w:rPr>
        <w:t>Non-</w:t>
      </w:r>
      <w:proofErr w:type="spellStart"/>
      <w:r w:rsidRPr="00333000">
        <w:rPr>
          <w:sz w:val="24"/>
          <w:szCs w:val="24"/>
        </w:rPr>
        <w:t>tuberculous</w:t>
      </w:r>
      <w:proofErr w:type="spellEnd"/>
      <w:r w:rsidRPr="00333000">
        <w:rPr>
          <w:sz w:val="24"/>
          <w:szCs w:val="24"/>
        </w:rPr>
        <w:t xml:space="preserve"> </w:t>
      </w:r>
      <w:proofErr w:type="spellStart"/>
      <w:r w:rsidRPr="00333000">
        <w:rPr>
          <w:sz w:val="24"/>
          <w:szCs w:val="24"/>
        </w:rPr>
        <w:t>mycobacterial</w:t>
      </w:r>
      <w:proofErr w:type="spellEnd"/>
      <w:r w:rsidRPr="00333000">
        <w:rPr>
          <w:sz w:val="24"/>
          <w:szCs w:val="24"/>
        </w:rPr>
        <w:t xml:space="preserve"> infection of the parotid gland in an </w:t>
      </w:r>
      <w:proofErr w:type="spellStart"/>
      <w:r w:rsidRPr="00333000">
        <w:rPr>
          <w:sz w:val="24"/>
          <w:szCs w:val="24"/>
        </w:rPr>
        <w:t>immunosuppressed</w:t>
      </w:r>
      <w:proofErr w:type="spellEnd"/>
      <w:r w:rsidRPr="00333000">
        <w:rPr>
          <w:sz w:val="24"/>
          <w:szCs w:val="24"/>
        </w:rPr>
        <w:t xml:space="preserve"> adult</w:t>
      </w:r>
      <w:r w:rsidR="00F22805" w:rsidRPr="00333000">
        <w:rPr>
          <w:sz w:val="24"/>
          <w:szCs w:val="24"/>
        </w:rPr>
        <w:t xml:space="preserve"> </w:t>
      </w:r>
      <w:r w:rsidR="00333000">
        <w:rPr>
          <w:sz w:val="24"/>
          <w:szCs w:val="24"/>
        </w:rPr>
        <w:t xml:space="preserve">- </w:t>
      </w:r>
      <w:r w:rsidRPr="00333000">
        <w:rPr>
          <w:sz w:val="24"/>
          <w:szCs w:val="24"/>
        </w:rPr>
        <w:t xml:space="preserve">F. S. </w:t>
      </w:r>
      <w:proofErr w:type="spellStart"/>
      <w:r w:rsidRPr="00333000">
        <w:rPr>
          <w:sz w:val="24"/>
          <w:szCs w:val="24"/>
        </w:rPr>
        <w:t>Gittinger</w:t>
      </w:r>
      <w:proofErr w:type="spellEnd"/>
      <w:r w:rsidR="00E672A6" w:rsidRPr="00333000">
        <w:rPr>
          <w:sz w:val="24"/>
          <w:szCs w:val="24"/>
        </w:rPr>
        <w:t>,</w:t>
      </w:r>
      <w:r w:rsidR="00333000">
        <w:rPr>
          <w:sz w:val="24"/>
          <w:szCs w:val="24"/>
        </w:rPr>
        <w:t xml:space="preserve"> </w:t>
      </w:r>
      <w:r w:rsidR="00E672A6" w:rsidRPr="00333000">
        <w:rPr>
          <w:sz w:val="24"/>
          <w:szCs w:val="24"/>
        </w:rPr>
        <w:t>1,</w:t>
      </w:r>
      <w:r w:rsidR="00333000">
        <w:rPr>
          <w:sz w:val="24"/>
          <w:szCs w:val="24"/>
        </w:rPr>
        <w:t xml:space="preserve"> </w:t>
      </w:r>
      <w:r w:rsidR="00E672A6" w:rsidRPr="00333000">
        <w:rPr>
          <w:sz w:val="24"/>
          <w:szCs w:val="24"/>
        </w:rPr>
        <w:t>2 A. Raible1 and V. A. J. Kem</w:t>
      </w:r>
      <w:r w:rsidRPr="00333000">
        <w:rPr>
          <w:sz w:val="24"/>
          <w:szCs w:val="24"/>
        </w:rPr>
        <w:t>pf3</w:t>
      </w:r>
    </w:p>
    <w:p w:rsidR="00F22805" w:rsidRPr="00333000" w:rsidRDefault="00E672A6" w:rsidP="00333000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333000">
        <w:rPr>
          <w:sz w:val="24"/>
          <w:szCs w:val="24"/>
        </w:rPr>
        <w:t xml:space="preserve">Bilateral </w:t>
      </w:r>
      <w:proofErr w:type="spellStart"/>
      <w:r w:rsidRPr="00333000">
        <w:rPr>
          <w:sz w:val="24"/>
          <w:szCs w:val="24"/>
        </w:rPr>
        <w:t>parotitis</w:t>
      </w:r>
      <w:proofErr w:type="spellEnd"/>
      <w:r w:rsidRPr="00333000">
        <w:rPr>
          <w:sz w:val="24"/>
          <w:szCs w:val="24"/>
        </w:rPr>
        <w:t xml:space="preserve"> caused by Mycobacterium </w:t>
      </w:r>
      <w:proofErr w:type="spellStart"/>
      <w:r w:rsidRPr="00333000">
        <w:rPr>
          <w:sz w:val="24"/>
          <w:szCs w:val="24"/>
        </w:rPr>
        <w:t>chelonae</w:t>
      </w:r>
      <w:proofErr w:type="spellEnd"/>
      <w:r w:rsidRPr="00333000">
        <w:rPr>
          <w:sz w:val="24"/>
          <w:szCs w:val="24"/>
        </w:rPr>
        <w:t xml:space="preserve"> in an </w:t>
      </w:r>
      <w:proofErr w:type="spellStart"/>
      <w:r w:rsidRPr="00333000">
        <w:rPr>
          <w:sz w:val="24"/>
          <w:szCs w:val="24"/>
        </w:rPr>
        <w:t>immunocompetent</w:t>
      </w:r>
      <w:proofErr w:type="spellEnd"/>
      <w:r w:rsidRPr="00333000">
        <w:rPr>
          <w:sz w:val="24"/>
          <w:szCs w:val="24"/>
        </w:rPr>
        <w:t xml:space="preserve"> child </w:t>
      </w:r>
    </w:p>
    <w:p w:rsidR="00E9050F" w:rsidRDefault="00E672A6" w:rsidP="00E9050F">
      <w:pPr>
        <w:pStyle w:val="ListParagraph"/>
        <w:shd w:val="clear" w:color="auto" w:fill="FFFFFF"/>
        <w:spacing w:line="285" w:lineRule="atLeast"/>
        <w:rPr>
          <w:sz w:val="24"/>
          <w:szCs w:val="24"/>
        </w:rPr>
      </w:pPr>
      <w:proofErr w:type="spellStart"/>
      <w:r w:rsidRPr="00F22805">
        <w:rPr>
          <w:sz w:val="24"/>
          <w:szCs w:val="24"/>
        </w:rPr>
        <w:t>Szu</w:t>
      </w:r>
      <w:proofErr w:type="spellEnd"/>
      <w:r w:rsidRPr="00F22805">
        <w:rPr>
          <w:sz w:val="24"/>
          <w:szCs w:val="24"/>
        </w:rPr>
        <w:t>-Hung Chu1,</w:t>
      </w:r>
      <w:r w:rsidR="00F22805" w:rsidRPr="00F22805">
        <w:rPr>
          <w:sz w:val="24"/>
          <w:szCs w:val="24"/>
        </w:rPr>
        <w:t xml:space="preserve"> </w:t>
      </w:r>
      <w:r w:rsidRPr="00F22805">
        <w:rPr>
          <w:sz w:val="24"/>
          <w:szCs w:val="24"/>
        </w:rPr>
        <w:t xml:space="preserve">2, </w:t>
      </w:r>
      <w:proofErr w:type="spellStart"/>
      <w:r w:rsidRPr="00F22805">
        <w:rPr>
          <w:sz w:val="24"/>
          <w:szCs w:val="24"/>
        </w:rPr>
        <w:t>Shyh</w:t>
      </w:r>
      <w:proofErr w:type="spellEnd"/>
      <w:r w:rsidRPr="00F22805">
        <w:rPr>
          <w:sz w:val="24"/>
          <w:szCs w:val="24"/>
        </w:rPr>
        <w:t>-Dar Shyur3</w:t>
      </w:r>
      <w:r w:rsidR="00F22805" w:rsidRPr="00F22805">
        <w:rPr>
          <w:sz w:val="24"/>
          <w:szCs w:val="24"/>
        </w:rPr>
        <w:t>, Yi-Lei Wu3</w:t>
      </w:r>
      <w:r w:rsidRPr="00F22805">
        <w:rPr>
          <w:sz w:val="24"/>
          <w:szCs w:val="24"/>
        </w:rPr>
        <w:t xml:space="preserve">, </w:t>
      </w:r>
      <w:proofErr w:type="spellStart"/>
      <w:r w:rsidRPr="00F22805">
        <w:rPr>
          <w:sz w:val="24"/>
          <w:szCs w:val="24"/>
        </w:rPr>
        <w:t>Kuo</w:t>
      </w:r>
      <w:proofErr w:type="spellEnd"/>
      <w:r w:rsidRPr="00F22805">
        <w:rPr>
          <w:sz w:val="24"/>
          <w:szCs w:val="24"/>
        </w:rPr>
        <w:t xml:space="preserve">-Ming Chang4, </w:t>
      </w:r>
      <w:proofErr w:type="spellStart"/>
      <w:r w:rsidRPr="00F22805">
        <w:rPr>
          <w:sz w:val="24"/>
          <w:szCs w:val="24"/>
        </w:rPr>
        <w:t>Huei</w:t>
      </w:r>
      <w:proofErr w:type="spellEnd"/>
      <w:r w:rsidRPr="00F22805">
        <w:rPr>
          <w:sz w:val="24"/>
          <w:szCs w:val="24"/>
        </w:rPr>
        <w:t>-Chung Lee5</w:t>
      </w:r>
    </w:p>
    <w:p w:rsidR="00BE354D" w:rsidRDefault="004F074E" w:rsidP="00BE354D">
      <w:pPr>
        <w:pStyle w:val="ListParagraph"/>
        <w:numPr>
          <w:ilvl w:val="0"/>
          <w:numId w:val="2"/>
        </w:numPr>
        <w:shd w:val="clear" w:color="auto" w:fill="FFFFFF"/>
        <w:spacing w:line="285" w:lineRule="atLeast"/>
        <w:ind w:left="720"/>
        <w:rPr>
          <w:sz w:val="24"/>
          <w:szCs w:val="24"/>
        </w:rPr>
      </w:pPr>
      <w:r w:rsidRPr="00E9050F">
        <w:rPr>
          <w:sz w:val="24"/>
          <w:szCs w:val="24"/>
        </w:rPr>
        <w:t>Medical</w:t>
      </w:r>
      <w:r w:rsidRPr="00E9050F">
        <w:rPr>
          <w:color w:val="000000"/>
          <w:sz w:val="24"/>
          <w:szCs w:val="24"/>
        </w:rPr>
        <w:t xml:space="preserve"> Management for the Treatment of </w:t>
      </w:r>
      <w:proofErr w:type="spellStart"/>
      <w:r w:rsidRPr="00E9050F">
        <w:rPr>
          <w:color w:val="000000"/>
          <w:sz w:val="24"/>
          <w:szCs w:val="24"/>
        </w:rPr>
        <w:t>Nontuberculous</w:t>
      </w:r>
      <w:proofErr w:type="spellEnd"/>
      <w:r w:rsidRPr="00E9050F">
        <w:rPr>
          <w:color w:val="000000"/>
          <w:sz w:val="24"/>
          <w:szCs w:val="24"/>
        </w:rPr>
        <w:t xml:space="preserve"> </w:t>
      </w:r>
      <w:proofErr w:type="spellStart"/>
      <w:r w:rsidRPr="00E9050F">
        <w:rPr>
          <w:color w:val="000000"/>
          <w:sz w:val="24"/>
          <w:szCs w:val="24"/>
        </w:rPr>
        <w:t>Mycobacteria</w:t>
      </w:r>
      <w:proofErr w:type="spellEnd"/>
      <w:r w:rsidRPr="00E9050F">
        <w:rPr>
          <w:color w:val="000000"/>
          <w:sz w:val="24"/>
          <w:szCs w:val="24"/>
        </w:rPr>
        <w:t xml:space="preserve"> Infection of the Parotid Gland: Avoiding Surgery May Be Possible</w:t>
      </w:r>
      <w:r w:rsidR="00F22805" w:rsidRPr="00E9050F">
        <w:rPr>
          <w:color w:val="000000"/>
          <w:sz w:val="24"/>
          <w:szCs w:val="24"/>
        </w:rPr>
        <w:t xml:space="preserve"> </w:t>
      </w:r>
      <w:hyperlink r:id="rId6" w:history="1">
        <w:r w:rsidRPr="00E9050F">
          <w:rPr>
            <w:rStyle w:val="Hyperlink"/>
            <w:color w:val="auto"/>
            <w:sz w:val="24"/>
            <w:szCs w:val="24"/>
            <w:u w:val="none"/>
            <w:bdr w:val="none" w:sz="0" w:space="0" w:color="auto" w:frame="1"/>
          </w:rPr>
          <w:t>Emily Kay-</w:t>
        </w:r>
        <w:proofErr w:type="spellStart"/>
        <w:r w:rsidRPr="00E9050F">
          <w:rPr>
            <w:rStyle w:val="Hyperlink"/>
            <w:color w:val="auto"/>
            <w:sz w:val="24"/>
            <w:szCs w:val="24"/>
            <w:u w:val="none"/>
            <w:bdr w:val="none" w:sz="0" w:space="0" w:color="auto" w:frame="1"/>
          </w:rPr>
          <w:t>Rivest</w:t>
        </w:r>
        <w:proofErr w:type="spellEnd"/>
      </w:hyperlink>
      <w:r w:rsidRPr="00E9050F">
        <w:rPr>
          <w:sz w:val="24"/>
          <w:szCs w:val="24"/>
        </w:rPr>
        <w:t>, </w:t>
      </w:r>
      <w:hyperlink r:id="rId7" w:history="1">
        <w:r w:rsidRPr="00E9050F">
          <w:rPr>
            <w:rStyle w:val="Hyperlink"/>
            <w:color w:val="auto"/>
            <w:sz w:val="24"/>
            <w:szCs w:val="24"/>
            <w:u w:val="none"/>
            <w:bdr w:val="none" w:sz="0" w:space="0" w:color="auto" w:frame="1"/>
          </w:rPr>
          <w:t xml:space="preserve">Sarah </w:t>
        </w:r>
        <w:proofErr w:type="spellStart"/>
        <w:r w:rsidRPr="00E9050F">
          <w:rPr>
            <w:rStyle w:val="Hyperlink"/>
            <w:color w:val="auto"/>
            <w:sz w:val="24"/>
            <w:szCs w:val="24"/>
            <w:u w:val="none"/>
            <w:bdr w:val="none" w:sz="0" w:space="0" w:color="auto" w:frame="1"/>
          </w:rPr>
          <w:t>Bouhabel</w:t>
        </w:r>
        <w:proofErr w:type="spellEnd"/>
      </w:hyperlink>
      <w:r w:rsidRPr="00E9050F">
        <w:rPr>
          <w:sz w:val="24"/>
          <w:szCs w:val="24"/>
        </w:rPr>
        <w:t>, </w:t>
      </w:r>
      <w:hyperlink r:id="rId8" w:history="1">
        <w:r w:rsidRPr="00E9050F">
          <w:rPr>
            <w:rStyle w:val="Hyperlink"/>
            <w:color w:val="auto"/>
            <w:sz w:val="24"/>
            <w:szCs w:val="24"/>
            <w:u w:val="none"/>
            <w:bdr w:val="none" w:sz="0" w:space="0" w:color="auto" w:frame="1"/>
          </w:rPr>
          <w:t xml:space="preserve">Matthew Thomas </w:t>
        </w:r>
        <w:proofErr w:type="spellStart"/>
        <w:r w:rsidRPr="00E9050F">
          <w:rPr>
            <w:rStyle w:val="Hyperlink"/>
            <w:color w:val="auto"/>
            <w:sz w:val="24"/>
            <w:szCs w:val="24"/>
            <w:u w:val="none"/>
            <w:bdr w:val="none" w:sz="0" w:space="0" w:color="auto" w:frame="1"/>
          </w:rPr>
          <w:t>Oughton</w:t>
        </w:r>
        <w:proofErr w:type="spellEnd"/>
      </w:hyperlink>
      <w:r w:rsidRPr="00E9050F">
        <w:rPr>
          <w:sz w:val="24"/>
          <w:szCs w:val="24"/>
        </w:rPr>
        <w:t>, and </w:t>
      </w:r>
      <w:hyperlink r:id="rId9" w:history="1">
        <w:r w:rsidRPr="00E9050F">
          <w:rPr>
            <w:rStyle w:val="Hyperlink"/>
            <w:color w:val="auto"/>
            <w:sz w:val="24"/>
            <w:szCs w:val="24"/>
            <w:u w:val="none"/>
            <w:bdr w:val="none" w:sz="0" w:space="0" w:color="auto" w:frame="1"/>
          </w:rPr>
          <w:t xml:space="preserve">Michael Peter </w:t>
        </w:r>
        <w:proofErr w:type="spellStart"/>
        <w:r w:rsidRPr="00E9050F">
          <w:rPr>
            <w:rStyle w:val="Hyperlink"/>
            <w:color w:val="auto"/>
            <w:sz w:val="24"/>
            <w:szCs w:val="24"/>
            <w:u w:val="none"/>
            <w:bdr w:val="none" w:sz="0" w:space="0" w:color="auto" w:frame="1"/>
          </w:rPr>
          <w:t>Hier</w:t>
        </w:r>
        <w:proofErr w:type="spellEnd"/>
      </w:hyperlink>
    </w:p>
    <w:p w:rsidR="00BE354D" w:rsidRPr="00BE354D" w:rsidRDefault="00BE354D" w:rsidP="00BE354D">
      <w:pPr>
        <w:pStyle w:val="ListParagraph"/>
        <w:numPr>
          <w:ilvl w:val="0"/>
          <w:numId w:val="2"/>
        </w:numPr>
        <w:shd w:val="clear" w:color="auto" w:fill="FFFFFF"/>
        <w:spacing w:line="285" w:lineRule="atLeast"/>
        <w:ind w:left="720"/>
        <w:rPr>
          <w:sz w:val="24"/>
          <w:szCs w:val="24"/>
        </w:rPr>
      </w:pPr>
      <w:r w:rsidRPr="009B1751">
        <w:rPr>
          <w:iCs/>
          <w:sz w:val="24"/>
          <w:szCs w:val="24"/>
        </w:rPr>
        <w:t xml:space="preserve">Mycobacterium </w:t>
      </w:r>
      <w:proofErr w:type="spellStart"/>
      <w:r w:rsidRPr="009B1751">
        <w:rPr>
          <w:iCs/>
          <w:sz w:val="24"/>
          <w:szCs w:val="24"/>
        </w:rPr>
        <w:t>simiae</w:t>
      </w:r>
      <w:proofErr w:type="spellEnd"/>
      <w:r w:rsidRPr="00BE354D">
        <w:rPr>
          <w:sz w:val="24"/>
          <w:szCs w:val="24"/>
        </w:rPr>
        <w:t xml:space="preserve"> Infection of the Parotid Gland in an </w:t>
      </w:r>
      <w:proofErr w:type="spellStart"/>
      <w:r w:rsidRPr="00BE354D">
        <w:rPr>
          <w:sz w:val="24"/>
          <w:szCs w:val="24"/>
        </w:rPr>
        <w:t>Immunocompetent</w:t>
      </w:r>
      <w:proofErr w:type="spellEnd"/>
      <w:r w:rsidRPr="00BE354D">
        <w:rPr>
          <w:sz w:val="24"/>
          <w:szCs w:val="24"/>
        </w:rPr>
        <w:t xml:space="preserve"> Child</w:t>
      </w:r>
      <w:r>
        <w:rPr>
          <w:sz w:val="24"/>
          <w:szCs w:val="24"/>
        </w:rPr>
        <w:t xml:space="preserve"> - </w:t>
      </w:r>
      <w:r w:rsidRPr="00BE354D">
        <w:rPr>
          <w:sz w:val="24"/>
          <w:szCs w:val="24"/>
        </w:rPr>
        <w:t>Journal of the Pediatric Infectious Diseases Society, Volume 2, Issue 4, December 2013, Pages 394–396</w:t>
      </w:r>
    </w:p>
    <w:p w:rsidR="00BE354D" w:rsidRPr="00E9050F" w:rsidRDefault="00BE354D" w:rsidP="00BE354D">
      <w:pPr>
        <w:pStyle w:val="ListParagraph"/>
        <w:shd w:val="clear" w:color="auto" w:fill="FFFFFF"/>
        <w:spacing w:line="285" w:lineRule="atLeast"/>
        <w:rPr>
          <w:sz w:val="24"/>
          <w:szCs w:val="24"/>
        </w:rPr>
      </w:pPr>
    </w:p>
    <w:p w:rsidR="00220BEB" w:rsidRPr="00BB5F8F" w:rsidRDefault="00220BEB" w:rsidP="00BF5C5C">
      <w:pPr>
        <w:rPr>
          <w:sz w:val="24"/>
          <w:szCs w:val="24"/>
        </w:rPr>
      </w:pPr>
    </w:p>
    <w:sectPr w:rsidR="00220BEB" w:rsidRPr="00BB5F8F" w:rsidSect="002B1A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733D1"/>
    <w:multiLevelType w:val="hybridMultilevel"/>
    <w:tmpl w:val="0B1EC5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51534E7"/>
    <w:multiLevelType w:val="hybridMultilevel"/>
    <w:tmpl w:val="4B184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311C4"/>
    <w:rsid w:val="00071EDC"/>
    <w:rsid w:val="000A2DA2"/>
    <w:rsid w:val="00180AFF"/>
    <w:rsid w:val="00220BEB"/>
    <w:rsid w:val="00241CF0"/>
    <w:rsid w:val="002468E4"/>
    <w:rsid w:val="002B1AB8"/>
    <w:rsid w:val="002F2B7B"/>
    <w:rsid w:val="00310A45"/>
    <w:rsid w:val="00333000"/>
    <w:rsid w:val="003579F1"/>
    <w:rsid w:val="003B6A4B"/>
    <w:rsid w:val="003C5189"/>
    <w:rsid w:val="003D22A4"/>
    <w:rsid w:val="003E0C37"/>
    <w:rsid w:val="004A530D"/>
    <w:rsid w:val="004F074E"/>
    <w:rsid w:val="005059EC"/>
    <w:rsid w:val="005162AC"/>
    <w:rsid w:val="0056537A"/>
    <w:rsid w:val="00572CCE"/>
    <w:rsid w:val="005A1A93"/>
    <w:rsid w:val="006B1CE5"/>
    <w:rsid w:val="006C102E"/>
    <w:rsid w:val="006D61C1"/>
    <w:rsid w:val="006F19E6"/>
    <w:rsid w:val="007A33B4"/>
    <w:rsid w:val="007B1552"/>
    <w:rsid w:val="00822BBE"/>
    <w:rsid w:val="00854B0A"/>
    <w:rsid w:val="00863AE4"/>
    <w:rsid w:val="00886417"/>
    <w:rsid w:val="009225F8"/>
    <w:rsid w:val="00944529"/>
    <w:rsid w:val="009B1751"/>
    <w:rsid w:val="009C0A97"/>
    <w:rsid w:val="00A2750D"/>
    <w:rsid w:val="00A373E6"/>
    <w:rsid w:val="00A800A9"/>
    <w:rsid w:val="00B24DF5"/>
    <w:rsid w:val="00B373F1"/>
    <w:rsid w:val="00B40943"/>
    <w:rsid w:val="00B50FFF"/>
    <w:rsid w:val="00BB5F8F"/>
    <w:rsid w:val="00BB7AB0"/>
    <w:rsid w:val="00BE354D"/>
    <w:rsid w:val="00BF5C5C"/>
    <w:rsid w:val="00C02993"/>
    <w:rsid w:val="00C311C4"/>
    <w:rsid w:val="00C5153B"/>
    <w:rsid w:val="00C74677"/>
    <w:rsid w:val="00D07730"/>
    <w:rsid w:val="00D207B9"/>
    <w:rsid w:val="00D6372E"/>
    <w:rsid w:val="00DE0F5B"/>
    <w:rsid w:val="00DF3BEB"/>
    <w:rsid w:val="00E672A6"/>
    <w:rsid w:val="00E9050F"/>
    <w:rsid w:val="00E96F21"/>
    <w:rsid w:val="00EC0BC0"/>
    <w:rsid w:val="00F22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AB8"/>
  </w:style>
  <w:style w:type="paragraph" w:styleId="Heading1">
    <w:name w:val="heading 1"/>
    <w:basedOn w:val="Normal"/>
    <w:next w:val="Normal"/>
    <w:link w:val="Heading1Char"/>
    <w:uiPriority w:val="9"/>
    <w:qFormat/>
    <w:rsid w:val="00BE35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07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F5C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1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CF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BF5C5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BF5C5C"/>
    <w:rPr>
      <w:color w:val="0000FF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BF5C5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4F07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F2280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E35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BE354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8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0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9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9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6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4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83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703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9749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2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6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7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8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ndawi.com/8536327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indawi.com/3892790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indawi.com/98242804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hindawi.com/3870457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2019-07-31T16:46:00Z</dcterms:created>
  <dcterms:modified xsi:type="dcterms:W3CDTF">2019-07-31T16:46:00Z</dcterms:modified>
</cp:coreProperties>
</file>