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A3F" w:rsidRPr="00472A3F" w:rsidRDefault="00472A3F" w:rsidP="00472A3F">
      <w:pPr>
        <w:rPr>
          <w:b/>
          <w:bCs/>
          <w:lang w:val="en-GB"/>
        </w:rPr>
      </w:pPr>
      <w:r>
        <w:rPr>
          <w:b/>
          <w:bCs/>
        </w:rPr>
        <w:t>Fetus-In-</w:t>
      </w:r>
      <w:proofErr w:type="spellStart"/>
      <w:r>
        <w:rPr>
          <w:b/>
          <w:bCs/>
        </w:rPr>
        <w:t>Fetu</w:t>
      </w:r>
      <w:proofErr w:type="spellEnd"/>
      <w:r>
        <w:rPr>
          <w:b/>
          <w:bCs/>
        </w:rPr>
        <w:t xml:space="preserve">:  </w:t>
      </w:r>
      <w:r w:rsidRPr="00472A3F">
        <w:rPr>
          <w:b/>
          <w:bCs/>
        </w:rPr>
        <w:t xml:space="preserve"> Case Report from Kingdom Of Saudi Arabia and Review of the Literature</w:t>
      </w:r>
    </w:p>
    <w:p w:rsidR="00472A3F" w:rsidRPr="00472A3F" w:rsidRDefault="00472A3F" w:rsidP="00472A3F">
      <w:pPr>
        <w:rPr>
          <w:i/>
          <w:iCs/>
          <w:lang w:val="en-GB"/>
        </w:rPr>
      </w:pPr>
    </w:p>
    <w:p w:rsidR="00472A3F" w:rsidRPr="00472A3F" w:rsidRDefault="00472A3F" w:rsidP="00472A3F">
      <w:pPr>
        <w:rPr>
          <w:i/>
          <w:iCs/>
          <w:lang w:val="en-GB"/>
        </w:rPr>
      </w:pPr>
    </w:p>
    <w:p w:rsidR="00472A3F" w:rsidRPr="00472A3F" w:rsidRDefault="00472A3F" w:rsidP="00472A3F">
      <w:pPr>
        <w:rPr>
          <w:i/>
          <w:iCs/>
          <w:lang w:val="en-GB"/>
        </w:rPr>
      </w:pPr>
      <w:proofErr w:type="spellStart"/>
      <w:r w:rsidRPr="00472A3F">
        <w:rPr>
          <w:b/>
          <w:bCs/>
          <w:i/>
          <w:iCs/>
          <w:lang w:val="en-GB"/>
        </w:rPr>
        <w:t>Ubaidullah</w:t>
      </w:r>
      <w:proofErr w:type="spellEnd"/>
      <w:r w:rsidRPr="00472A3F">
        <w:rPr>
          <w:b/>
          <w:bCs/>
          <w:i/>
          <w:iCs/>
          <w:lang w:val="en-GB"/>
        </w:rPr>
        <w:t xml:space="preserve"> khan</w:t>
      </w:r>
      <w:r w:rsidRPr="00472A3F">
        <w:rPr>
          <w:i/>
          <w:iCs/>
          <w:lang w:val="en-GB"/>
        </w:rPr>
        <w:t xml:space="preserve">*, </w:t>
      </w:r>
      <w:proofErr w:type="spellStart"/>
      <w:proofErr w:type="gramStart"/>
      <w:r w:rsidRPr="00472A3F">
        <w:rPr>
          <w:i/>
          <w:iCs/>
          <w:lang w:val="en-GB"/>
        </w:rPr>
        <w:t>Kitar.M</w:t>
      </w:r>
      <w:proofErr w:type="spellEnd"/>
      <w:r w:rsidRPr="00472A3F">
        <w:rPr>
          <w:i/>
          <w:iCs/>
          <w:lang w:val="en-GB"/>
        </w:rPr>
        <w:t xml:space="preserve"> ,</w:t>
      </w:r>
      <w:proofErr w:type="spellStart"/>
      <w:r w:rsidRPr="00472A3F">
        <w:rPr>
          <w:i/>
          <w:iCs/>
          <w:lang w:val="en-GB"/>
        </w:rPr>
        <w:t>Krichen.I</w:t>
      </w:r>
      <w:proofErr w:type="spellEnd"/>
      <w:proofErr w:type="gramEnd"/>
      <w:r w:rsidRPr="00472A3F">
        <w:rPr>
          <w:i/>
          <w:iCs/>
          <w:lang w:val="en-GB"/>
        </w:rPr>
        <w:t xml:space="preserve">, </w:t>
      </w:r>
      <w:proofErr w:type="spellStart"/>
      <w:r w:rsidRPr="00472A3F">
        <w:rPr>
          <w:i/>
          <w:iCs/>
          <w:lang w:val="en-GB"/>
        </w:rPr>
        <w:t>Khlifi</w:t>
      </w:r>
      <w:proofErr w:type="spellEnd"/>
      <w:r w:rsidRPr="00472A3F">
        <w:rPr>
          <w:i/>
          <w:iCs/>
          <w:lang w:val="en-GB"/>
        </w:rPr>
        <w:t xml:space="preserve"> M, Al </w:t>
      </w:r>
      <w:proofErr w:type="spellStart"/>
      <w:r w:rsidRPr="00472A3F">
        <w:rPr>
          <w:i/>
          <w:iCs/>
          <w:lang w:val="en-GB"/>
        </w:rPr>
        <w:t>Oteibi.R</w:t>
      </w:r>
      <w:proofErr w:type="spellEnd"/>
      <w:r w:rsidRPr="00472A3F">
        <w:rPr>
          <w:i/>
          <w:iCs/>
          <w:lang w:val="en-GB"/>
        </w:rPr>
        <w:t xml:space="preserve">, Al </w:t>
      </w:r>
      <w:proofErr w:type="spellStart"/>
      <w:r w:rsidRPr="00472A3F">
        <w:rPr>
          <w:i/>
          <w:iCs/>
          <w:lang w:val="en-GB"/>
        </w:rPr>
        <w:t>Thobaiti.F</w:t>
      </w:r>
      <w:proofErr w:type="spellEnd"/>
      <w:r w:rsidRPr="00472A3F">
        <w:rPr>
          <w:i/>
          <w:iCs/>
          <w:lang w:val="en-GB"/>
        </w:rPr>
        <w:t xml:space="preserve">,  </w:t>
      </w:r>
      <w:proofErr w:type="spellStart"/>
      <w:r w:rsidRPr="00472A3F">
        <w:rPr>
          <w:i/>
          <w:iCs/>
          <w:lang w:val="en-GB"/>
        </w:rPr>
        <w:t>Maazoun</w:t>
      </w:r>
      <w:proofErr w:type="spellEnd"/>
      <w:r w:rsidRPr="00472A3F">
        <w:rPr>
          <w:i/>
          <w:iCs/>
          <w:lang w:val="en-GB"/>
        </w:rPr>
        <w:t xml:space="preserve"> K </w:t>
      </w:r>
    </w:p>
    <w:p w:rsidR="00472A3F" w:rsidRPr="00472A3F" w:rsidRDefault="00472A3F" w:rsidP="00472A3F">
      <w:pPr>
        <w:rPr>
          <w:i/>
          <w:iCs/>
          <w:lang w:val="en-GB"/>
        </w:rPr>
      </w:pPr>
      <w:proofErr w:type="spellStart"/>
      <w:r w:rsidRPr="00472A3F">
        <w:rPr>
          <w:i/>
          <w:iCs/>
          <w:lang w:val="en-GB"/>
        </w:rPr>
        <w:t>Moutaz</w:t>
      </w:r>
      <w:proofErr w:type="spellEnd"/>
      <w:r w:rsidRPr="00472A3F">
        <w:rPr>
          <w:i/>
          <w:iCs/>
          <w:lang w:val="en-GB"/>
        </w:rPr>
        <w:t xml:space="preserve"> H, </w:t>
      </w:r>
      <w:proofErr w:type="spellStart"/>
      <w:r w:rsidRPr="00472A3F">
        <w:rPr>
          <w:i/>
          <w:iCs/>
          <w:lang w:val="en-GB"/>
        </w:rPr>
        <w:t>Abdelmoneim</w:t>
      </w:r>
      <w:proofErr w:type="spellEnd"/>
      <w:r w:rsidRPr="00472A3F">
        <w:rPr>
          <w:i/>
          <w:iCs/>
          <w:lang w:val="en-GB"/>
        </w:rPr>
        <w:t xml:space="preserve"> A</w:t>
      </w:r>
    </w:p>
    <w:p w:rsidR="00472A3F" w:rsidRPr="00472A3F" w:rsidRDefault="00472A3F" w:rsidP="00472A3F">
      <w:pPr>
        <w:rPr>
          <w:lang w:val="en-GB"/>
        </w:rPr>
      </w:pPr>
    </w:p>
    <w:p w:rsidR="00472A3F" w:rsidRPr="00472A3F" w:rsidRDefault="00472A3F" w:rsidP="00942CD4">
      <w:pPr>
        <w:rPr>
          <w:lang w:val="en-GB"/>
        </w:rPr>
      </w:pPr>
      <w:r w:rsidRPr="00472A3F">
        <w:rPr>
          <w:lang w:val="en-GB"/>
        </w:rPr>
        <w:t xml:space="preserve">Division of </w:t>
      </w:r>
      <w:proofErr w:type="spellStart"/>
      <w:r w:rsidRPr="00472A3F">
        <w:rPr>
          <w:lang w:val="en-GB"/>
        </w:rPr>
        <w:t>Pediatric</w:t>
      </w:r>
      <w:proofErr w:type="spellEnd"/>
      <w:r w:rsidRPr="00472A3F">
        <w:rPr>
          <w:lang w:val="en-GB"/>
        </w:rPr>
        <w:t xml:space="preserve"> Surgery, Department of Surgery, Al </w:t>
      </w:r>
      <w:proofErr w:type="spellStart"/>
      <w:r w:rsidRPr="00472A3F">
        <w:rPr>
          <w:lang w:val="en-GB"/>
        </w:rPr>
        <w:t>Hada</w:t>
      </w:r>
      <w:proofErr w:type="spellEnd"/>
      <w:r w:rsidRPr="00472A3F">
        <w:rPr>
          <w:lang w:val="en-GB"/>
        </w:rPr>
        <w:t xml:space="preserve"> Armed forces hospital, </w:t>
      </w:r>
      <w:proofErr w:type="spellStart"/>
      <w:proofErr w:type="gramStart"/>
      <w:r w:rsidRPr="00472A3F">
        <w:rPr>
          <w:lang w:val="en-GB"/>
        </w:rPr>
        <w:t>Taif</w:t>
      </w:r>
      <w:proofErr w:type="spellEnd"/>
      <w:r w:rsidRPr="00472A3F">
        <w:rPr>
          <w:lang w:val="en-GB"/>
        </w:rPr>
        <w:t xml:space="preserve"> ,</w:t>
      </w:r>
      <w:proofErr w:type="gramEnd"/>
      <w:r w:rsidRPr="00472A3F">
        <w:rPr>
          <w:lang w:val="en-GB"/>
        </w:rPr>
        <w:t>Saudi Arabia</w:t>
      </w:r>
    </w:p>
    <w:p w:rsidR="00472A3F" w:rsidRPr="00472A3F" w:rsidRDefault="00472A3F" w:rsidP="00472A3F">
      <w:pPr>
        <w:rPr>
          <w:lang w:val="en-GB"/>
        </w:rPr>
      </w:pPr>
      <w:r w:rsidRPr="00472A3F">
        <w:rPr>
          <w:lang w:val="en-GB"/>
        </w:rPr>
        <w:t xml:space="preserve">Division of Pathology, Al </w:t>
      </w:r>
      <w:proofErr w:type="spellStart"/>
      <w:r w:rsidRPr="00472A3F">
        <w:rPr>
          <w:lang w:val="en-GB"/>
        </w:rPr>
        <w:t>Hada</w:t>
      </w:r>
      <w:proofErr w:type="spellEnd"/>
      <w:r w:rsidRPr="00472A3F">
        <w:rPr>
          <w:lang w:val="en-GB"/>
        </w:rPr>
        <w:t xml:space="preserve"> Armed forces hospital, </w:t>
      </w:r>
      <w:proofErr w:type="spellStart"/>
      <w:proofErr w:type="gramStart"/>
      <w:r w:rsidRPr="00472A3F">
        <w:rPr>
          <w:lang w:val="en-GB"/>
        </w:rPr>
        <w:t>Taif</w:t>
      </w:r>
      <w:proofErr w:type="spellEnd"/>
      <w:r w:rsidRPr="00472A3F">
        <w:rPr>
          <w:lang w:val="en-GB"/>
        </w:rPr>
        <w:t xml:space="preserve"> ,</w:t>
      </w:r>
      <w:proofErr w:type="gramEnd"/>
      <w:r w:rsidRPr="00472A3F">
        <w:rPr>
          <w:lang w:val="en-GB"/>
        </w:rPr>
        <w:t>Saudi Arabia</w:t>
      </w:r>
    </w:p>
    <w:p w:rsidR="00472A3F" w:rsidRPr="00472A3F" w:rsidRDefault="00472A3F" w:rsidP="00472A3F">
      <w:pPr>
        <w:rPr>
          <w:b/>
          <w:bCs/>
          <w:lang w:val="en-GB"/>
        </w:rPr>
      </w:pPr>
    </w:p>
    <w:p w:rsidR="00472A3F" w:rsidRPr="00472A3F" w:rsidRDefault="00472A3F" w:rsidP="00472A3F">
      <w:r w:rsidRPr="00472A3F">
        <w:t>The authors have no conflicts-of-interest.</w:t>
      </w:r>
    </w:p>
    <w:p w:rsidR="00472A3F" w:rsidRPr="00472A3F" w:rsidRDefault="00472A3F" w:rsidP="00472A3F">
      <w:pPr>
        <w:rPr>
          <w:b/>
          <w:bCs/>
        </w:rPr>
      </w:pPr>
      <w:r w:rsidRPr="00472A3F">
        <w:t>No funding was received for this work</w:t>
      </w:r>
    </w:p>
    <w:p w:rsidR="00472A3F" w:rsidRPr="00472A3F" w:rsidRDefault="00472A3F" w:rsidP="00472A3F">
      <w:pPr>
        <w:rPr>
          <w:b/>
          <w:bCs/>
        </w:rPr>
      </w:pPr>
      <w:r w:rsidRPr="00472A3F">
        <w:rPr>
          <w:b/>
          <w:bCs/>
        </w:rPr>
        <w:t>Abstract</w:t>
      </w:r>
    </w:p>
    <w:p w:rsidR="00472A3F" w:rsidRPr="00472A3F" w:rsidRDefault="00472A3F" w:rsidP="00472A3F">
      <w:r w:rsidRPr="00472A3F">
        <w:t xml:space="preserve">Fetus in </w:t>
      </w:r>
      <w:proofErr w:type="spellStart"/>
      <w:r w:rsidRPr="00472A3F">
        <w:t>Fetu</w:t>
      </w:r>
      <w:proofErr w:type="spellEnd"/>
      <w:r w:rsidRPr="00472A3F">
        <w:t xml:space="preserve"> (FIF) is a rare congenital anomaly in which a malformed parasitic twin is found within the body of a living child or adult. In this case report, a new born male child presented with a large abdominal mass and diagnosed on routine screening investigation at our Nursery unit. Imaging studies confirmed the presence of a large retroperitoneal fetus in </w:t>
      </w:r>
      <w:proofErr w:type="spellStart"/>
      <w:r w:rsidRPr="00472A3F">
        <w:t>fetu</w:t>
      </w:r>
      <w:proofErr w:type="spellEnd"/>
      <w:r w:rsidRPr="00472A3F">
        <w:t xml:space="preserve"> with significant mass effect of the adjacent structures. A surgical resection was performed and pathology confirmed the diagnosis. </w:t>
      </w:r>
    </w:p>
    <w:p w:rsidR="00472A3F" w:rsidRPr="00472A3F" w:rsidRDefault="00472A3F" w:rsidP="00472A3F">
      <w:r w:rsidRPr="00472A3F">
        <w:t xml:space="preserve">These rare cases have less frequently reported and a review of the literature show up to 200 cases which describe the demographics, updated genetic findings, pathology and outcomes of this unusual tumor. Recent revive of past literature does not show any case report from the Kingdom of Saudi Arabia. </w:t>
      </w:r>
      <w:proofErr w:type="gramStart"/>
      <w:r w:rsidRPr="00472A3F">
        <w:t>In contrast, will also discuss cases such as off fail parasitic twining and teratomas that may warrant a longer follow-up.</w:t>
      </w:r>
      <w:proofErr w:type="gramEnd"/>
    </w:p>
    <w:p w:rsidR="00472A3F" w:rsidRPr="00472A3F" w:rsidRDefault="00472A3F" w:rsidP="00472A3F">
      <w:pPr>
        <w:rPr>
          <w:b/>
          <w:bCs/>
        </w:rPr>
      </w:pPr>
      <w:r w:rsidRPr="00472A3F">
        <w:rPr>
          <w:b/>
          <w:bCs/>
        </w:rPr>
        <w:t xml:space="preserve">Key word                                                                                                 </w:t>
      </w:r>
    </w:p>
    <w:p w:rsidR="00942CD4" w:rsidRDefault="00472A3F" w:rsidP="00472A3F">
      <w:r w:rsidRPr="00472A3F">
        <w:t xml:space="preserve">Fetus in </w:t>
      </w:r>
      <w:proofErr w:type="spellStart"/>
      <w:r w:rsidRPr="00472A3F">
        <w:t>fetu</w:t>
      </w:r>
      <w:proofErr w:type="spellEnd"/>
      <w:r w:rsidRPr="00472A3F">
        <w:t>, Retroperitoneal tumor, Abdominal mass, Parasitic twining.</w:t>
      </w:r>
    </w:p>
    <w:p w:rsidR="00942CD4" w:rsidRDefault="00942CD4" w:rsidP="00942CD4">
      <w:pPr>
        <w:rPr>
          <w:b/>
          <w:u w:val="single"/>
        </w:rPr>
      </w:pPr>
    </w:p>
    <w:p w:rsidR="00942CD4" w:rsidRPr="00942CD4" w:rsidRDefault="00942CD4" w:rsidP="00942CD4">
      <w:pPr>
        <w:spacing w:after="160" w:line="480" w:lineRule="auto"/>
        <w:jc w:val="both"/>
        <w:rPr>
          <w:rFonts w:ascii="Book Antiqua" w:eastAsia="Calibri" w:hAnsi="Book Antiqua" w:cs="Times New Roman"/>
          <w:b/>
          <w:bCs/>
          <w:sz w:val="24"/>
          <w:szCs w:val="24"/>
        </w:rPr>
      </w:pPr>
      <w:r w:rsidRPr="00942CD4">
        <w:rPr>
          <w:rFonts w:ascii="Book Antiqua" w:eastAsia="Calibri" w:hAnsi="Book Antiqua" w:cs="Times New Roman"/>
          <w:b/>
          <w:bCs/>
          <w:sz w:val="24"/>
          <w:szCs w:val="24"/>
        </w:rPr>
        <w:t xml:space="preserve">References </w:t>
      </w:r>
    </w:p>
    <w:p w:rsidR="00942CD4" w:rsidRPr="00942CD4" w:rsidRDefault="00942CD4" w:rsidP="00942CD4">
      <w:pPr>
        <w:spacing w:after="160" w:line="480" w:lineRule="auto"/>
        <w:jc w:val="both"/>
        <w:rPr>
          <w:rFonts w:ascii="Book Antiqua" w:eastAsia="Calibri" w:hAnsi="Book Antiqua" w:cs="Times New Roman"/>
          <w:sz w:val="24"/>
          <w:szCs w:val="24"/>
        </w:rPr>
      </w:pPr>
      <w:r w:rsidRPr="00942CD4">
        <w:rPr>
          <w:rFonts w:ascii="Book Antiqua" w:eastAsia="Calibri" w:hAnsi="Book Antiqua" w:cs="Times New Roman"/>
          <w:sz w:val="24"/>
          <w:szCs w:val="24"/>
        </w:rPr>
        <w:t xml:space="preserve">(1)Mauricio A. Escobar, Jon E. </w:t>
      </w:r>
      <w:proofErr w:type="spellStart"/>
      <w:r w:rsidRPr="00942CD4">
        <w:rPr>
          <w:rFonts w:ascii="Book Antiqua" w:eastAsia="Calibri" w:hAnsi="Book Antiqua" w:cs="Times New Roman"/>
          <w:sz w:val="24"/>
          <w:szCs w:val="24"/>
        </w:rPr>
        <w:t>Rossman</w:t>
      </w:r>
      <w:proofErr w:type="spellEnd"/>
      <w:r w:rsidRPr="00942CD4">
        <w:rPr>
          <w:rFonts w:ascii="Book Antiqua" w:eastAsia="Calibri" w:hAnsi="Book Antiqua" w:cs="Times New Roman"/>
          <w:sz w:val="24"/>
          <w:szCs w:val="24"/>
        </w:rPr>
        <w:t xml:space="preserve">, Michael G. </w:t>
      </w:r>
      <w:proofErr w:type="spellStart"/>
      <w:r w:rsidRPr="00942CD4">
        <w:rPr>
          <w:rFonts w:ascii="Book Antiqua" w:eastAsia="Calibri" w:hAnsi="Book Antiqua" w:cs="Times New Roman"/>
          <w:sz w:val="24"/>
          <w:szCs w:val="24"/>
        </w:rPr>
        <w:t>Caty.Fetus</w:t>
      </w:r>
      <w:proofErr w:type="spellEnd"/>
      <w:r w:rsidRPr="00942CD4">
        <w:rPr>
          <w:rFonts w:ascii="Book Antiqua" w:eastAsia="Calibri" w:hAnsi="Book Antiqua" w:cs="Times New Roman"/>
          <w:sz w:val="24"/>
          <w:szCs w:val="24"/>
        </w:rPr>
        <w:t>-in-</w:t>
      </w:r>
      <w:proofErr w:type="spellStart"/>
      <w:r w:rsidRPr="00942CD4">
        <w:rPr>
          <w:rFonts w:ascii="Book Antiqua" w:eastAsia="Calibri" w:hAnsi="Book Antiqua" w:cs="Times New Roman"/>
          <w:sz w:val="24"/>
          <w:szCs w:val="24"/>
        </w:rPr>
        <w:t>fetu</w:t>
      </w:r>
      <w:proofErr w:type="spellEnd"/>
      <w:r w:rsidRPr="00942CD4">
        <w:rPr>
          <w:rFonts w:ascii="Book Antiqua" w:eastAsia="Calibri" w:hAnsi="Book Antiqua" w:cs="Times New Roman"/>
          <w:sz w:val="24"/>
          <w:szCs w:val="24"/>
        </w:rPr>
        <w:t xml:space="preserve">: report of a case and a review of the </w:t>
      </w:r>
      <w:proofErr w:type="spellStart"/>
      <w:r w:rsidRPr="00942CD4">
        <w:rPr>
          <w:rFonts w:ascii="Book Antiqua" w:eastAsia="Calibri" w:hAnsi="Book Antiqua" w:cs="Times New Roman"/>
          <w:sz w:val="24"/>
          <w:szCs w:val="24"/>
        </w:rPr>
        <w:t>literature.Journal</w:t>
      </w:r>
      <w:proofErr w:type="spellEnd"/>
      <w:r w:rsidRPr="00942CD4">
        <w:rPr>
          <w:rFonts w:ascii="Book Antiqua" w:eastAsia="Calibri" w:hAnsi="Book Antiqua" w:cs="Times New Roman"/>
          <w:sz w:val="24"/>
          <w:szCs w:val="24"/>
        </w:rPr>
        <w:t xml:space="preserve"> of Pediatric Surgery (2008) 43, 943–946.</w:t>
      </w:r>
    </w:p>
    <w:p w:rsidR="00942CD4" w:rsidRPr="00942CD4" w:rsidRDefault="00942CD4" w:rsidP="00942CD4">
      <w:pPr>
        <w:spacing w:after="160" w:line="480" w:lineRule="auto"/>
        <w:jc w:val="both"/>
        <w:rPr>
          <w:rFonts w:ascii="Book Antiqua" w:eastAsia="Calibri" w:hAnsi="Book Antiqua" w:cs="Times New Roman"/>
          <w:sz w:val="24"/>
          <w:szCs w:val="24"/>
        </w:rPr>
      </w:pPr>
      <w:r w:rsidRPr="00942CD4">
        <w:rPr>
          <w:rFonts w:ascii="Book Antiqua" w:eastAsia="Calibri" w:hAnsi="Book Antiqua" w:cs="Times New Roman"/>
          <w:sz w:val="24"/>
          <w:szCs w:val="24"/>
        </w:rPr>
        <w:lastRenderedPageBreak/>
        <w:t xml:space="preserve">(2)Lindsey M. </w:t>
      </w:r>
      <w:proofErr w:type="spellStart"/>
      <w:proofErr w:type="gramStart"/>
      <w:r w:rsidRPr="00942CD4">
        <w:rPr>
          <w:rFonts w:ascii="Book Antiqua" w:eastAsia="Calibri" w:hAnsi="Book Antiqua" w:cs="Times New Roman"/>
          <w:sz w:val="24"/>
          <w:szCs w:val="24"/>
        </w:rPr>
        <w:t>Prescher</w:t>
      </w:r>
      <w:proofErr w:type="spellEnd"/>
      <w:r w:rsidRPr="00942CD4">
        <w:rPr>
          <w:rFonts w:ascii="Book Antiqua" w:eastAsia="Calibri" w:hAnsi="Book Antiqua" w:cs="Times New Roman"/>
          <w:sz w:val="24"/>
          <w:szCs w:val="24"/>
        </w:rPr>
        <w:t xml:space="preserve"> ,</w:t>
      </w:r>
      <w:proofErr w:type="gramEnd"/>
      <w:r w:rsidRPr="00942CD4">
        <w:rPr>
          <w:rFonts w:ascii="Book Antiqua" w:eastAsia="Calibri" w:hAnsi="Book Antiqua" w:cs="Times New Roman"/>
          <w:sz w:val="24"/>
          <w:szCs w:val="24"/>
        </w:rPr>
        <w:t xml:space="preserve"> William J. Butler , Tyler A. </w:t>
      </w:r>
      <w:proofErr w:type="spellStart"/>
      <w:r w:rsidRPr="00942CD4">
        <w:rPr>
          <w:rFonts w:ascii="Book Antiqua" w:eastAsia="Calibri" w:hAnsi="Book Antiqua" w:cs="Times New Roman"/>
          <w:sz w:val="24"/>
          <w:szCs w:val="24"/>
        </w:rPr>
        <w:t>Vachon</w:t>
      </w:r>
      <w:proofErr w:type="spellEnd"/>
      <w:r w:rsidRPr="00942CD4">
        <w:rPr>
          <w:rFonts w:ascii="Book Antiqua" w:eastAsia="Calibri" w:hAnsi="Book Antiqua" w:cs="Times New Roman"/>
          <w:sz w:val="24"/>
          <w:szCs w:val="24"/>
        </w:rPr>
        <w:t xml:space="preserve"> , Marion C. Henry , Thomas </w:t>
      </w:r>
      <w:proofErr w:type="spellStart"/>
      <w:r w:rsidRPr="00942CD4">
        <w:rPr>
          <w:rFonts w:ascii="Book Antiqua" w:eastAsia="Calibri" w:hAnsi="Book Antiqua" w:cs="Times New Roman"/>
          <w:sz w:val="24"/>
          <w:szCs w:val="24"/>
        </w:rPr>
        <w:t>Latendresse</w:t>
      </w:r>
      <w:proofErr w:type="spellEnd"/>
      <w:r w:rsidRPr="00942CD4">
        <w:rPr>
          <w:rFonts w:ascii="Book Antiqua" w:eastAsia="Calibri" w:hAnsi="Book Antiqua" w:cs="Times New Roman"/>
          <w:sz w:val="24"/>
          <w:szCs w:val="24"/>
        </w:rPr>
        <w:t xml:space="preserve"> , Romeo C. Ignacio Jr. Fetus in </w:t>
      </w:r>
      <w:proofErr w:type="spellStart"/>
      <w:r w:rsidRPr="00942CD4">
        <w:rPr>
          <w:rFonts w:ascii="Book Antiqua" w:eastAsia="Calibri" w:hAnsi="Book Antiqua" w:cs="Times New Roman"/>
          <w:sz w:val="24"/>
          <w:szCs w:val="24"/>
        </w:rPr>
        <w:t>fetu</w:t>
      </w:r>
      <w:proofErr w:type="spellEnd"/>
      <w:r w:rsidRPr="00942CD4">
        <w:rPr>
          <w:rFonts w:ascii="Book Antiqua" w:eastAsia="Calibri" w:hAnsi="Book Antiqua" w:cs="Times New Roman"/>
          <w:sz w:val="24"/>
          <w:szCs w:val="24"/>
        </w:rPr>
        <w:t xml:space="preserve">: Review of the literature over the past 15 </w:t>
      </w:r>
      <w:proofErr w:type="spellStart"/>
      <w:r w:rsidRPr="00942CD4">
        <w:rPr>
          <w:rFonts w:ascii="Book Antiqua" w:eastAsia="Calibri" w:hAnsi="Book Antiqua" w:cs="Times New Roman"/>
          <w:sz w:val="24"/>
          <w:szCs w:val="24"/>
        </w:rPr>
        <w:t>years.J</w:t>
      </w:r>
      <w:proofErr w:type="spellEnd"/>
      <w:r w:rsidRPr="00942CD4">
        <w:rPr>
          <w:rFonts w:ascii="Book Antiqua" w:eastAsia="Calibri" w:hAnsi="Book Antiqua" w:cs="Times New Roman"/>
          <w:sz w:val="24"/>
          <w:szCs w:val="24"/>
        </w:rPr>
        <w:t xml:space="preserve"> </w:t>
      </w:r>
      <w:proofErr w:type="spellStart"/>
      <w:r w:rsidRPr="00942CD4">
        <w:rPr>
          <w:rFonts w:ascii="Book Antiqua" w:eastAsia="Calibri" w:hAnsi="Book Antiqua" w:cs="Times New Roman"/>
          <w:sz w:val="24"/>
          <w:szCs w:val="24"/>
        </w:rPr>
        <w:t>PedSurg</w:t>
      </w:r>
      <w:proofErr w:type="spellEnd"/>
      <w:r w:rsidRPr="00942CD4">
        <w:rPr>
          <w:rFonts w:ascii="Book Antiqua" w:eastAsia="Calibri" w:hAnsi="Book Antiqua" w:cs="Times New Roman"/>
          <w:sz w:val="24"/>
          <w:szCs w:val="24"/>
        </w:rPr>
        <w:t xml:space="preserve"> Case Reports 3 (2015) 554-562.</w:t>
      </w:r>
    </w:p>
    <w:p w:rsidR="00942CD4" w:rsidRPr="00942CD4" w:rsidRDefault="00942CD4" w:rsidP="00942CD4">
      <w:pPr>
        <w:spacing w:after="160" w:line="480" w:lineRule="auto"/>
        <w:jc w:val="both"/>
        <w:rPr>
          <w:rFonts w:ascii="Book Antiqua" w:eastAsia="Calibri" w:hAnsi="Book Antiqua" w:cs="Times New Roman"/>
          <w:sz w:val="24"/>
          <w:szCs w:val="24"/>
        </w:rPr>
      </w:pPr>
      <w:r w:rsidRPr="00942CD4">
        <w:rPr>
          <w:rFonts w:ascii="Book Antiqua" w:eastAsia="Calibri" w:hAnsi="Book Antiqua" w:cs="Times New Roman"/>
          <w:sz w:val="24"/>
          <w:szCs w:val="24"/>
        </w:rPr>
        <w:t>(3)</w:t>
      </w:r>
      <w:proofErr w:type="spellStart"/>
      <w:r w:rsidRPr="00942CD4">
        <w:rPr>
          <w:rFonts w:ascii="Book Antiqua" w:eastAsia="Calibri" w:hAnsi="Book Antiqua" w:cs="Times New Roman"/>
          <w:sz w:val="24"/>
          <w:szCs w:val="24"/>
        </w:rPr>
        <w:t>Bindey</w:t>
      </w:r>
      <w:proofErr w:type="spellEnd"/>
      <w:r w:rsidRPr="00942CD4">
        <w:rPr>
          <w:rFonts w:ascii="Book Antiqua" w:eastAsia="Calibri" w:hAnsi="Book Antiqua" w:cs="Times New Roman"/>
          <w:sz w:val="24"/>
          <w:szCs w:val="24"/>
        </w:rPr>
        <w:t xml:space="preserve"> Kumar ,*, </w:t>
      </w:r>
      <w:proofErr w:type="spellStart"/>
      <w:r w:rsidRPr="00942CD4">
        <w:rPr>
          <w:rFonts w:ascii="Book Antiqua" w:eastAsia="Calibri" w:hAnsi="Book Antiqua" w:cs="Times New Roman"/>
          <w:sz w:val="24"/>
          <w:szCs w:val="24"/>
        </w:rPr>
        <w:t>Amit</w:t>
      </w:r>
      <w:proofErr w:type="spellEnd"/>
      <w:r w:rsidRPr="00942CD4">
        <w:rPr>
          <w:rFonts w:ascii="Book Antiqua" w:eastAsia="Calibri" w:hAnsi="Book Antiqua" w:cs="Times New Roman"/>
          <w:sz w:val="24"/>
          <w:szCs w:val="24"/>
        </w:rPr>
        <w:t xml:space="preserve"> </w:t>
      </w:r>
      <w:proofErr w:type="spellStart"/>
      <w:r w:rsidRPr="00942CD4">
        <w:rPr>
          <w:rFonts w:ascii="Book Antiqua" w:eastAsia="Calibri" w:hAnsi="Book Antiqua" w:cs="Times New Roman"/>
          <w:sz w:val="24"/>
          <w:szCs w:val="24"/>
        </w:rPr>
        <w:t>kumar</w:t>
      </w:r>
      <w:proofErr w:type="spellEnd"/>
      <w:r w:rsidRPr="00942CD4">
        <w:rPr>
          <w:rFonts w:ascii="Book Antiqua" w:eastAsia="Calibri" w:hAnsi="Book Antiqua" w:cs="Times New Roman"/>
          <w:sz w:val="24"/>
          <w:szCs w:val="24"/>
        </w:rPr>
        <w:t xml:space="preserve"> </w:t>
      </w:r>
      <w:proofErr w:type="spellStart"/>
      <w:r w:rsidRPr="00942CD4">
        <w:rPr>
          <w:rFonts w:ascii="Book Antiqua" w:eastAsia="Calibri" w:hAnsi="Book Antiqua" w:cs="Times New Roman"/>
          <w:sz w:val="24"/>
          <w:szCs w:val="24"/>
        </w:rPr>
        <w:t>Sinha</w:t>
      </w:r>
      <w:proofErr w:type="spellEnd"/>
      <w:r w:rsidRPr="00942CD4">
        <w:rPr>
          <w:rFonts w:ascii="Book Antiqua" w:eastAsia="Calibri" w:hAnsi="Book Antiqua" w:cs="Times New Roman"/>
          <w:sz w:val="24"/>
          <w:szCs w:val="24"/>
        </w:rPr>
        <w:t xml:space="preserve"> , </w:t>
      </w:r>
      <w:proofErr w:type="spellStart"/>
      <w:r w:rsidRPr="00942CD4">
        <w:rPr>
          <w:rFonts w:ascii="Book Antiqua" w:eastAsia="Calibri" w:hAnsi="Book Antiqua" w:cs="Times New Roman"/>
          <w:sz w:val="24"/>
          <w:szCs w:val="24"/>
        </w:rPr>
        <w:t>Tribhuwan</w:t>
      </w:r>
      <w:proofErr w:type="spellEnd"/>
      <w:r w:rsidRPr="00942CD4">
        <w:rPr>
          <w:rFonts w:ascii="Book Antiqua" w:eastAsia="Calibri" w:hAnsi="Book Antiqua" w:cs="Times New Roman"/>
          <w:sz w:val="24"/>
          <w:szCs w:val="24"/>
        </w:rPr>
        <w:t xml:space="preserve"> Kumar , </w:t>
      </w:r>
      <w:proofErr w:type="spellStart"/>
      <w:r w:rsidRPr="00942CD4">
        <w:rPr>
          <w:rFonts w:ascii="Book Antiqua" w:eastAsia="Calibri" w:hAnsi="Book Antiqua" w:cs="Times New Roman"/>
          <w:sz w:val="24"/>
          <w:szCs w:val="24"/>
        </w:rPr>
        <w:t>Prem</w:t>
      </w:r>
      <w:proofErr w:type="spellEnd"/>
      <w:r w:rsidRPr="00942CD4">
        <w:rPr>
          <w:rFonts w:ascii="Book Antiqua" w:eastAsia="Calibri" w:hAnsi="Book Antiqua" w:cs="Times New Roman"/>
          <w:sz w:val="24"/>
          <w:szCs w:val="24"/>
        </w:rPr>
        <w:t xml:space="preserve"> Kumar , </w:t>
      </w:r>
      <w:proofErr w:type="spellStart"/>
      <w:r w:rsidRPr="00942CD4">
        <w:rPr>
          <w:rFonts w:ascii="Book Antiqua" w:eastAsia="Calibri" w:hAnsi="Book Antiqua" w:cs="Times New Roman"/>
          <w:sz w:val="24"/>
          <w:szCs w:val="24"/>
        </w:rPr>
        <w:t>Chandni</w:t>
      </w:r>
      <w:proofErr w:type="spellEnd"/>
      <w:r w:rsidRPr="00942CD4">
        <w:rPr>
          <w:rFonts w:ascii="Book Antiqua" w:eastAsia="Calibri" w:hAnsi="Book Antiqua" w:cs="Times New Roman"/>
          <w:sz w:val="24"/>
          <w:szCs w:val="24"/>
        </w:rPr>
        <w:t xml:space="preserve"> </w:t>
      </w:r>
      <w:proofErr w:type="spellStart"/>
      <w:r w:rsidRPr="00942CD4">
        <w:rPr>
          <w:rFonts w:ascii="Book Antiqua" w:eastAsia="Calibri" w:hAnsi="Book Antiqua" w:cs="Times New Roman"/>
          <w:sz w:val="24"/>
          <w:szCs w:val="24"/>
        </w:rPr>
        <w:t>Sinha</w:t>
      </w:r>
      <w:proofErr w:type="spellEnd"/>
      <w:r w:rsidRPr="00942CD4">
        <w:rPr>
          <w:rFonts w:ascii="Book Antiqua" w:eastAsia="Calibri" w:hAnsi="Book Antiqua" w:cs="Times New Roman"/>
          <w:sz w:val="24"/>
          <w:szCs w:val="24"/>
        </w:rPr>
        <w:t xml:space="preserve"> , Anil </w:t>
      </w:r>
      <w:proofErr w:type="spellStart"/>
      <w:r w:rsidRPr="00942CD4">
        <w:rPr>
          <w:rFonts w:ascii="Book Antiqua" w:eastAsia="Calibri" w:hAnsi="Book Antiqua" w:cs="Times New Roman"/>
          <w:sz w:val="24"/>
          <w:szCs w:val="24"/>
        </w:rPr>
        <w:t>KumarIs</w:t>
      </w:r>
      <w:proofErr w:type="spellEnd"/>
      <w:r w:rsidRPr="00942CD4">
        <w:rPr>
          <w:rFonts w:ascii="Book Antiqua" w:eastAsia="Calibri" w:hAnsi="Book Antiqua" w:cs="Times New Roman"/>
          <w:sz w:val="24"/>
          <w:szCs w:val="24"/>
        </w:rPr>
        <w:t xml:space="preserve"> definition of “fetus in </w:t>
      </w:r>
      <w:proofErr w:type="spellStart"/>
      <w:r w:rsidRPr="00942CD4">
        <w:rPr>
          <w:rFonts w:ascii="Book Antiqua" w:eastAsia="Calibri" w:hAnsi="Book Antiqua" w:cs="Times New Roman"/>
          <w:sz w:val="24"/>
          <w:szCs w:val="24"/>
        </w:rPr>
        <w:t>fetu</w:t>
      </w:r>
      <w:proofErr w:type="spellEnd"/>
      <w:r w:rsidRPr="00942CD4">
        <w:rPr>
          <w:rFonts w:ascii="Book Antiqua" w:eastAsia="Calibri" w:hAnsi="Book Antiqua" w:cs="Times New Roman"/>
          <w:sz w:val="24"/>
          <w:szCs w:val="24"/>
        </w:rPr>
        <w:t xml:space="preserve">” needs revision?: A case report and review of literature. J </w:t>
      </w:r>
      <w:proofErr w:type="spellStart"/>
      <w:r w:rsidRPr="00942CD4">
        <w:rPr>
          <w:rFonts w:ascii="Book Antiqua" w:eastAsia="Calibri" w:hAnsi="Book Antiqua" w:cs="Times New Roman"/>
          <w:sz w:val="24"/>
          <w:szCs w:val="24"/>
        </w:rPr>
        <w:t>PedSurg</w:t>
      </w:r>
      <w:proofErr w:type="spellEnd"/>
      <w:r w:rsidRPr="00942CD4">
        <w:rPr>
          <w:rFonts w:ascii="Book Antiqua" w:eastAsia="Calibri" w:hAnsi="Book Antiqua" w:cs="Times New Roman"/>
          <w:sz w:val="24"/>
          <w:szCs w:val="24"/>
        </w:rPr>
        <w:t xml:space="preserve"> Case Reports 12 (2016) 24-26.</w:t>
      </w:r>
    </w:p>
    <w:p w:rsidR="00942CD4" w:rsidRPr="00942CD4" w:rsidRDefault="00942CD4" w:rsidP="00942CD4">
      <w:pPr>
        <w:spacing w:after="160" w:line="480" w:lineRule="auto"/>
        <w:jc w:val="both"/>
        <w:rPr>
          <w:rFonts w:ascii="Book Antiqua" w:hAnsi="Book Antiqua" w:cs="Times New Roman"/>
          <w:sz w:val="24"/>
          <w:szCs w:val="24"/>
        </w:rPr>
      </w:pPr>
      <w:r w:rsidRPr="00942CD4">
        <w:rPr>
          <w:rFonts w:ascii="Book Antiqua" w:eastAsia="Calibri" w:hAnsi="Book Antiqua" w:cs="Times New Roman"/>
          <w:sz w:val="24"/>
          <w:szCs w:val="24"/>
        </w:rPr>
        <w:t>(4)</w:t>
      </w:r>
      <w:r w:rsidRPr="00942CD4">
        <w:rPr>
          <w:rFonts w:ascii="Book Antiqua" w:hAnsi="Book Antiqua" w:cs="Times New Roman"/>
          <w:sz w:val="24"/>
          <w:szCs w:val="24"/>
        </w:rPr>
        <w:t xml:space="preserve"> A. </w:t>
      </w:r>
      <w:proofErr w:type="spellStart"/>
      <w:r w:rsidRPr="00942CD4">
        <w:rPr>
          <w:rFonts w:ascii="Book Antiqua" w:hAnsi="Book Antiqua" w:cs="Times New Roman"/>
          <w:sz w:val="24"/>
          <w:szCs w:val="24"/>
        </w:rPr>
        <w:t>Landmann</w:t>
      </w:r>
      <w:proofErr w:type="spellEnd"/>
      <w:r w:rsidRPr="00942CD4">
        <w:rPr>
          <w:rFonts w:ascii="Book Antiqua" w:hAnsi="Book Antiqua" w:cs="Times New Roman"/>
          <w:sz w:val="24"/>
          <w:szCs w:val="24"/>
        </w:rPr>
        <w:t xml:space="preserve">, J.L. </w:t>
      </w:r>
      <w:proofErr w:type="spellStart"/>
      <w:r w:rsidRPr="00942CD4">
        <w:rPr>
          <w:rFonts w:ascii="Book Antiqua" w:hAnsi="Book Antiqua" w:cs="Times New Roman"/>
          <w:sz w:val="24"/>
          <w:szCs w:val="24"/>
        </w:rPr>
        <w:t>Calisto</w:t>
      </w:r>
      <w:proofErr w:type="spellEnd"/>
      <w:r w:rsidRPr="00942CD4">
        <w:rPr>
          <w:rFonts w:ascii="Book Antiqua" w:hAnsi="Book Antiqua" w:cs="Times New Roman"/>
          <w:sz w:val="24"/>
          <w:szCs w:val="24"/>
        </w:rPr>
        <w:t>, M. Reyes-</w:t>
      </w:r>
      <w:proofErr w:type="spellStart"/>
      <w:r w:rsidRPr="00942CD4">
        <w:rPr>
          <w:rFonts w:ascii="Book Antiqua" w:hAnsi="Book Antiqua" w:cs="Times New Roman"/>
          <w:sz w:val="24"/>
          <w:szCs w:val="24"/>
        </w:rPr>
        <w:t>Múgica</w:t>
      </w:r>
      <w:proofErr w:type="spellEnd"/>
      <w:r w:rsidRPr="00942CD4">
        <w:rPr>
          <w:rFonts w:ascii="Book Antiqua" w:hAnsi="Book Antiqua" w:cs="Times New Roman"/>
          <w:sz w:val="24"/>
          <w:szCs w:val="24"/>
        </w:rPr>
        <w:t xml:space="preserve">, D. Thomas, M.M. </w:t>
      </w:r>
      <w:proofErr w:type="spellStart"/>
      <w:r w:rsidRPr="00942CD4">
        <w:rPr>
          <w:rFonts w:ascii="Book Antiqua" w:hAnsi="Book Antiqua" w:cs="Times New Roman"/>
          <w:sz w:val="24"/>
          <w:szCs w:val="24"/>
        </w:rPr>
        <w:t>Malek</w:t>
      </w:r>
      <w:proofErr w:type="spellEnd"/>
      <w:r w:rsidRPr="00942CD4">
        <w:rPr>
          <w:rFonts w:ascii="Book Antiqua" w:hAnsi="Book Antiqua" w:cs="Times New Roman"/>
          <w:sz w:val="24"/>
          <w:szCs w:val="24"/>
        </w:rPr>
        <w:t>. Fetus-in-</w:t>
      </w:r>
      <w:proofErr w:type="spellStart"/>
      <w:r w:rsidRPr="00942CD4">
        <w:rPr>
          <w:rFonts w:ascii="Book Antiqua" w:hAnsi="Book Antiqua" w:cs="Times New Roman"/>
          <w:sz w:val="24"/>
          <w:szCs w:val="24"/>
        </w:rPr>
        <w:t>fetu</w:t>
      </w:r>
      <w:proofErr w:type="spellEnd"/>
      <w:r w:rsidRPr="00942CD4">
        <w:rPr>
          <w:rFonts w:ascii="Book Antiqua" w:hAnsi="Book Antiqua" w:cs="Times New Roman"/>
          <w:sz w:val="24"/>
          <w:szCs w:val="24"/>
        </w:rPr>
        <w:t xml:space="preserve"> presenting as a </w:t>
      </w:r>
      <w:proofErr w:type="spellStart"/>
      <w:r w:rsidRPr="00942CD4">
        <w:rPr>
          <w:rFonts w:ascii="Book Antiqua" w:hAnsi="Book Antiqua" w:cs="Times New Roman"/>
          <w:sz w:val="24"/>
          <w:szCs w:val="24"/>
        </w:rPr>
        <w:t>cryptorchid</w:t>
      </w:r>
      <w:proofErr w:type="spellEnd"/>
      <w:r w:rsidRPr="00942CD4">
        <w:rPr>
          <w:rFonts w:ascii="Book Antiqua" w:hAnsi="Book Antiqua" w:cs="Times New Roman"/>
          <w:sz w:val="24"/>
          <w:szCs w:val="24"/>
        </w:rPr>
        <w:t xml:space="preserve"> testis and abdominal mass: A report of a case and review of the </w:t>
      </w:r>
      <w:proofErr w:type="spellStart"/>
      <w:r w:rsidRPr="00942CD4">
        <w:rPr>
          <w:rFonts w:ascii="Book Antiqua" w:hAnsi="Book Antiqua" w:cs="Times New Roman"/>
          <w:sz w:val="24"/>
          <w:szCs w:val="24"/>
        </w:rPr>
        <w:t>literature.J</w:t>
      </w:r>
      <w:proofErr w:type="spellEnd"/>
      <w:r w:rsidRPr="00942CD4">
        <w:rPr>
          <w:rFonts w:ascii="Book Antiqua" w:hAnsi="Book Antiqua" w:cs="Times New Roman"/>
          <w:sz w:val="24"/>
          <w:szCs w:val="24"/>
        </w:rPr>
        <w:t xml:space="preserve"> </w:t>
      </w:r>
      <w:proofErr w:type="spellStart"/>
      <w:r w:rsidRPr="00942CD4">
        <w:rPr>
          <w:rFonts w:ascii="Book Antiqua" w:hAnsi="Book Antiqua" w:cs="Times New Roman"/>
          <w:sz w:val="24"/>
          <w:szCs w:val="24"/>
        </w:rPr>
        <w:t>PedSurg</w:t>
      </w:r>
      <w:proofErr w:type="spellEnd"/>
      <w:r w:rsidRPr="00942CD4">
        <w:rPr>
          <w:rFonts w:ascii="Book Antiqua" w:hAnsi="Book Antiqua" w:cs="Times New Roman"/>
          <w:sz w:val="24"/>
          <w:szCs w:val="24"/>
        </w:rPr>
        <w:t xml:space="preserve"> Case Reports 13 (2016) 38-40.</w:t>
      </w:r>
    </w:p>
    <w:p w:rsidR="00942CD4" w:rsidRPr="00942CD4" w:rsidRDefault="00942CD4" w:rsidP="00942CD4">
      <w:pPr>
        <w:spacing w:after="160" w:line="480" w:lineRule="auto"/>
        <w:jc w:val="both"/>
        <w:rPr>
          <w:rFonts w:ascii="Book Antiqua" w:hAnsi="Book Antiqua" w:cs="Times New Roman"/>
          <w:sz w:val="24"/>
          <w:szCs w:val="24"/>
        </w:rPr>
      </w:pPr>
      <w:r w:rsidRPr="00942CD4">
        <w:rPr>
          <w:rFonts w:ascii="Book Antiqua" w:hAnsi="Book Antiqua" w:cs="Times New Roman"/>
          <w:sz w:val="24"/>
          <w:szCs w:val="24"/>
        </w:rPr>
        <w:t>(5)</w:t>
      </w:r>
      <w:proofErr w:type="spellStart"/>
      <w:r w:rsidRPr="00942CD4">
        <w:rPr>
          <w:rFonts w:ascii="Book Antiqua" w:hAnsi="Book Antiqua" w:cs="Times New Roman"/>
          <w:sz w:val="24"/>
          <w:szCs w:val="24"/>
        </w:rPr>
        <w:t>Chowdhury</w:t>
      </w:r>
      <w:proofErr w:type="spellEnd"/>
      <w:r w:rsidRPr="00942CD4">
        <w:rPr>
          <w:rFonts w:ascii="Book Antiqua" w:hAnsi="Book Antiqua" w:cs="Times New Roman"/>
          <w:sz w:val="24"/>
          <w:szCs w:val="24"/>
        </w:rPr>
        <w:t xml:space="preserve"> </w:t>
      </w:r>
      <w:proofErr w:type="spellStart"/>
      <w:proofErr w:type="gramStart"/>
      <w:r w:rsidRPr="00942CD4">
        <w:rPr>
          <w:rFonts w:ascii="Book Antiqua" w:hAnsi="Book Antiqua" w:cs="Times New Roman"/>
          <w:sz w:val="24"/>
          <w:szCs w:val="24"/>
        </w:rPr>
        <w:t>Goutam</w:t>
      </w:r>
      <w:proofErr w:type="spellEnd"/>
      <w:r w:rsidRPr="00942CD4">
        <w:rPr>
          <w:rFonts w:ascii="Book Antiqua" w:hAnsi="Book Antiqua" w:cs="Times New Roman"/>
          <w:sz w:val="24"/>
          <w:szCs w:val="24"/>
        </w:rPr>
        <w:t xml:space="preserve"> ,</w:t>
      </w:r>
      <w:proofErr w:type="gramEnd"/>
      <w:r w:rsidRPr="00942CD4">
        <w:rPr>
          <w:rFonts w:ascii="Book Antiqua" w:hAnsi="Book Antiqua" w:cs="Times New Roman"/>
          <w:sz w:val="24"/>
          <w:szCs w:val="24"/>
        </w:rPr>
        <w:t xml:space="preserve"> Francis </w:t>
      </w:r>
      <w:proofErr w:type="spellStart"/>
      <w:r w:rsidRPr="00942CD4">
        <w:rPr>
          <w:rFonts w:ascii="Book Antiqua" w:hAnsi="Book Antiqua" w:cs="Times New Roman"/>
          <w:sz w:val="24"/>
          <w:szCs w:val="24"/>
        </w:rPr>
        <w:t>Msume</w:t>
      </w:r>
      <w:proofErr w:type="spellEnd"/>
      <w:r w:rsidRPr="00942CD4">
        <w:rPr>
          <w:rFonts w:ascii="Book Antiqua" w:hAnsi="Book Antiqua" w:cs="Times New Roman"/>
          <w:sz w:val="24"/>
          <w:szCs w:val="24"/>
        </w:rPr>
        <w:t xml:space="preserve"> </w:t>
      </w:r>
      <w:proofErr w:type="spellStart"/>
      <w:r w:rsidRPr="00942CD4">
        <w:rPr>
          <w:rFonts w:ascii="Book Antiqua" w:hAnsi="Book Antiqua" w:cs="Times New Roman"/>
          <w:sz w:val="24"/>
          <w:szCs w:val="24"/>
        </w:rPr>
        <w:t>Banda.Fetus</w:t>
      </w:r>
      <w:proofErr w:type="spellEnd"/>
      <w:r w:rsidRPr="00942CD4">
        <w:rPr>
          <w:rFonts w:ascii="Book Antiqua" w:hAnsi="Book Antiqua" w:cs="Times New Roman"/>
          <w:sz w:val="24"/>
          <w:szCs w:val="24"/>
        </w:rPr>
        <w:t>-in-</w:t>
      </w:r>
      <w:proofErr w:type="spellStart"/>
      <w:r w:rsidRPr="00942CD4">
        <w:rPr>
          <w:rFonts w:ascii="Book Antiqua" w:hAnsi="Book Antiqua" w:cs="Times New Roman"/>
          <w:sz w:val="24"/>
          <w:szCs w:val="24"/>
        </w:rPr>
        <w:t>fetu</w:t>
      </w:r>
      <w:proofErr w:type="spellEnd"/>
      <w:r w:rsidRPr="00942CD4">
        <w:rPr>
          <w:rFonts w:ascii="Book Antiqua" w:hAnsi="Book Antiqua" w:cs="Times New Roman"/>
          <w:sz w:val="24"/>
          <w:szCs w:val="24"/>
        </w:rPr>
        <w:t xml:space="preserve"> in </w:t>
      </w:r>
      <w:proofErr w:type="spellStart"/>
      <w:r w:rsidRPr="00942CD4">
        <w:rPr>
          <w:rFonts w:ascii="Book Antiqua" w:hAnsi="Book Antiqua" w:cs="Times New Roman"/>
          <w:sz w:val="24"/>
          <w:szCs w:val="24"/>
        </w:rPr>
        <w:t>Botswana.Journal</w:t>
      </w:r>
      <w:proofErr w:type="spellEnd"/>
      <w:r w:rsidRPr="00942CD4">
        <w:rPr>
          <w:rFonts w:ascii="Book Antiqua" w:hAnsi="Book Antiqua" w:cs="Times New Roman"/>
          <w:sz w:val="24"/>
          <w:szCs w:val="24"/>
        </w:rPr>
        <w:t xml:space="preserve"> of Pediatric Surgery Case Reports 24 (2017) 46-48.</w:t>
      </w:r>
    </w:p>
    <w:p w:rsidR="00942CD4" w:rsidRPr="00942CD4" w:rsidRDefault="00942CD4" w:rsidP="00942CD4">
      <w:pPr>
        <w:spacing w:after="160" w:line="480" w:lineRule="auto"/>
        <w:jc w:val="both"/>
        <w:rPr>
          <w:rFonts w:ascii="Book Antiqua" w:hAnsi="Book Antiqua" w:cs="Times New Roman"/>
          <w:sz w:val="24"/>
          <w:szCs w:val="24"/>
        </w:rPr>
      </w:pPr>
      <w:r w:rsidRPr="00942CD4">
        <w:rPr>
          <w:rFonts w:ascii="Book Antiqua" w:hAnsi="Book Antiqua" w:cs="Times New Roman"/>
          <w:sz w:val="24"/>
          <w:szCs w:val="24"/>
        </w:rPr>
        <w:t xml:space="preserve">(6)L. </w:t>
      </w:r>
      <w:proofErr w:type="spellStart"/>
      <w:r w:rsidRPr="00942CD4">
        <w:rPr>
          <w:rFonts w:ascii="Book Antiqua" w:hAnsi="Book Antiqua" w:cs="Times New Roman"/>
          <w:sz w:val="24"/>
          <w:szCs w:val="24"/>
        </w:rPr>
        <w:t>Fieveta</w:t>
      </w:r>
      <w:proofErr w:type="spellEnd"/>
      <w:r w:rsidRPr="00942CD4">
        <w:rPr>
          <w:rFonts w:ascii="Book Antiqua" w:hAnsi="Book Antiqua" w:cs="Times New Roman"/>
          <w:sz w:val="24"/>
          <w:szCs w:val="24"/>
        </w:rPr>
        <w:t>,</w:t>
      </w:r>
      <w:r w:rsidRPr="00942CD4">
        <w:rPr>
          <w:rFonts w:ascii="Cambria Math" w:hAnsi="Cambria Math" w:cs="Cambria Math"/>
          <w:sz w:val="24"/>
          <w:szCs w:val="24"/>
        </w:rPr>
        <w:t>∗</w:t>
      </w:r>
      <w:r w:rsidRPr="00942CD4">
        <w:rPr>
          <w:rFonts w:ascii="Book Antiqua" w:hAnsi="Book Antiqua" w:cs="Times New Roman"/>
          <w:sz w:val="24"/>
          <w:szCs w:val="24"/>
        </w:rPr>
        <w:t xml:space="preserve">, N. </w:t>
      </w:r>
      <w:proofErr w:type="spellStart"/>
      <w:r w:rsidRPr="00942CD4">
        <w:rPr>
          <w:rFonts w:ascii="Book Antiqua" w:hAnsi="Book Antiqua" w:cs="Times New Roman"/>
          <w:sz w:val="24"/>
          <w:szCs w:val="24"/>
        </w:rPr>
        <w:t>Serratriceb</w:t>
      </w:r>
      <w:proofErr w:type="spellEnd"/>
      <w:r w:rsidRPr="00942CD4">
        <w:rPr>
          <w:rFonts w:ascii="Book Antiqua" w:hAnsi="Book Antiqua" w:cs="Times New Roman"/>
          <w:sz w:val="24"/>
          <w:szCs w:val="24"/>
        </w:rPr>
        <w:t xml:space="preserve">, N. </w:t>
      </w:r>
      <w:proofErr w:type="spellStart"/>
      <w:r w:rsidRPr="00942CD4">
        <w:rPr>
          <w:rFonts w:ascii="Book Antiqua" w:hAnsi="Book Antiqua" w:cs="Times New Roman"/>
          <w:sz w:val="24"/>
          <w:szCs w:val="24"/>
        </w:rPr>
        <w:t>Degardina</w:t>
      </w:r>
      <w:proofErr w:type="spellEnd"/>
      <w:r w:rsidRPr="00942CD4">
        <w:rPr>
          <w:rFonts w:ascii="Book Antiqua" w:hAnsi="Book Antiqua" w:cs="Times New Roman"/>
          <w:sz w:val="24"/>
          <w:szCs w:val="24"/>
        </w:rPr>
        <w:t xml:space="preserve">, G. </w:t>
      </w:r>
      <w:proofErr w:type="spellStart"/>
      <w:r w:rsidRPr="00942CD4">
        <w:rPr>
          <w:rFonts w:ascii="Book Antiqua" w:hAnsi="Book Antiqua" w:cs="Times New Roman"/>
          <w:sz w:val="24"/>
          <w:szCs w:val="24"/>
        </w:rPr>
        <w:t>PechGourgc</w:t>
      </w:r>
      <w:proofErr w:type="spellEnd"/>
      <w:r w:rsidRPr="00942CD4">
        <w:rPr>
          <w:rFonts w:ascii="Book Antiqua" w:hAnsi="Book Antiqua" w:cs="Times New Roman"/>
          <w:sz w:val="24"/>
          <w:szCs w:val="24"/>
        </w:rPr>
        <w:t xml:space="preserve">, G. </w:t>
      </w:r>
      <w:proofErr w:type="spellStart"/>
      <w:r w:rsidRPr="00942CD4">
        <w:rPr>
          <w:rFonts w:ascii="Book Antiqua" w:hAnsi="Book Antiqua" w:cs="Times New Roman"/>
          <w:sz w:val="24"/>
          <w:szCs w:val="24"/>
        </w:rPr>
        <w:t>Lenac</w:t>
      </w:r>
      <w:proofErr w:type="spellEnd"/>
      <w:r w:rsidRPr="00942CD4">
        <w:rPr>
          <w:rFonts w:ascii="Book Antiqua" w:hAnsi="Book Antiqua" w:cs="Times New Roman"/>
          <w:sz w:val="24"/>
          <w:szCs w:val="24"/>
        </w:rPr>
        <w:t xml:space="preserve">, D. </w:t>
      </w:r>
      <w:proofErr w:type="spellStart"/>
      <w:r w:rsidRPr="00942CD4">
        <w:rPr>
          <w:rFonts w:ascii="Book Antiqua" w:hAnsi="Book Antiqua" w:cs="Times New Roman"/>
          <w:sz w:val="24"/>
          <w:szCs w:val="24"/>
        </w:rPr>
        <w:t>Scavardac.Multisurgical</w:t>
      </w:r>
      <w:proofErr w:type="spellEnd"/>
      <w:r w:rsidRPr="00942CD4">
        <w:rPr>
          <w:rFonts w:ascii="Book Antiqua" w:hAnsi="Book Antiqua" w:cs="Times New Roman"/>
          <w:sz w:val="24"/>
          <w:szCs w:val="24"/>
        </w:rPr>
        <w:t xml:space="preserve"> approach for recurrent fetus-in-</w:t>
      </w:r>
      <w:proofErr w:type="spellStart"/>
      <w:r w:rsidRPr="00942CD4">
        <w:rPr>
          <w:rFonts w:ascii="Book Antiqua" w:hAnsi="Book Antiqua" w:cs="Times New Roman"/>
          <w:sz w:val="24"/>
          <w:szCs w:val="24"/>
        </w:rPr>
        <w:t>fetu</w:t>
      </w:r>
      <w:proofErr w:type="spellEnd"/>
      <w:r w:rsidRPr="00942CD4">
        <w:rPr>
          <w:rFonts w:ascii="Book Antiqua" w:hAnsi="Book Antiqua" w:cs="Times New Roman"/>
          <w:sz w:val="24"/>
          <w:szCs w:val="24"/>
        </w:rPr>
        <w:t xml:space="preserve"> of the skull. Journal of Pediatric Surgery Case Reports 30 (2018) 28–31.</w:t>
      </w:r>
    </w:p>
    <w:p w:rsidR="00942CD4" w:rsidRPr="00942CD4" w:rsidRDefault="00942CD4" w:rsidP="00942CD4">
      <w:pPr>
        <w:spacing w:after="160" w:line="480" w:lineRule="auto"/>
        <w:jc w:val="both"/>
        <w:rPr>
          <w:rFonts w:ascii="Book Antiqua" w:hAnsi="Book Antiqua" w:cs="Times New Roman"/>
          <w:sz w:val="24"/>
          <w:szCs w:val="24"/>
        </w:rPr>
      </w:pPr>
      <w:r w:rsidRPr="00942CD4">
        <w:rPr>
          <w:rFonts w:ascii="Book Antiqua" w:hAnsi="Book Antiqua" w:cs="Times New Roman"/>
          <w:sz w:val="24"/>
          <w:szCs w:val="24"/>
        </w:rPr>
        <w:t>(7)</w:t>
      </w:r>
      <w:proofErr w:type="spellStart"/>
      <w:r w:rsidRPr="00942CD4">
        <w:rPr>
          <w:rFonts w:ascii="Book Antiqua" w:hAnsi="Book Antiqua" w:cs="Times New Roman"/>
          <w:sz w:val="24"/>
          <w:szCs w:val="24"/>
        </w:rPr>
        <w:t>NurudeenToyinAbdulraheem</w:t>
      </w:r>
      <w:proofErr w:type="spellEnd"/>
      <w:r w:rsidRPr="00942CD4">
        <w:rPr>
          <w:rFonts w:ascii="Book Antiqua" w:hAnsi="Book Antiqua" w:cs="Times New Roman"/>
          <w:sz w:val="24"/>
          <w:szCs w:val="24"/>
        </w:rPr>
        <w:t xml:space="preserve">*, </w:t>
      </w:r>
      <w:proofErr w:type="spellStart"/>
      <w:r w:rsidRPr="00942CD4">
        <w:rPr>
          <w:rFonts w:ascii="Book Antiqua" w:hAnsi="Book Antiqua" w:cs="Times New Roman"/>
          <w:sz w:val="24"/>
          <w:szCs w:val="24"/>
        </w:rPr>
        <w:t>Abdulrasheed</w:t>
      </w:r>
      <w:proofErr w:type="spellEnd"/>
      <w:r w:rsidRPr="00942CD4">
        <w:rPr>
          <w:rFonts w:ascii="Book Antiqua" w:hAnsi="Book Antiqua" w:cs="Times New Roman"/>
          <w:sz w:val="24"/>
          <w:szCs w:val="24"/>
        </w:rPr>
        <w:t xml:space="preserve"> A. </w:t>
      </w:r>
      <w:proofErr w:type="spellStart"/>
      <w:r w:rsidRPr="00942CD4">
        <w:rPr>
          <w:rFonts w:ascii="Book Antiqua" w:hAnsi="Book Antiqua" w:cs="Times New Roman"/>
          <w:sz w:val="24"/>
          <w:szCs w:val="24"/>
        </w:rPr>
        <w:t>Nasir</w:t>
      </w:r>
      <w:proofErr w:type="spellEnd"/>
      <w:r w:rsidRPr="00942CD4">
        <w:rPr>
          <w:rFonts w:ascii="Book Antiqua" w:hAnsi="Book Antiqua" w:cs="Times New Roman"/>
          <w:sz w:val="24"/>
          <w:szCs w:val="24"/>
        </w:rPr>
        <w:t xml:space="preserve">, </w:t>
      </w:r>
      <w:proofErr w:type="spellStart"/>
      <w:r w:rsidRPr="00942CD4">
        <w:rPr>
          <w:rFonts w:ascii="Book Antiqua" w:hAnsi="Book Antiqua" w:cs="Times New Roman"/>
          <w:sz w:val="24"/>
          <w:szCs w:val="24"/>
        </w:rPr>
        <w:t>Lukman</w:t>
      </w:r>
      <w:proofErr w:type="spellEnd"/>
      <w:r w:rsidRPr="00942CD4">
        <w:rPr>
          <w:rFonts w:ascii="Book Antiqua" w:hAnsi="Book Antiqua" w:cs="Times New Roman"/>
          <w:sz w:val="24"/>
          <w:szCs w:val="24"/>
        </w:rPr>
        <w:t xml:space="preserve"> O. </w:t>
      </w:r>
      <w:proofErr w:type="spellStart"/>
      <w:r w:rsidRPr="00942CD4">
        <w:rPr>
          <w:rFonts w:ascii="Book Antiqua" w:hAnsi="Book Antiqua" w:cs="Times New Roman"/>
          <w:sz w:val="24"/>
          <w:szCs w:val="24"/>
        </w:rPr>
        <w:t>Abdur-Rahman</w:t>
      </w:r>
      <w:proofErr w:type="spellEnd"/>
      <w:r w:rsidRPr="00942CD4">
        <w:rPr>
          <w:rFonts w:ascii="Book Antiqua" w:hAnsi="Book Antiqua" w:cs="Times New Roman"/>
          <w:sz w:val="24"/>
          <w:szCs w:val="24"/>
        </w:rPr>
        <w:t xml:space="preserve">, </w:t>
      </w:r>
      <w:proofErr w:type="spellStart"/>
      <w:r w:rsidRPr="00942CD4">
        <w:rPr>
          <w:rFonts w:ascii="Book Antiqua" w:hAnsi="Book Antiqua" w:cs="Times New Roman"/>
          <w:sz w:val="24"/>
          <w:szCs w:val="24"/>
        </w:rPr>
        <w:t>Oluwaseun</w:t>
      </w:r>
      <w:proofErr w:type="spellEnd"/>
      <w:r w:rsidRPr="00942CD4">
        <w:rPr>
          <w:rFonts w:ascii="Book Antiqua" w:hAnsi="Book Antiqua" w:cs="Times New Roman"/>
          <w:sz w:val="24"/>
          <w:szCs w:val="24"/>
        </w:rPr>
        <w:t xml:space="preserve"> R. </w:t>
      </w:r>
      <w:proofErr w:type="spellStart"/>
      <w:r w:rsidRPr="00942CD4">
        <w:rPr>
          <w:rFonts w:ascii="Book Antiqua" w:hAnsi="Book Antiqua" w:cs="Times New Roman"/>
          <w:sz w:val="24"/>
          <w:szCs w:val="24"/>
        </w:rPr>
        <w:t>Akanbi</w:t>
      </w:r>
      <w:proofErr w:type="spellEnd"/>
      <w:r w:rsidRPr="00942CD4">
        <w:rPr>
          <w:rFonts w:ascii="Book Antiqua" w:hAnsi="Book Antiqua" w:cs="Times New Roman"/>
          <w:sz w:val="24"/>
          <w:szCs w:val="24"/>
        </w:rPr>
        <w:t xml:space="preserve">, Moses O. </w:t>
      </w:r>
      <w:proofErr w:type="spellStart"/>
      <w:r w:rsidRPr="00942CD4">
        <w:rPr>
          <w:rFonts w:ascii="Book Antiqua" w:hAnsi="Book Antiqua" w:cs="Times New Roman"/>
          <w:sz w:val="24"/>
          <w:szCs w:val="24"/>
        </w:rPr>
        <w:t>Olanrewaju</w:t>
      </w:r>
      <w:proofErr w:type="spellEnd"/>
      <w:r w:rsidRPr="00942CD4">
        <w:rPr>
          <w:rFonts w:ascii="Book Antiqua" w:hAnsi="Book Antiqua" w:cs="Times New Roman"/>
          <w:sz w:val="24"/>
          <w:szCs w:val="24"/>
        </w:rPr>
        <w:t xml:space="preserve">, </w:t>
      </w:r>
      <w:proofErr w:type="spellStart"/>
      <w:r w:rsidRPr="00942CD4">
        <w:rPr>
          <w:rFonts w:ascii="Book Antiqua" w:hAnsi="Book Antiqua" w:cs="Times New Roman"/>
          <w:sz w:val="24"/>
          <w:szCs w:val="24"/>
        </w:rPr>
        <w:t>Muslimat</w:t>
      </w:r>
      <w:proofErr w:type="spellEnd"/>
      <w:r w:rsidRPr="00942CD4">
        <w:rPr>
          <w:rFonts w:ascii="Book Antiqua" w:hAnsi="Book Antiqua" w:cs="Times New Roman"/>
          <w:sz w:val="24"/>
          <w:szCs w:val="24"/>
        </w:rPr>
        <w:t xml:space="preserve"> A. </w:t>
      </w:r>
      <w:proofErr w:type="spellStart"/>
      <w:r w:rsidRPr="00942CD4">
        <w:rPr>
          <w:rFonts w:ascii="Book Antiqua" w:hAnsi="Book Antiqua" w:cs="Times New Roman"/>
          <w:sz w:val="24"/>
          <w:szCs w:val="24"/>
        </w:rPr>
        <w:t>Alada</w:t>
      </w:r>
      <w:proofErr w:type="spellEnd"/>
      <w:r w:rsidRPr="00942CD4">
        <w:rPr>
          <w:rFonts w:ascii="Book Antiqua" w:hAnsi="Book Antiqua" w:cs="Times New Roman"/>
          <w:sz w:val="24"/>
          <w:szCs w:val="24"/>
        </w:rPr>
        <w:t xml:space="preserve">, </w:t>
      </w:r>
      <w:proofErr w:type="spellStart"/>
      <w:r w:rsidRPr="00942CD4">
        <w:rPr>
          <w:rFonts w:ascii="Book Antiqua" w:hAnsi="Book Antiqua" w:cs="Times New Roman"/>
          <w:sz w:val="24"/>
          <w:szCs w:val="24"/>
        </w:rPr>
        <w:t>OlanrewajuO</w:t>
      </w:r>
      <w:proofErr w:type="spellEnd"/>
      <w:r w:rsidRPr="00942CD4">
        <w:rPr>
          <w:rFonts w:ascii="Book Antiqua" w:hAnsi="Book Antiqua" w:cs="Times New Roman"/>
          <w:sz w:val="24"/>
          <w:szCs w:val="24"/>
        </w:rPr>
        <w:t xml:space="preserve">. </w:t>
      </w:r>
      <w:proofErr w:type="spellStart"/>
      <w:r w:rsidRPr="00942CD4">
        <w:rPr>
          <w:rFonts w:ascii="Book Antiqua" w:hAnsi="Book Antiqua" w:cs="Times New Roman"/>
          <w:sz w:val="24"/>
          <w:szCs w:val="24"/>
        </w:rPr>
        <w:t>Oyedepo</w:t>
      </w:r>
      <w:proofErr w:type="spellEnd"/>
      <w:r w:rsidRPr="00942CD4">
        <w:rPr>
          <w:rFonts w:ascii="Book Antiqua" w:hAnsi="Book Antiqua" w:cs="Times New Roman"/>
          <w:sz w:val="24"/>
          <w:szCs w:val="24"/>
        </w:rPr>
        <w:t xml:space="preserve">, </w:t>
      </w:r>
      <w:proofErr w:type="spellStart"/>
      <w:r w:rsidRPr="00942CD4">
        <w:rPr>
          <w:rFonts w:ascii="Book Antiqua" w:hAnsi="Book Antiqua" w:cs="Times New Roman"/>
          <w:sz w:val="24"/>
          <w:szCs w:val="24"/>
        </w:rPr>
        <w:t>TemitopeObasa</w:t>
      </w:r>
      <w:proofErr w:type="spellEnd"/>
      <w:r w:rsidRPr="00942CD4">
        <w:rPr>
          <w:rFonts w:ascii="Book Antiqua" w:hAnsi="Book Antiqua" w:cs="Times New Roman"/>
          <w:sz w:val="24"/>
          <w:szCs w:val="24"/>
        </w:rPr>
        <w:t xml:space="preserve">, James O. </w:t>
      </w:r>
      <w:proofErr w:type="spellStart"/>
      <w:r w:rsidRPr="00942CD4">
        <w:rPr>
          <w:rFonts w:ascii="Book Antiqua" w:hAnsi="Book Antiqua" w:cs="Times New Roman"/>
          <w:sz w:val="24"/>
          <w:szCs w:val="24"/>
        </w:rPr>
        <w:t>Adeniran.Oral</w:t>
      </w:r>
      <w:proofErr w:type="spellEnd"/>
      <w:r w:rsidRPr="00942CD4">
        <w:rPr>
          <w:rFonts w:ascii="Book Antiqua" w:hAnsi="Book Antiqua" w:cs="Times New Roman"/>
          <w:sz w:val="24"/>
          <w:szCs w:val="24"/>
        </w:rPr>
        <w:t xml:space="preserve"> fetus-in-</w:t>
      </w:r>
      <w:proofErr w:type="spellStart"/>
      <w:r w:rsidRPr="00942CD4">
        <w:rPr>
          <w:rFonts w:ascii="Book Antiqua" w:hAnsi="Book Antiqua" w:cs="Times New Roman"/>
          <w:sz w:val="24"/>
          <w:szCs w:val="24"/>
        </w:rPr>
        <w:t>fetu</w:t>
      </w:r>
      <w:proofErr w:type="spellEnd"/>
      <w:r w:rsidRPr="00942CD4">
        <w:rPr>
          <w:rFonts w:ascii="Book Antiqua" w:hAnsi="Book Antiqua" w:cs="Times New Roman"/>
          <w:sz w:val="24"/>
          <w:szCs w:val="24"/>
        </w:rPr>
        <w:t xml:space="preserve">: A case </w:t>
      </w:r>
      <w:proofErr w:type="spellStart"/>
      <w:r w:rsidRPr="00942CD4">
        <w:rPr>
          <w:rFonts w:ascii="Book Antiqua" w:hAnsi="Book Antiqua" w:cs="Times New Roman"/>
          <w:sz w:val="24"/>
          <w:szCs w:val="24"/>
        </w:rPr>
        <w:t>report.J</w:t>
      </w:r>
      <w:proofErr w:type="spellEnd"/>
      <w:r w:rsidRPr="00942CD4">
        <w:rPr>
          <w:rFonts w:ascii="Book Antiqua" w:hAnsi="Book Antiqua" w:cs="Times New Roman"/>
          <w:sz w:val="24"/>
          <w:szCs w:val="24"/>
        </w:rPr>
        <w:t xml:space="preserve"> </w:t>
      </w:r>
      <w:proofErr w:type="spellStart"/>
      <w:r w:rsidRPr="00942CD4">
        <w:rPr>
          <w:rFonts w:ascii="Book Antiqua" w:hAnsi="Book Antiqua" w:cs="Times New Roman"/>
          <w:sz w:val="24"/>
          <w:szCs w:val="24"/>
        </w:rPr>
        <w:t>PedSurg</w:t>
      </w:r>
      <w:proofErr w:type="spellEnd"/>
      <w:r w:rsidRPr="00942CD4">
        <w:rPr>
          <w:rFonts w:ascii="Book Antiqua" w:hAnsi="Book Antiqua" w:cs="Times New Roman"/>
          <w:sz w:val="24"/>
          <w:szCs w:val="24"/>
        </w:rPr>
        <w:t xml:space="preserve"> Case Reports 3 (2015) 171-173.</w:t>
      </w:r>
    </w:p>
    <w:p w:rsidR="00942CD4" w:rsidRDefault="00942CD4" w:rsidP="00942CD4">
      <w:pPr>
        <w:rPr>
          <w:b/>
          <w:u w:val="single"/>
        </w:rPr>
      </w:pPr>
    </w:p>
    <w:p w:rsidR="00942CD4" w:rsidRDefault="00942CD4" w:rsidP="00942CD4">
      <w:pPr>
        <w:rPr>
          <w:b/>
          <w:u w:val="single"/>
        </w:rPr>
      </w:pPr>
    </w:p>
    <w:p w:rsidR="00942CD4" w:rsidRDefault="00942CD4" w:rsidP="00942CD4">
      <w:pPr>
        <w:rPr>
          <w:b/>
          <w:u w:val="single"/>
        </w:rPr>
      </w:pPr>
    </w:p>
    <w:p w:rsidR="00942CD4" w:rsidRDefault="00942CD4" w:rsidP="00942CD4">
      <w:pPr>
        <w:rPr>
          <w:b/>
          <w:u w:val="single"/>
        </w:rPr>
      </w:pPr>
    </w:p>
    <w:p w:rsidR="00942CD4" w:rsidRDefault="00942CD4" w:rsidP="00942CD4">
      <w:pPr>
        <w:rPr>
          <w:b/>
          <w:sz w:val="36"/>
          <w:szCs w:val="36"/>
          <w:u w:val="single"/>
        </w:rPr>
      </w:pPr>
      <w:r>
        <w:rPr>
          <w:b/>
          <w:u w:val="single"/>
        </w:rPr>
        <w:t>DR. UBAIDULLAH KHAN</w:t>
      </w:r>
    </w:p>
    <w:p w:rsidR="00942CD4" w:rsidRDefault="00942CD4" w:rsidP="00942CD4">
      <w:pPr>
        <w:rPr>
          <w:b/>
        </w:rPr>
      </w:pPr>
      <w:r>
        <w:t>Address</w:t>
      </w:r>
      <w:r>
        <w:rPr>
          <w:b/>
        </w:rPr>
        <w:t xml:space="preserve">: Al </w:t>
      </w:r>
      <w:proofErr w:type="spellStart"/>
      <w:r>
        <w:rPr>
          <w:b/>
        </w:rPr>
        <w:t>Hada</w:t>
      </w:r>
      <w:proofErr w:type="spellEnd"/>
      <w:r>
        <w:rPr>
          <w:b/>
        </w:rPr>
        <w:t xml:space="preserve"> Armed forces hospital, </w:t>
      </w:r>
      <w:proofErr w:type="spellStart"/>
      <w:r>
        <w:rPr>
          <w:b/>
        </w:rPr>
        <w:t>Taif</w:t>
      </w:r>
      <w:proofErr w:type="spellEnd"/>
      <w:r>
        <w:rPr>
          <w:b/>
        </w:rPr>
        <w:t xml:space="preserve">, Saudi Arabia                  </w:t>
      </w:r>
    </w:p>
    <w:p w:rsidR="00942CD4" w:rsidRDefault="00942CD4" w:rsidP="00942CD4">
      <w:pPr>
        <w:rPr>
          <w:b/>
        </w:rPr>
      </w:pPr>
      <w:r>
        <w:t>Contact #</w:t>
      </w:r>
      <w:r>
        <w:rPr>
          <w:b/>
        </w:rPr>
        <w:t xml:space="preserve">: 00966547005971, </w:t>
      </w:r>
    </w:p>
    <w:p w:rsidR="00942CD4" w:rsidRDefault="00942CD4" w:rsidP="00942CD4">
      <w:pPr>
        <w:rPr>
          <w:b/>
        </w:rPr>
      </w:pPr>
      <w:r>
        <w:t xml:space="preserve">PMDC #: </w:t>
      </w:r>
      <w:r>
        <w:rPr>
          <w:b/>
        </w:rPr>
        <w:t>10343-N</w:t>
      </w:r>
      <w:r>
        <w:rPr>
          <w:b/>
        </w:rPr>
        <w:tab/>
        <w:t xml:space="preserve">Saudi council #: 10RM0360270 </w:t>
      </w:r>
    </w:p>
    <w:p w:rsidR="00942CD4" w:rsidRDefault="00942CD4" w:rsidP="00942CD4">
      <w:pPr>
        <w:rPr>
          <w:b/>
        </w:rPr>
      </w:pPr>
      <w:r>
        <w:t>E-mail address</w:t>
      </w:r>
      <w:r>
        <w:rPr>
          <w:b/>
        </w:rPr>
        <w:t>: ubaidafr@gmail.com</w:t>
      </w:r>
    </w:p>
    <w:p w:rsidR="00942CD4" w:rsidRDefault="00942CD4" w:rsidP="00942CD4">
      <w:pPr>
        <w:rPr>
          <w:sz w:val="24"/>
          <w:szCs w:val="24"/>
        </w:rPr>
      </w:pPr>
      <w:r>
        <w:t xml:space="preserve">                                                                                                                                         </w:t>
      </w:r>
    </w:p>
    <w:p w:rsidR="00942CD4" w:rsidRDefault="00942CD4" w:rsidP="00942CD4">
      <w:pPr>
        <w:rPr>
          <w:b/>
          <w:sz w:val="20"/>
          <w:szCs w:val="20"/>
        </w:rPr>
      </w:pPr>
      <w:r>
        <w:t xml:space="preserve">Current job: </w:t>
      </w:r>
      <w:r>
        <w:rPr>
          <w:b/>
          <w:sz w:val="20"/>
          <w:szCs w:val="20"/>
        </w:rPr>
        <w:t xml:space="preserve">WORKING AS PEDIATRIC SURGEON </w:t>
      </w:r>
    </w:p>
    <w:p w:rsidR="00942CD4" w:rsidRDefault="00942CD4" w:rsidP="00942CD4">
      <w:pPr>
        <w:rPr>
          <w:b/>
          <w:sz w:val="18"/>
          <w:szCs w:val="18"/>
        </w:rPr>
      </w:pPr>
      <w:r>
        <w:rPr>
          <w:b/>
          <w:sz w:val="20"/>
          <w:szCs w:val="20"/>
        </w:rPr>
        <w:t xml:space="preserve">                     Al HADA ARMED FORCES HOSPITAL, TAIF, </w:t>
      </w:r>
      <w:r>
        <w:rPr>
          <w:b/>
          <w:sz w:val="18"/>
          <w:szCs w:val="18"/>
        </w:rPr>
        <w:t>SAUDIA AREABIA.</w:t>
      </w:r>
    </w:p>
    <w:p w:rsidR="00942CD4" w:rsidRDefault="00942CD4" w:rsidP="00942CD4"/>
    <w:p w:rsidR="00942CD4" w:rsidRDefault="00942CD4" w:rsidP="00942CD4">
      <w:pPr>
        <w:rPr>
          <w:sz w:val="24"/>
          <w:szCs w:val="24"/>
        </w:rPr>
      </w:pPr>
      <w:r>
        <w:t xml:space="preserve">Al </w:t>
      </w:r>
      <w:proofErr w:type="spellStart"/>
      <w:r>
        <w:t>Hada</w:t>
      </w:r>
      <w:proofErr w:type="spellEnd"/>
      <w:r>
        <w:t xml:space="preserve"> Armed Forces Hospital is a tertiary care hospital with specialist training </w:t>
      </w:r>
      <w:proofErr w:type="spellStart"/>
      <w:r>
        <w:t>programmes</w:t>
      </w:r>
      <w:proofErr w:type="spellEnd"/>
      <w:r>
        <w:t xml:space="preserve"> for pediatric department. It has approximately 400 in-patient beds. The pediatric surgery unit provides tertiary care service for the region. The unit serves inpatient, outpatient, NICU and emergency. Each month 200 operations done as a day case, admit and emergency basis. On my on-call, I am responsible for all pediatric surgery inpatients care, NICU, PICU, OR and emergency especially trauma patients at Al </w:t>
      </w:r>
      <w:proofErr w:type="spellStart"/>
      <w:r>
        <w:t>Hada</w:t>
      </w:r>
      <w:proofErr w:type="spellEnd"/>
      <w:r>
        <w:t xml:space="preserve"> hospital. This region have high trauma patient due to location and high turnout of visitors to </w:t>
      </w:r>
      <w:proofErr w:type="spellStart"/>
      <w:r>
        <w:t>Makkah</w:t>
      </w:r>
      <w:proofErr w:type="spellEnd"/>
      <w:r>
        <w:t xml:space="preserve">, the only link road from western region. </w:t>
      </w:r>
    </w:p>
    <w:p w:rsidR="00942CD4" w:rsidRDefault="00942CD4" w:rsidP="00942CD4">
      <w:r>
        <w:t xml:space="preserve">Saudi Arabia has second in world with high morbidity and mortality related trauma.  </w:t>
      </w:r>
    </w:p>
    <w:p w:rsidR="00942CD4" w:rsidRDefault="00942CD4" w:rsidP="00942CD4">
      <w:r>
        <w:t xml:space="preserve">I am a dedicated and committed employee of Al </w:t>
      </w:r>
      <w:proofErr w:type="spellStart"/>
      <w:r>
        <w:t>Hada</w:t>
      </w:r>
      <w:proofErr w:type="spellEnd"/>
      <w:r>
        <w:t xml:space="preserve"> Hospital and I strive to achieve its vision of providing excellence in healthcare.</w:t>
      </w:r>
    </w:p>
    <w:p w:rsidR="00942CD4" w:rsidRDefault="00942CD4" w:rsidP="00942CD4">
      <w:pPr>
        <w:jc w:val="center"/>
        <w:rPr>
          <w:color w:val="00B0F0"/>
          <w:sz w:val="32"/>
          <w:szCs w:val="32"/>
        </w:rPr>
      </w:pPr>
    </w:p>
    <w:p w:rsidR="00942CD4" w:rsidRDefault="00942CD4" w:rsidP="00942CD4">
      <w:pPr>
        <w:jc w:val="center"/>
        <w:rPr>
          <w:sz w:val="32"/>
          <w:szCs w:val="32"/>
        </w:rPr>
      </w:pPr>
      <w:r>
        <w:rPr>
          <w:sz w:val="32"/>
          <w:szCs w:val="32"/>
        </w:rPr>
        <w:t>QULIFICATION</w:t>
      </w:r>
    </w:p>
    <w:p w:rsidR="00942CD4" w:rsidRDefault="00942CD4" w:rsidP="00942CD4">
      <w:pPr>
        <w:rPr>
          <w:sz w:val="24"/>
          <w:szCs w:val="24"/>
        </w:rPr>
      </w:pPr>
    </w:p>
    <w:p w:rsidR="00942CD4" w:rsidRDefault="00942CD4" w:rsidP="00942CD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9"/>
        <w:gridCol w:w="2371"/>
        <w:gridCol w:w="2588"/>
        <w:gridCol w:w="2135"/>
      </w:tblGrid>
      <w:tr w:rsidR="00942CD4" w:rsidTr="00942CD4">
        <w:tc>
          <w:tcPr>
            <w:tcW w:w="2379"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QULIFICATION</w:t>
            </w:r>
          </w:p>
        </w:tc>
        <w:tc>
          <w:tcPr>
            <w:tcW w:w="2371"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UNIVERSITY</w:t>
            </w:r>
          </w:p>
        </w:tc>
        <w:tc>
          <w:tcPr>
            <w:tcW w:w="2588"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COLLEGE</w:t>
            </w:r>
          </w:p>
        </w:tc>
        <w:tc>
          <w:tcPr>
            <w:tcW w:w="2135"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YEAR</w:t>
            </w:r>
          </w:p>
        </w:tc>
      </w:tr>
      <w:tr w:rsidR="00942CD4" w:rsidTr="00942CD4">
        <w:tc>
          <w:tcPr>
            <w:tcW w:w="2379"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 xml:space="preserve">MD (Master Degree </w:t>
            </w:r>
            <w:r>
              <w:lastRenderedPageBreak/>
              <w:t>pediatric surgery)</w:t>
            </w:r>
          </w:p>
        </w:tc>
        <w:tc>
          <w:tcPr>
            <w:tcW w:w="2371"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lastRenderedPageBreak/>
              <w:t>Quid-e-</w:t>
            </w:r>
            <w:proofErr w:type="spellStart"/>
            <w:r>
              <w:t>Azam</w:t>
            </w:r>
            <w:proofErr w:type="spellEnd"/>
            <w:r>
              <w:t xml:space="preserve">, </w:t>
            </w:r>
            <w:r>
              <w:lastRenderedPageBreak/>
              <w:t>Islamabad</w:t>
            </w:r>
          </w:p>
        </w:tc>
        <w:tc>
          <w:tcPr>
            <w:tcW w:w="2588"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lastRenderedPageBreak/>
              <w:t>Quid-e-</w:t>
            </w:r>
            <w:proofErr w:type="spellStart"/>
            <w:r>
              <w:t>Azam</w:t>
            </w:r>
            <w:proofErr w:type="spellEnd"/>
            <w:r>
              <w:t xml:space="preserve"> postgraduate medical </w:t>
            </w:r>
            <w:r>
              <w:lastRenderedPageBreak/>
              <w:t xml:space="preserve">college, </w:t>
            </w:r>
            <w:proofErr w:type="spellStart"/>
            <w:r>
              <w:t>PIMS,Islamabad</w:t>
            </w:r>
            <w:proofErr w:type="spellEnd"/>
          </w:p>
        </w:tc>
        <w:tc>
          <w:tcPr>
            <w:tcW w:w="2135"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lastRenderedPageBreak/>
              <w:t xml:space="preserve">Jan-2004 to </w:t>
            </w:r>
            <w:proofErr w:type="spellStart"/>
            <w:r>
              <w:t>feb</w:t>
            </w:r>
            <w:proofErr w:type="spellEnd"/>
            <w:r>
              <w:t xml:space="preserve"> </w:t>
            </w:r>
            <w:r>
              <w:lastRenderedPageBreak/>
              <w:t>2010.</w:t>
            </w:r>
          </w:p>
        </w:tc>
      </w:tr>
      <w:tr w:rsidR="00942CD4" w:rsidTr="00942CD4">
        <w:tc>
          <w:tcPr>
            <w:tcW w:w="2379" w:type="dxa"/>
            <w:tcBorders>
              <w:top w:val="single" w:sz="4" w:space="0" w:color="000000"/>
              <w:left w:val="single" w:sz="4" w:space="0" w:color="000000"/>
              <w:bottom w:val="single" w:sz="4" w:space="0" w:color="000000"/>
              <w:right w:val="single" w:sz="4" w:space="0" w:color="000000"/>
            </w:tcBorders>
          </w:tcPr>
          <w:p w:rsidR="00942CD4" w:rsidRDefault="00942CD4">
            <w:pPr>
              <w:jc w:val="both"/>
              <w:rPr>
                <w:rFonts w:ascii="Times New Roman" w:eastAsia="Times New Roman" w:hAnsi="Times New Roman" w:cs="Times New Roman"/>
                <w:sz w:val="24"/>
                <w:szCs w:val="24"/>
              </w:rPr>
            </w:pPr>
            <w:r>
              <w:lastRenderedPageBreak/>
              <w:t>EBPS(European board)</w:t>
            </w:r>
          </w:p>
          <w:p w:rsidR="00942CD4" w:rsidRDefault="00942CD4">
            <w:pPr>
              <w:jc w:val="both"/>
              <w:rPr>
                <w:sz w:val="24"/>
                <w:szCs w:val="24"/>
              </w:rPr>
            </w:pPr>
          </w:p>
        </w:tc>
        <w:tc>
          <w:tcPr>
            <w:tcW w:w="2371"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Glasgow</w:t>
            </w:r>
          </w:p>
        </w:tc>
        <w:tc>
          <w:tcPr>
            <w:tcW w:w="2588"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UK</w:t>
            </w:r>
          </w:p>
        </w:tc>
        <w:tc>
          <w:tcPr>
            <w:tcW w:w="2135"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 xml:space="preserve">March 2013 to October 2014 </w:t>
            </w:r>
          </w:p>
        </w:tc>
      </w:tr>
      <w:tr w:rsidR="00942CD4" w:rsidTr="00942CD4">
        <w:tc>
          <w:tcPr>
            <w:tcW w:w="2379"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FCPS</w:t>
            </w:r>
          </w:p>
        </w:tc>
        <w:tc>
          <w:tcPr>
            <w:tcW w:w="2371"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CPSP</w:t>
            </w:r>
          </w:p>
        </w:tc>
        <w:tc>
          <w:tcPr>
            <w:tcW w:w="2588"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Collage of physician  and surgeon Pakistan</w:t>
            </w:r>
          </w:p>
        </w:tc>
        <w:tc>
          <w:tcPr>
            <w:tcW w:w="2135"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Training End , Waiting exam</w:t>
            </w:r>
          </w:p>
        </w:tc>
      </w:tr>
      <w:tr w:rsidR="00942CD4" w:rsidTr="00942CD4">
        <w:tc>
          <w:tcPr>
            <w:tcW w:w="2379"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MBBS (Bachelors of Medicine and Bachelors of Surgery)</w:t>
            </w:r>
          </w:p>
        </w:tc>
        <w:tc>
          <w:tcPr>
            <w:tcW w:w="2371"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Punjab, Lahore</w:t>
            </w:r>
          </w:p>
        </w:tc>
        <w:tc>
          <w:tcPr>
            <w:tcW w:w="2588"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Punjab medical college Faisalabad.</w:t>
            </w:r>
          </w:p>
        </w:tc>
        <w:tc>
          <w:tcPr>
            <w:tcW w:w="2135" w:type="dxa"/>
            <w:tcBorders>
              <w:top w:val="single" w:sz="4" w:space="0" w:color="000000"/>
              <w:left w:val="single" w:sz="4" w:space="0" w:color="000000"/>
              <w:bottom w:val="single" w:sz="4" w:space="0" w:color="000000"/>
              <w:right w:val="single" w:sz="4" w:space="0" w:color="000000"/>
            </w:tcBorders>
            <w:hideMark/>
          </w:tcPr>
          <w:p w:rsidR="00942CD4" w:rsidRDefault="00942CD4">
            <w:pPr>
              <w:jc w:val="both"/>
              <w:rPr>
                <w:sz w:val="24"/>
                <w:szCs w:val="24"/>
              </w:rPr>
            </w:pPr>
            <w:r>
              <w:t>July-2001</w:t>
            </w:r>
          </w:p>
        </w:tc>
      </w:tr>
    </w:tbl>
    <w:p w:rsidR="00942CD4" w:rsidRDefault="00942CD4" w:rsidP="00942CD4"/>
    <w:p w:rsidR="00942CD4" w:rsidRDefault="00942CD4" w:rsidP="00942CD4"/>
    <w:p w:rsidR="00A54593" w:rsidRPr="00942CD4" w:rsidRDefault="00A54593" w:rsidP="00942CD4"/>
    <w:sectPr w:rsidR="00A54593" w:rsidRPr="00942CD4" w:rsidSect="00A545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472A3F"/>
    <w:rsid w:val="00326901"/>
    <w:rsid w:val="00472A3F"/>
    <w:rsid w:val="00942CD4"/>
    <w:rsid w:val="00A5459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5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079301">
      <w:bodyDiv w:val="1"/>
      <w:marLeft w:val="0"/>
      <w:marRight w:val="0"/>
      <w:marTop w:val="0"/>
      <w:marBottom w:val="0"/>
      <w:divBdr>
        <w:top w:val="none" w:sz="0" w:space="0" w:color="auto"/>
        <w:left w:val="none" w:sz="0" w:space="0" w:color="auto"/>
        <w:bottom w:val="none" w:sz="0" w:space="0" w:color="auto"/>
        <w:right w:val="none" w:sz="0" w:space="0" w:color="auto"/>
      </w:divBdr>
    </w:div>
    <w:div w:id="761873551">
      <w:bodyDiv w:val="1"/>
      <w:marLeft w:val="0"/>
      <w:marRight w:val="0"/>
      <w:marTop w:val="0"/>
      <w:marBottom w:val="0"/>
      <w:divBdr>
        <w:top w:val="none" w:sz="0" w:space="0" w:color="auto"/>
        <w:left w:val="none" w:sz="0" w:space="0" w:color="auto"/>
        <w:bottom w:val="none" w:sz="0" w:space="0" w:color="auto"/>
        <w:right w:val="none" w:sz="0" w:space="0" w:color="auto"/>
      </w:divBdr>
    </w:div>
    <w:div w:id="122244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721</Words>
  <Characters>4114</Characters>
  <Application>Microsoft Office Word</Application>
  <DocSecurity>0</DocSecurity>
  <Lines>34</Lines>
  <Paragraphs>9</Paragraphs>
  <ScaleCrop>false</ScaleCrop>
  <Company>Hewlett-Packard</Company>
  <LinksUpToDate>false</LinksUpToDate>
  <CharactersWithSpaces>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ubaid</dc:creator>
  <cp:lastModifiedBy>ubaid</cp:lastModifiedBy>
  <cp:revision>2</cp:revision>
  <dcterms:created xsi:type="dcterms:W3CDTF">2018-09-28T22:07:00Z</dcterms:created>
  <dcterms:modified xsi:type="dcterms:W3CDTF">2018-09-29T05:25:00Z</dcterms:modified>
</cp:coreProperties>
</file>