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AEB" w:rsidRPr="00A10E08" w:rsidRDefault="00315AEB" w:rsidP="00315AEB">
      <w:pPr>
        <w:kinsoku w:val="0"/>
        <w:overflowPunct w:val="0"/>
        <w:textAlignment w:val="baseline"/>
        <w:rPr>
          <w:rFonts w:eastAsiaTheme="minorEastAsia"/>
          <w:color w:val="000000" w:themeColor="text1"/>
          <w:kern w:val="24"/>
          <w:sz w:val="18"/>
          <w:szCs w:val="18"/>
        </w:rPr>
      </w:pP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Laryngeal Papilloma, what are we missing </w:t>
      </w:r>
    </w:p>
    <w:p w:rsidR="00315AEB" w:rsidRPr="00A10E08" w:rsidRDefault="00315AEB" w:rsidP="00315AEB">
      <w:pPr>
        <w:kinsoku w:val="0"/>
        <w:overflowPunct w:val="0"/>
        <w:textAlignment w:val="baseline"/>
        <w:rPr>
          <w:rFonts w:eastAsiaTheme="minorEastAsia"/>
          <w:color w:val="000000" w:themeColor="text1"/>
          <w:kern w:val="24"/>
          <w:sz w:val="18"/>
          <w:szCs w:val="18"/>
        </w:rPr>
      </w:pP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Case presentation</w:t>
      </w:r>
    </w:p>
    <w:p w:rsidR="00000000" w:rsidRPr="00A10E08" w:rsidRDefault="00315AEB" w:rsidP="00315AEB">
      <w:pPr>
        <w:kinsoku w:val="0"/>
        <w:overflowPunct w:val="0"/>
        <w:textAlignment w:val="baseline"/>
        <w:rPr>
          <w:color w:val="000000" w:themeColor="text1"/>
          <w:sz w:val="18"/>
          <w:szCs w:val="18"/>
        </w:rPr>
      </w:pP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11 year old boy medically free presented with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of voice hoarseness, not investigated before.</w:t>
      </w:r>
      <w:r w:rsidRPr="00A10E08">
        <w:rPr>
          <w:rFonts w:eastAsiaTheme="minorEastAsia"/>
          <w:b/>
          <w:bCs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No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b/>
          <w:bCs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of Choking episodes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No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of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Cough</w:t>
      </w:r>
      <w:proofErr w:type="gram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,dyspnea,DOB</w:t>
      </w:r>
      <w:proofErr w:type="spellEnd"/>
      <w:proofErr w:type="gram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.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No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hx</w:t>
      </w:r>
      <w:proofErr w:type="spellEnd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 of</w:t>
      </w:r>
      <w:r w:rsidRPr="00A10E08">
        <w:rPr>
          <w:rFonts w:eastAsiaTheme="minorEastAsia"/>
          <w:b/>
          <w:bCs/>
          <w:color w:val="000000" w:themeColor="text1"/>
          <w:kern w:val="24"/>
          <w:sz w:val="18"/>
          <w:szCs w:val="18"/>
        </w:rPr>
        <w:t xml:space="preserve"> </w:t>
      </w:r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 xml:space="preserve">Airway </w:t>
      </w:r>
      <w:proofErr w:type="spellStart"/>
      <w:r w:rsidRPr="00A10E08">
        <w:rPr>
          <w:rFonts w:eastAsiaTheme="minorEastAsia"/>
          <w:color w:val="000000" w:themeColor="text1"/>
          <w:kern w:val="24"/>
          <w:sz w:val="18"/>
          <w:szCs w:val="18"/>
        </w:rPr>
        <w:t>Trauma</w:t>
      </w:r>
      <w:r w:rsidR="00A10E08" w:rsidRPr="00A10E08">
        <w:rPr>
          <w:color w:val="000000" w:themeColor="text1"/>
          <w:sz w:val="18"/>
          <w:szCs w:val="18"/>
        </w:rPr>
        <w:t>not</w:t>
      </w:r>
      <w:proofErr w:type="spellEnd"/>
      <w:r w:rsidR="00A10E08" w:rsidRPr="00A10E08">
        <w:rPr>
          <w:color w:val="000000" w:themeColor="text1"/>
          <w:sz w:val="18"/>
          <w:szCs w:val="18"/>
        </w:rPr>
        <w:t xml:space="preserve"> in</w:t>
      </w:r>
      <w:r w:rsidR="00A10E08" w:rsidRPr="00A10E08">
        <w:rPr>
          <w:color w:val="000000" w:themeColor="text1"/>
          <w:sz w:val="18"/>
          <w:szCs w:val="18"/>
        </w:rPr>
        <w:t xml:space="preserve"> distress , vitally stable saturating well</w:t>
      </w:r>
      <w:r w:rsidR="00A10E08" w:rsidRPr="00A10E08">
        <w:rPr>
          <w:b/>
          <w:bCs/>
          <w:color w:val="000000" w:themeColor="text1"/>
          <w:sz w:val="18"/>
          <w:szCs w:val="18"/>
        </w:rPr>
        <w:t xml:space="preserve"> </w:t>
      </w:r>
    </w:p>
    <w:p w:rsidR="00000000" w:rsidRPr="00A10E08" w:rsidRDefault="00A10E08" w:rsidP="00A10E08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Bronchoscopy showed :</w:t>
      </w:r>
      <w:r w:rsidR="00315AEB" w:rsidRPr="00A10E08">
        <w:rPr>
          <w:sz w:val="18"/>
          <w:szCs w:val="18"/>
        </w:rPr>
        <w:t xml:space="preserve"> </w:t>
      </w:r>
      <w:r w:rsidRPr="00A10E08">
        <w:rPr>
          <w:sz w:val="18"/>
          <w:szCs w:val="18"/>
        </w:rPr>
        <w:t>M</w:t>
      </w:r>
      <w:r w:rsidRPr="00A10E08">
        <w:rPr>
          <w:sz w:val="18"/>
          <w:szCs w:val="18"/>
        </w:rPr>
        <w:t>obile vocal cords ,</w:t>
      </w:r>
      <w:proofErr w:type="spellStart"/>
      <w:r w:rsidRPr="00A10E08">
        <w:rPr>
          <w:sz w:val="18"/>
          <w:szCs w:val="18"/>
        </w:rPr>
        <w:t>Papillomatous</w:t>
      </w:r>
      <w:proofErr w:type="spellEnd"/>
      <w:r w:rsidRPr="00A10E08">
        <w:rPr>
          <w:sz w:val="18"/>
          <w:szCs w:val="18"/>
        </w:rPr>
        <w:t xml:space="preserve"> mass, </w:t>
      </w:r>
      <w:r w:rsidRPr="00A10E08">
        <w:rPr>
          <w:sz w:val="18"/>
          <w:szCs w:val="18"/>
        </w:rPr>
        <w:t xml:space="preserve">Normal subglottic area, </w:t>
      </w:r>
      <w:r w:rsidRPr="00A10E08">
        <w:rPr>
          <w:sz w:val="18"/>
          <w:szCs w:val="18"/>
        </w:rPr>
        <w:t>Normal  Arytenoids</w:t>
      </w:r>
    </w:p>
    <w:p w:rsidR="00A10E08" w:rsidRPr="00A10E08" w:rsidRDefault="00A10E08" w:rsidP="00A10E08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What are we missing?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Most common pediatric be</w:t>
      </w:r>
      <w:r w:rsidRPr="00A10E08">
        <w:rPr>
          <w:sz w:val="18"/>
          <w:szCs w:val="18"/>
        </w:rPr>
        <w:t xml:space="preserve">nign laryngeal neoplasm 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Second most common cause of childhood hoarseness 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It is characterized by (wart-like) growths of the airwa</w:t>
      </w:r>
      <w:r w:rsidRPr="00A10E08">
        <w:rPr>
          <w:sz w:val="18"/>
          <w:szCs w:val="18"/>
        </w:rPr>
        <w:t>y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predominantly affecting the larynx and trachea (and occasionally bronchi and lung parenchyma )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(DNA) has been retrieved from NOR</w:t>
      </w:r>
      <w:r w:rsidRPr="00A10E08">
        <w:rPr>
          <w:sz w:val="18"/>
          <w:szCs w:val="18"/>
        </w:rPr>
        <w:t>MAL laryngeal and tracheal mucosa in 4% of cases</w:t>
      </w:r>
      <w:r w:rsidRPr="00A10E08">
        <w:rPr>
          <w:sz w:val="18"/>
          <w:szCs w:val="18"/>
        </w:rPr>
        <w:t>.</w:t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Mode of transmission </w:t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1- Vertical </w:t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2- Sexual </w:t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 Risk factors of acquiring </w:t>
      </w:r>
      <w:proofErr w:type="spellStart"/>
      <w:r w:rsidRPr="00A10E08">
        <w:rPr>
          <w:sz w:val="18"/>
          <w:szCs w:val="18"/>
        </w:rPr>
        <w:t>JoRRP</w:t>
      </w:r>
      <w:proofErr w:type="spellEnd"/>
      <w:r w:rsidRPr="00A10E08">
        <w:rPr>
          <w:sz w:val="18"/>
          <w:szCs w:val="18"/>
        </w:rPr>
        <w:t>: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Mothers with active </w:t>
      </w:r>
      <w:proofErr w:type="spellStart"/>
      <w:r w:rsidRPr="00A10E08">
        <w:rPr>
          <w:sz w:val="18"/>
          <w:szCs w:val="18"/>
        </w:rPr>
        <w:t>condylomata</w:t>
      </w:r>
      <w:proofErr w:type="spellEnd"/>
      <w:r w:rsidRPr="00A10E08">
        <w:rPr>
          <w:sz w:val="18"/>
          <w:szCs w:val="18"/>
        </w:rPr>
        <w:t xml:space="preserve"> (2/3)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Young mothers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Vaginal delivery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First child</w:t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Low S E </w:t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  <w:r w:rsidRPr="00A10E08">
        <w:rPr>
          <w:sz w:val="18"/>
          <w:szCs w:val="18"/>
        </w:rPr>
        <w:tab/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Treatment objectives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relieve airway obstruction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improve voice quality 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facilitate remission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Are we missing </w:t>
      </w:r>
      <w:proofErr w:type="gramStart"/>
      <w:r w:rsidRPr="00A10E08">
        <w:rPr>
          <w:sz w:val="18"/>
          <w:szCs w:val="18"/>
        </w:rPr>
        <w:t>anything ?</w:t>
      </w:r>
      <w:proofErr w:type="gramEnd"/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Counseling, the impact of a diagnosis of HPV infection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CULTURAL ISSUES HPV testing may be seen as an indicator of i</w:t>
      </w:r>
      <w:r w:rsidRPr="00A10E08">
        <w:rPr>
          <w:sz w:val="18"/>
          <w:szCs w:val="18"/>
        </w:rPr>
        <w:t>nfidelity or premarital sex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Positive test result could lead to excommunication from the family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Chart documentation 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lastRenderedPageBreak/>
        <w:t>psychologist, sex therapist or social worker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ADOLESCENT SEXUALITY: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 Adolescents want to discuss issues of sexuality with their health care providers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 They are likely to discuss these issues in a nonthreatening environment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 They prefer to be asked questions rather than being expected to volunteer information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They also need reassurance that their privacy will be respected and</w:t>
      </w:r>
      <w:r w:rsidRPr="00A10E08">
        <w:rPr>
          <w:sz w:val="18"/>
          <w:szCs w:val="18"/>
        </w:rPr>
        <w:t xml:space="preserve"> information will not be shared</w:t>
      </w:r>
    </w:p>
    <w:p w:rsidR="00315AEB" w:rsidRPr="00A10E08" w:rsidRDefault="00315AEB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rFonts w:asciiTheme="majorHAnsi" w:eastAsiaTheme="majorEastAsia" w:hAnsi="Calibri" w:cstheme="majorBidi"/>
          <w:color w:val="000000" w:themeColor="text1"/>
          <w:kern w:val="24"/>
          <w:sz w:val="18"/>
          <w:szCs w:val="18"/>
        </w:rPr>
        <w:t>Future and Controversies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proofErr w:type="gramStart"/>
      <w:r w:rsidRPr="00A10E08">
        <w:rPr>
          <w:sz w:val="18"/>
          <w:szCs w:val="18"/>
        </w:rPr>
        <w:t>use</w:t>
      </w:r>
      <w:proofErr w:type="gramEnd"/>
      <w:r w:rsidRPr="00A10E08">
        <w:rPr>
          <w:sz w:val="18"/>
          <w:szCs w:val="18"/>
        </w:rPr>
        <w:t xml:space="preserve"> of medical therapy to eradicate  latent papilloma virus is found in 20% of normal-appearing mucosa ?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proofErr w:type="gramStart"/>
      <w:r w:rsidRPr="00A10E08">
        <w:rPr>
          <w:sz w:val="18"/>
          <w:szCs w:val="18"/>
        </w:rPr>
        <w:t>determine</w:t>
      </w:r>
      <w:proofErr w:type="gramEnd"/>
      <w:r w:rsidRPr="00A10E08">
        <w:rPr>
          <w:sz w:val="18"/>
          <w:szCs w:val="18"/>
        </w:rPr>
        <w:t xml:space="preserve"> the genetic predisposition via genetic studies?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new human papillomavirus (HPV) vaccine recommended for preteen and teenage girls 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>Controversy still exists concerning the best mechanism of surgical removal</w:t>
      </w:r>
    </w:p>
    <w:p w:rsidR="00000000" w:rsidRPr="00A10E08" w:rsidRDefault="00A10E08" w:rsidP="00315AEB">
      <w:pPr>
        <w:numPr>
          <w:ilvl w:val="0"/>
          <w:numId w:val="1"/>
        </w:numPr>
        <w:rPr>
          <w:sz w:val="18"/>
          <w:szCs w:val="18"/>
        </w:rPr>
      </w:pPr>
      <w:r w:rsidRPr="00A10E08">
        <w:rPr>
          <w:sz w:val="18"/>
          <w:szCs w:val="18"/>
        </w:rPr>
        <w:t xml:space="preserve">Addressing the </w:t>
      </w:r>
      <w:proofErr w:type="spellStart"/>
      <w:r w:rsidRPr="00A10E08">
        <w:rPr>
          <w:sz w:val="18"/>
          <w:szCs w:val="18"/>
        </w:rPr>
        <w:t>sociosexual</w:t>
      </w:r>
      <w:proofErr w:type="spellEnd"/>
      <w:r w:rsidRPr="00A10E08">
        <w:rPr>
          <w:sz w:val="18"/>
          <w:szCs w:val="18"/>
        </w:rPr>
        <w:t xml:space="preserve"> environment in our co</w:t>
      </w:r>
      <w:r w:rsidRPr="00A10E08">
        <w:rPr>
          <w:sz w:val="18"/>
          <w:szCs w:val="18"/>
        </w:rPr>
        <w:t>nservative culture</w:t>
      </w:r>
    </w:p>
    <w:p w:rsidR="00315AEB" w:rsidRPr="00A10E08" w:rsidRDefault="00315AEB" w:rsidP="00A10E08">
      <w:pPr>
        <w:ind w:left="720"/>
        <w:rPr>
          <w:sz w:val="18"/>
          <w:szCs w:val="18"/>
        </w:rPr>
      </w:pPr>
    </w:p>
    <w:p w:rsidR="002A1B98" w:rsidRPr="00A10E08" w:rsidRDefault="002A1B98">
      <w:pPr>
        <w:rPr>
          <w:sz w:val="18"/>
          <w:szCs w:val="18"/>
        </w:rPr>
      </w:pPr>
      <w:bookmarkStart w:id="0" w:name="_GoBack"/>
      <w:bookmarkEnd w:id="0"/>
    </w:p>
    <w:sectPr w:rsidR="002A1B98" w:rsidRPr="00A10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C51B9"/>
    <w:multiLevelType w:val="hybridMultilevel"/>
    <w:tmpl w:val="E37E09CA"/>
    <w:lvl w:ilvl="0" w:tplc="F5A41D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FA9588">
      <w:start w:val="59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BAB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8E0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E8D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AEAC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B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386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A244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AAA3359"/>
    <w:multiLevelType w:val="hybridMultilevel"/>
    <w:tmpl w:val="1BF0090C"/>
    <w:lvl w:ilvl="0" w:tplc="4F304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BCBB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74791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327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AFD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AA6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889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3E5D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FEA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AED225E"/>
    <w:multiLevelType w:val="hybridMultilevel"/>
    <w:tmpl w:val="63CE6C64"/>
    <w:lvl w:ilvl="0" w:tplc="C7245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0E45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86A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0E64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3A0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141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689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5CA4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C88E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44794C"/>
    <w:multiLevelType w:val="hybridMultilevel"/>
    <w:tmpl w:val="5118648A"/>
    <w:lvl w:ilvl="0" w:tplc="8A6A6A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B620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1084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C020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1807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26F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624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58B6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6E99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CC54E1E"/>
    <w:multiLevelType w:val="hybridMultilevel"/>
    <w:tmpl w:val="4DE85518"/>
    <w:lvl w:ilvl="0" w:tplc="D0666D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E54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5810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672F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FCE15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58750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DA93A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E4CC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66BE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307208"/>
    <w:multiLevelType w:val="hybridMultilevel"/>
    <w:tmpl w:val="DB70075E"/>
    <w:lvl w:ilvl="0" w:tplc="1124F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74D706">
      <w:start w:val="59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965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8D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2A46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C604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FAF1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5A78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045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723704F6"/>
    <w:multiLevelType w:val="hybridMultilevel"/>
    <w:tmpl w:val="21FE992C"/>
    <w:lvl w:ilvl="0" w:tplc="D34A33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420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5A79B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1C71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3803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9AE7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887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76B7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D240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5C26C09"/>
    <w:multiLevelType w:val="hybridMultilevel"/>
    <w:tmpl w:val="B0702BD6"/>
    <w:lvl w:ilvl="0" w:tplc="2DB4B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1ECDA0">
      <w:start w:val="59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C421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3615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FAA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307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940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9E73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4AB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C46"/>
    <w:rsid w:val="002A1B98"/>
    <w:rsid w:val="00315AEB"/>
    <w:rsid w:val="008F2C46"/>
    <w:rsid w:val="00A1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A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5A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8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0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07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5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6851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675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87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524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006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9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01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37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9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9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37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426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37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613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60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79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60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32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64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3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48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22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40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68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97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1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14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53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6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1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10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Fahad Specialist Hospital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hazim</dc:creator>
  <cp:lastModifiedBy>hazim</cp:lastModifiedBy>
  <cp:revision>3</cp:revision>
  <dcterms:created xsi:type="dcterms:W3CDTF">2018-09-09T08:50:00Z</dcterms:created>
  <dcterms:modified xsi:type="dcterms:W3CDTF">2018-09-09T10:08:00Z</dcterms:modified>
</cp:coreProperties>
</file>