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B1536" w14:textId="77777777" w:rsidR="0033249D" w:rsidRPr="0033249D" w:rsidRDefault="0033249D" w:rsidP="0033249D">
      <w:pPr>
        <w:pStyle w:val="Heading1"/>
        <w:spacing w:before="170"/>
        <w:rPr>
          <w:color w:val="337AB7"/>
        </w:rPr>
      </w:pPr>
      <w:r w:rsidRPr="0033249D">
        <w:rPr>
          <w:color w:val="337AB7"/>
        </w:rPr>
        <w:t xml:space="preserve">Increased total serum immunoglobulin E in children developing </w:t>
      </w:r>
      <w:r w:rsidRPr="0033249D">
        <w:rPr>
          <w:i/>
          <w:color w:val="337AB7"/>
        </w:rPr>
        <w:t>Mycoplasma pneumoniae</w:t>
      </w:r>
      <w:r w:rsidRPr="0033249D">
        <w:rPr>
          <w:color w:val="337AB7"/>
        </w:rPr>
        <w:t>-related extra-pulmonary diseases.</w:t>
      </w:r>
    </w:p>
    <w:p w14:paraId="5F3954B1" w14:textId="38D2FC6E" w:rsidR="005973B9" w:rsidRPr="00A45079" w:rsidRDefault="00095A2A" w:rsidP="00095A2A">
      <w:pPr>
        <w:pStyle w:val="BodyText"/>
        <w:spacing w:before="73" w:line="198" w:lineRule="exact"/>
        <w:ind w:right="5987"/>
        <w:rPr>
          <w:rFonts w:ascii="Arial"/>
          <w:b/>
        </w:rPr>
      </w:pPr>
      <w:r>
        <w:rPr>
          <w:rFonts w:ascii="Arial"/>
        </w:rPr>
        <w:t>Name of author</w:t>
      </w:r>
      <w:r w:rsidR="0033249D">
        <w:rPr>
          <w:rFonts w:ascii="Arial"/>
        </w:rPr>
        <w:t xml:space="preserve">: </w:t>
      </w:r>
      <w:r w:rsidR="0033249D" w:rsidRPr="0033249D">
        <w:rPr>
          <w:rFonts w:ascii="Arial"/>
          <w:b/>
        </w:rPr>
        <w:t xml:space="preserve">Dimitri </w:t>
      </w:r>
      <w:proofErr w:type="spellStart"/>
      <w:r w:rsidR="0033249D" w:rsidRPr="0033249D">
        <w:rPr>
          <w:rFonts w:ascii="Arial"/>
          <w:b/>
        </w:rPr>
        <w:t>Poddighe</w:t>
      </w:r>
      <w:proofErr w:type="spellEnd"/>
      <w:r w:rsidR="0033249D">
        <w:rPr>
          <w:rFonts w:ascii="Arial"/>
        </w:rPr>
        <w:t xml:space="preserve">, MD, </w:t>
      </w:r>
      <w:proofErr w:type="spellStart"/>
      <w:r w:rsidR="0033249D">
        <w:rPr>
          <w:rFonts w:ascii="Arial"/>
        </w:rPr>
        <w:t>MedMSc</w:t>
      </w:r>
      <w:proofErr w:type="spellEnd"/>
      <w:r w:rsidR="0033249D">
        <w:rPr>
          <w:rFonts w:ascii="Arial"/>
        </w:rPr>
        <w:t xml:space="preserve"> (Department of Medicine, Nazarbayev University School of </w:t>
      </w:r>
      <w:proofErr w:type="spellStart"/>
      <w:r w:rsidR="0033249D">
        <w:rPr>
          <w:rFonts w:ascii="Arial"/>
        </w:rPr>
        <w:t>Medcine</w:t>
      </w:r>
      <w:proofErr w:type="spellEnd"/>
      <w:r w:rsidR="0033249D">
        <w:rPr>
          <w:rFonts w:ascii="Arial"/>
        </w:rPr>
        <w:t>, Astana, KZ)</w:t>
      </w:r>
    </w:p>
    <w:p w14:paraId="3572FA78" w14:textId="5564F540" w:rsidR="00AE3E37" w:rsidRPr="00095A2A" w:rsidRDefault="0033249D">
      <w:pPr>
        <w:pStyle w:val="BodyText"/>
        <w:rPr>
          <w:rFonts w:ascii="Arial"/>
        </w:rPr>
      </w:pPr>
      <w:r>
        <w:rPr>
          <w:rFonts w:ascii="Arial"/>
        </w:rPr>
        <w:t xml:space="preserve">Associates: Paola Bruni, MD (ASST </w:t>
      </w:r>
      <w:proofErr w:type="spellStart"/>
      <w:r>
        <w:rPr>
          <w:rFonts w:ascii="Arial"/>
        </w:rPr>
        <w:t>Melegnano</w:t>
      </w:r>
      <w:proofErr w:type="spellEnd"/>
      <w:r>
        <w:rPr>
          <w:rFonts w:ascii="Arial"/>
        </w:rPr>
        <w:t xml:space="preserve"> e Martesana, Milano, Italy); Gian Luigi </w:t>
      </w:r>
      <w:proofErr w:type="spellStart"/>
      <w:r>
        <w:rPr>
          <w:rFonts w:ascii="Arial"/>
        </w:rPr>
        <w:t>Marseglia</w:t>
      </w:r>
      <w:proofErr w:type="spellEnd"/>
      <w:r>
        <w:rPr>
          <w:rFonts w:ascii="Arial"/>
        </w:rPr>
        <w:t>, MD (</w:t>
      </w:r>
      <w:proofErr w:type="spellStart"/>
      <w:r>
        <w:rPr>
          <w:rFonts w:ascii="Arial"/>
        </w:rPr>
        <w:t>Universita</w:t>
      </w:r>
      <w:proofErr w:type="spellEnd"/>
      <w:r>
        <w:rPr>
          <w:rFonts w:ascii="Arial"/>
        </w:rPr>
        <w:t>’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degli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Studi</w:t>
      </w:r>
      <w:proofErr w:type="spellEnd"/>
      <w:r>
        <w:rPr>
          <w:rFonts w:ascii="Arial"/>
        </w:rPr>
        <w:t xml:space="preserve"> di Pavia, Pavia, Italy)</w:t>
      </w:r>
    </w:p>
    <w:p w14:paraId="16FFA437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84B848E" w14:textId="77777777" w:rsidR="00AE3E37" w:rsidRDefault="00AE3E37">
      <w:pPr>
        <w:rPr>
          <w:rFonts w:ascii="Arial"/>
          <w:sz w:val="21"/>
        </w:rPr>
        <w:sectPr w:rsidR="00AE3E37" w:rsidSect="001F62FF">
          <w:headerReference w:type="even" r:id="rId7"/>
          <w:headerReference w:type="default" r:id="rId8"/>
          <w:footerReference w:type="default" r:id="rId9"/>
          <w:headerReference w:type="first" r:id="rId10"/>
          <w:type w:val="continuous"/>
          <w:pgSz w:w="11910" w:h="16840"/>
          <w:pgMar w:top="1740" w:right="600" w:bottom="840" w:left="620" w:header="624" w:footer="624" w:gutter="0"/>
          <w:cols w:space="720"/>
          <w:docGrid w:linePitch="299"/>
        </w:sectPr>
      </w:pPr>
    </w:p>
    <w:p w14:paraId="34292CBB" w14:textId="485225BF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2AA5C00D" w14:textId="008F5325" w:rsidR="00AE3E37" w:rsidRDefault="00A9710C" w:rsidP="00CE4339">
      <w:pPr>
        <w:pStyle w:val="BodyText"/>
        <w:spacing w:before="90" w:line="280" w:lineRule="auto"/>
        <w:ind w:left="100"/>
        <w:jc w:val="both"/>
      </w:pPr>
      <w:r w:rsidRPr="00CE4339">
        <w:rPr>
          <w:b/>
        </w:rPr>
        <w:t>Statement of the Problem</w:t>
      </w:r>
      <w:r>
        <w:t xml:space="preserve">: </w:t>
      </w:r>
      <w:r w:rsidR="00CE4339" w:rsidRPr="00CE4339">
        <w:t xml:space="preserve">Mycoplasma pneumoniae has been recognized to be involved in several extra-pulmonary diseases, but the underlying immunologic mechanisms are still largely unknown. Recently, we observed a significant elevation of serum </w:t>
      </w:r>
      <w:proofErr w:type="spellStart"/>
      <w:r w:rsidR="00CE4339" w:rsidRPr="00CE4339">
        <w:t>IgE</w:t>
      </w:r>
      <w:proofErr w:type="spellEnd"/>
      <w:r w:rsidR="00CE4339" w:rsidRPr="00CE4339">
        <w:t xml:space="preserve"> in a small group of these children. </w:t>
      </w:r>
      <w:r w:rsidRPr="00CE4339">
        <w:rPr>
          <w:b/>
        </w:rPr>
        <w:t>Methodolog</w:t>
      </w:r>
      <w:r w:rsidR="008756E6" w:rsidRPr="00CE4339">
        <w:rPr>
          <w:b/>
        </w:rPr>
        <w:t>y &amp; Theoretical Orientation:</w:t>
      </w:r>
      <w:r w:rsidR="008756E6">
        <w:t xml:space="preserve"> </w:t>
      </w:r>
      <w:r w:rsidR="00CE4339">
        <w:t>We a</w:t>
      </w:r>
      <w:r w:rsidR="00CE4339" w:rsidRPr="00CE4339">
        <w:t xml:space="preserve">ssessed total serum </w:t>
      </w:r>
      <w:proofErr w:type="spellStart"/>
      <w:r w:rsidR="00CE4339" w:rsidRPr="00CE4339">
        <w:t>IgE</w:t>
      </w:r>
      <w:proofErr w:type="spellEnd"/>
      <w:r w:rsidR="00CE4339" w:rsidRPr="00CE4339">
        <w:t xml:space="preserve"> levels in children affected with Mycoplasma pneumoniae-related extra-pulmonary diseases. We carried out a persp</w:t>
      </w:r>
      <w:r w:rsidR="00CE4339">
        <w:t xml:space="preserve">ective and observational study, including 162 hospitalized </w:t>
      </w:r>
      <w:r w:rsidR="00CE4339" w:rsidRPr="00CE4339">
        <w:t>children admitted to the hospital (because of respiratory infections or extra-pulmonary diseases) and tested by Mycoplasma pneumoniae serology. We identified 3 groups of children: I) with non-</w:t>
      </w:r>
      <w:proofErr w:type="spellStart"/>
      <w:r w:rsidR="00CE4339" w:rsidRPr="00CE4339">
        <w:t>mycoplasmic</w:t>
      </w:r>
      <w:proofErr w:type="spellEnd"/>
      <w:r w:rsidR="00CE4339" w:rsidRPr="00CE4339">
        <w:t xml:space="preserve"> respiratory disease</w:t>
      </w:r>
      <w:r w:rsidR="00CE4339">
        <w:t xml:space="preserve"> (n=61)</w:t>
      </w:r>
      <w:r w:rsidR="00CE4339" w:rsidRPr="00CE4339">
        <w:t xml:space="preserve">; II) with </w:t>
      </w:r>
      <w:proofErr w:type="spellStart"/>
      <w:r w:rsidR="00CE4339" w:rsidRPr="00CE4339">
        <w:t>mycoplasmic</w:t>
      </w:r>
      <w:proofErr w:type="spellEnd"/>
      <w:r w:rsidR="00CE4339" w:rsidRPr="00CE4339">
        <w:t xml:space="preserve"> respiratory diseases</w:t>
      </w:r>
      <w:r w:rsidR="00CE4339">
        <w:t xml:space="preserve"> (n=56)</w:t>
      </w:r>
      <w:r w:rsidR="00CE4339" w:rsidRPr="00CE4339">
        <w:t>; III) with extra-pulmonary diseases related to Mycoplasma pneumoniae infection</w:t>
      </w:r>
      <w:r w:rsidR="00CE4339">
        <w:t xml:space="preserve"> (n=18)</w:t>
      </w:r>
      <w:r w:rsidR="00CE4339" w:rsidRPr="00CE4339">
        <w:t>.</w:t>
      </w:r>
      <w:r w:rsidR="00CE4339">
        <w:t xml:space="preserve"> </w:t>
      </w:r>
      <w:r w:rsidR="00CE4339" w:rsidRPr="00CE4339">
        <w:rPr>
          <w:i/>
        </w:rPr>
        <w:t>M. pneumoniae</w:t>
      </w:r>
      <w:r w:rsidR="00CE4339" w:rsidRPr="00CE4339">
        <w:t xml:space="preserve">-related extra-pulmonary diseases included in the group III patients were: </w:t>
      </w:r>
      <w:proofErr w:type="spellStart"/>
      <w:r w:rsidR="00CE4339" w:rsidRPr="00CE4339">
        <w:t>vasculitic</w:t>
      </w:r>
      <w:proofErr w:type="spellEnd"/>
      <w:r w:rsidR="00CE4339" w:rsidRPr="00CE4339">
        <w:t xml:space="preserve"> urticaria (n=4), erythema multiforme (n=4), </w:t>
      </w:r>
      <w:proofErr w:type="spellStart"/>
      <w:r w:rsidR="00CE4339" w:rsidRPr="00CE4339">
        <w:t>myopericarditis</w:t>
      </w:r>
      <w:proofErr w:type="spellEnd"/>
      <w:r w:rsidR="00CE4339" w:rsidRPr="00CE4339">
        <w:t xml:space="preserve"> (n=2), myositis (n=2) nephritis (n=1), reactive arthritis (n=1), meningoencephalitis (n=1). </w:t>
      </w:r>
      <w:r w:rsidRPr="00CE4339">
        <w:rPr>
          <w:b/>
        </w:rPr>
        <w:t>Findings</w:t>
      </w:r>
      <w:r>
        <w:t>:</w:t>
      </w:r>
      <w:r w:rsidR="00CE4339">
        <w:t xml:space="preserve"> </w:t>
      </w:r>
      <w:r w:rsidR="00CE4339" w:rsidRPr="00CE4339">
        <w:t xml:space="preserve">There was no significant difference of total serum </w:t>
      </w:r>
      <w:proofErr w:type="spellStart"/>
      <w:r w:rsidR="00CE4339" w:rsidRPr="00CE4339">
        <w:t>IgE</w:t>
      </w:r>
      <w:proofErr w:type="spellEnd"/>
      <w:r w:rsidR="00CE4339" w:rsidRPr="00CE4339">
        <w:t xml:space="preserve"> between children with </w:t>
      </w:r>
      <w:r w:rsidR="00CE4339" w:rsidRPr="00CE4339">
        <w:rPr>
          <w:i/>
        </w:rPr>
        <w:t>M. pneumoniae</w:t>
      </w:r>
      <w:r w:rsidR="00CE4339" w:rsidRPr="00CE4339">
        <w:t xml:space="preserve"> respiratory infections and those with airways infections caused by non-</w:t>
      </w:r>
      <w:proofErr w:type="spellStart"/>
      <w:r w:rsidR="00CE4339" w:rsidRPr="00CE4339">
        <w:t>mycoplasmic</w:t>
      </w:r>
      <w:proofErr w:type="spellEnd"/>
      <w:r w:rsidR="00CE4339" w:rsidRPr="00CE4339">
        <w:t xml:space="preserve"> infectious agents (253.52</w:t>
      </w:r>
      <w:r w:rsidR="00CE4339" w:rsidRPr="00CE4339">
        <w:sym w:font="Symbol" w:char="F0B1"/>
      </w:r>
      <w:r w:rsidR="00CE4339" w:rsidRPr="00CE4339">
        <w:t>56.8 UI/ml vs. 164.37</w:t>
      </w:r>
      <w:r w:rsidR="00CE4339" w:rsidRPr="00CE4339">
        <w:sym w:font="Symbol" w:char="F0B1"/>
      </w:r>
      <w:r w:rsidR="00CE4339" w:rsidRPr="00CE4339">
        <w:t xml:space="preserve">48.3 UI/ml, respectively). On the contrary, patients developing </w:t>
      </w:r>
      <w:r w:rsidR="00CE4339" w:rsidRPr="00CE4339">
        <w:rPr>
          <w:i/>
        </w:rPr>
        <w:t>M. pneumoniae</w:t>
      </w:r>
      <w:r w:rsidR="00CE4339" w:rsidRPr="00CE4339">
        <w:t xml:space="preserve">-related extra-pulmonary diseases showed significantly higher level of </w:t>
      </w:r>
      <w:proofErr w:type="spellStart"/>
      <w:r w:rsidR="00CE4339" w:rsidRPr="00CE4339">
        <w:t>IgE</w:t>
      </w:r>
      <w:proofErr w:type="spellEnd"/>
      <w:r w:rsidR="00CE4339" w:rsidRPr="00CE4339">
        <w:t xml:space="preserve"> than both previous groups (402.15</w:t>
      </w:r>
      <w:r w:rsidR="00CE4339" w:rsidRPr="00CE4339">
        <w:sym w:font="Symbol" w:char="F0B1"/>
      </w:r>
      <w:r w:rsidR="00CE4339" w:rsidRPr="00CE4339">
        <w:t>94.7 UI/ml; p&lt;0.001 vs. group I; p&lt;0.01 v</w:t>
      </w:r>
      <w:r w:rsidR="00CE4339">
        <w:t xml:space="preserve">s. group II) </w:t>
      </w:r>
      <w:r w:rsidRPr="00CE4339">
        <w:rPr>
          <w:b/>
        </w:rPr>
        <w:t>Conclusion &amp; Significance</w:t>
      </w:r>
      <w:r>
        <w:t xml:space="preserve">: </w:t>
      </w:r>
      <w:r w:rsidR="00CE4339" w:rsidRPr="00FE4FBA">
        <w:t>Hospitalized children diagnosed with different Mycoplasma pneumoniae-related extra-pulmonary diseases seem to have signi</w:t>
      </w:r>
      <w:r w:rsidR="00CE4339">
        <w:t>fi</w:t>
      </w:r>
      <w:r w:rsidR="00CE4339" w:rsidRPr="00FE4FBA">
        <w:t xml:space="preserve">cantly increased serum </w:t>
      </w:r>
      <w:proofErr w:type="spellStart"/>
      <w:r w:rsidR="00CE4339" w:rsidRPr="00FE4FBA">
        <w:t>IgE</w:t>
      </w:r>
      <w:proofErr w:type="spellEnd"/>
      <w:r w:rsidR="00CE4339" w:rsidRPr="00FE4FBA">
        <w:t xml:space="preserve"> compared to children develo</w:t>
      </w:r>
      <w:r w:rsidR="00CE4339">
        <w:t xml:space="preserve">ping respiratory illnesses only. Probably, </w:t>
      </w:r>
      <w:proofErr w:type="spellStart"/>
      <w:r w:rsidR="00CE4339">
        <w:t>IgE</w:t>
      </w:r>
      <w:proofErr w:type="spellEnd"/>
      <w:r w:rsidR="00CE4339">
        <w:t xml:space="preserve"> do not play a direct pathogenetic role, but we speculate that </w:t>
      </w:r>
      <w:r w:rsidR="00CE4339" w:rsidRPr="00CE4339">
        <w:t>the cellular processes and cytokine environment underlying the individual atopic constitution</w:t>
      </w:r>
      <w:r w:rsidR="00CE4339">
        <w:t xml:space="preserve"> might promote a </w:t>
      </w:r>
      <w:r w:rsidR="00CE4339" w:rsidRPr="00CE4339">
        <w:t>number of differen</w:t>
      </w:r>
      <w:r w:rsidR="00CE4339">
        <w:t>t mechanisms leading to all those heterogeneous immune-mediated</w:t>
      </w:r>
      <w:r w:rsidR="00CE4339" w:rsidRPr="00CE4339">
        <w:t xml:space="preserve"> disorders</w:t>
      </w:r>
      <w:r w:rsidR="00CE4339">
        <w:t>.</w:t>
      </w:r>
    </w:p>
    <w:p w14:paraId="33C57C74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3A443DCA" w14:textId="1E698105" w:rsidR="00AE3E37" w:rsidRDefault="0033249D">
      <w:pPr>
        <w:pStyle w:val="BodyText"/>
        <w:spacing w:before="2"/>
        <w:rPr>
          <w:rFonts w:ascii="Arial"/>
          <w:b/>
          <w:sz w:val="16"/>
        </w:rPr>
      </w:pPr>
      <w:r w:rsidRPr="0033249D">
        <w:rPr>
          <w:rFonts w:ascii="Arial"/>
          <w:b/>
          <w:sz w:val="16"/>
        </w:rPr>
        <w:drawing>
          <wp:inline distT="0" distB="0" distL="0" distR="0" wp14:anchorId="50877034" wp14:editId="3FA83A26">
            <wp:extent cx="3164412" cy="1414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2633" cy="142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34B71" w14:textId="7E27AC06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28ACECAF" w14:textId="77777777" w:rsidR="0033249D" w:rsidRPr="0033249D" w:rsidRDefault="0033249D" w:rsidP="0033249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lang w:val="it-IT"/>
        </w:rPr>
      </w:pPr>
      <w:r w:rsidRPr="0033249D">
        <w:rPr>
          <w:sz w:val="18"/>
          <w:lang w:val="it-IT"/>
        </w:rPr>
        <w:t>Sanchez-</w:t>
      </w:r>
      <w:proofErr w:type="spellStart"/>
      <w:r w:rsidRPr="0033249D">
        <w:rPr>
          <w:sz w:val="18"/>
          <w:lang w:val="it-IT"/>
        </w:rPr>
        <w:t>Vargas</w:t>
      </w:r>
      <w:proofErr w:type="spellEnd"/>
      <w:r w:rsidRPr="0033249D">
        <w:rPr>
          <w:sz w:val="18"/>
          <w:lang w:val="it-IT"/>
        </w:rPr>
        <w:t xml:space="preserve"> FM, Gomez-</w:t>
      </w:r>
      <w:proofErr w:type="spellStart"/>
      <w:r w:rsidRPr="0033249D">
        <w:rPr>
          <w:sz w:val="18"/>
          <w:lang w:val="it-IT"/>
        </w:rPr>
        <w:t>Duarte</w:t>
      </w:r>
      <w:proofErr w:type="spellEnd"/>
      <w:r w:rsidRPr="0033249D">
        <w:rPr>
          <w:sz w:val="18"/>
          <w:lang w:val="it-IT"/>
        </w:rPr>
        <w:t xml:space="preserve"> OG. </w:t>
      </w:r>
      <w:proofErr w:type="spellStart"/>
      <w:r w:rsidRPr="0033249D">
        <w:rPr>
          <w:sz w:val="18"/>
          <w:lang w:val="it-IT"/>
        </w:rPr>
        <w:t>Mycoplasma</w:t>
      </w:r>
      <w:proofErr w:type="spellEnd"/>
      <w:r w:rsidRPr="0033249D">
        <w:rPr>
          <w:sz w:val="18"/>
          <w:lang w:val="it-IT"/>
        </w:rPr>
        <w:t xml:space="preserve"> </w:t>
      </w:r>
      <w:proofErr w:type="spellStart"/>
      <w:r w:rsidRPr="0033249D">
        <w:rPr>
          <w:sz w:val="18"/>
          <w:lang w:val="it-IT"/>
        </w:rPr>
        <w:t>pneumoniae</w:t>
      </w:r>
      <w:proofErr w:type="spellEnd"/>
      <w:r w:rsidRPr="0033249D">
        <w:rPr>
          <w:sz w:val="18"/>
          <w:lang w:val="it-IT"/>
        </w:rPr>
        <w:t xml:space="preserve">—an </w:t>
      </w:r>
      <w:proofErr w:type="spellStart"/>
      <w:r w:rsidRPr="0033249D">
        <w:rPr>
          <w:sz w:val="18"/>
          <w:lang w:val="it-IT"/>
        </w:rPr>
        <w:t>emerging</w:t>
      </w:r>
      <w:proofErr w:type="spellEnd"/>
      <w:r w:rsidRPr="0033249D">
        <w:rPr>
          <w:sz w:val="18"/>
          <w:lang w:val="it-IT"/>
        </w:rPr>
        <w:t xml:space="preserve"> extra-</w:t>
      </w:r>
      <w:proofErr w:type="spellStart"/>
      <w:r w:rsidRPr="0033249D">
        <w:rPr>
          <w:sz w:val="18"/>
          <w:lang w:val="it-IT"/>
        </w:rPr>
        <w:t>pulmonary</w:t>
      </w:r>
      <w:proofErr w:type="spellEnd"/>
      <w:r w:rsidRPr="0033249D">
        <w:rPr>
          <w:sz w:val="18"/>
          <w:lang w:val="it-IT"/>
        </w:rPr>
        <w:t xml:space="preserve"> </w:t>
      </w:r>
      <w:proofErr w:type="spellStart"/>
      <w:r w:rsidRPr="0033249D">
        <w:rPr>
          <w:sz w:val="18"/>
          <w:lang w:val="it-IT"/>
        </w:rPr>
        <w:t>pathogen</w:t>
      </w:r>
      <w:proofErr w:type="spellEnd"/>
      <w:r w:rsidRPr="0033249D">
        <w:rPr>
          <w:sz w:val="18"/>
          <w:lang w:val="it-IT"/>
        </w:rPr>
        <w:t xml:space="preserve">. </w:t>
      </w:r>
      <w:proofErr w:type="spellStart"/>
      <w:r w:rsidRPr="0033249D">
        <w:rPr>
          <w:i/>
          <w:sz w:val="18"/>
          <w:lang w:val="it-IT"/>
        </w:rPr>
        <w:t>Clin</w:t>
      </w:r>
      <w:proofErr w:type="spellEnd"/>
      <w:r w:rsidRPr="0033249D">
        <w:rPr>
          <w:i/>
          <w:sz w:val="18"/>
          <w:lang w:val="it-IT"/>
        </w:rPr>
        <w:t xml:space="preserve"> </w:t>
      </w:r>
      <w:proofErr w:type="spellStart"/>
      <w:r w:rsidRPr="0033249D">
        <w:rPr>
          <w:i/>
          <w:sz w:val="18"/>
          <w:lang w:val="it-IT"/>
        </w:rPr>
        <w:t>Microbiol</w:t>
      </w:r>
      <w:proofErr w:type="spellEnd"/>
      <w:r w:rsidRPr="0033249D">
        <w:rPr>
          <w:i/>
          <w:sz w:val="18"/>
          <w:lang w:val="it-IT"/>
        </w:rPr>
        <w:t xml:space="preserve"> </w:t>
      </w:r>
      <w:proofErr w:type="spellStart"/>
      <w:r w:rsidRPr="0033249D">
        <w:rPr>
          <w:i/>
          <w:sz w:val="18"/>
          <w:lang w:val="it-IT"/>
        </w:rPr>
        <w:t>Infect</w:t>
      </w:r>
      <w:proofErr w:type="spellEnd"/>
      <w:r w:rsidRPr="0033249D">
        <w:rPr>
          <w:sz w:val="18"/>
          <w:lang w:val="it-IT"/>
        </w:rPr>
        <w:t>. 2008; 14:105–115.</w:t>
      </w:r>
    </w:p>
    <w:p w14:paraId="0841B82D" w14:textId="77777777" w:rsidR="0033249D" w:rsidRPr="0033249D" w:rsidRDefault="0033249D" w:rsidP="0033249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lang w:val="it-IT"/>
        </w:rPr>
      </w:pPr>
      <w:proofErr w:type="spellStart"/>
      <w:r w:rsidRPr="0033249D">
        <w:rPr>
          <w:sz w:val="18"/>
          <w:lang w:val="it-IT"/>
        </w:rPr>
        <w:t>Poddighe</w:t>
      </w:r>
      <w:proofErr w:type="spellEnd"/>
      <w:r w:rsidRPr="0033249D">
        <w:rPr>
          <w:sz w:val="18"/>
          <w:lang w:val="it-IT"/>
        </w:rPr>
        <w:t xml:space="preserve"> D, Marseglia GL. </w:t>
      </w:r>
      <w:proofErr w:type="spellStart"/>
      <w:r w:rsidRPr="0033249D">
        <w:rPr>
          <w:bCs/>
          <w:sz w:val="18"/>
          <w:lang w:val="it-IT"/>
        </w:rPr>
        <w:t>Is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There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any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Relationship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Between</w:t>
      </w:r>
      <w:proofErr w:type="spellEnd"/>
      <w:r w:rsidRPr="0033249D">
        <w:rPr>
          <w:bCs/>
          <w:sz w:val="18"/>
          <w:lang w:val="it-IT"/>
        </w:rPr>
        <w:t xml:space="preserve"> Extra-</w:t>
      </w:r>
      <w:proofErr w:type="spellStart"/>
      <w:r w:rsidRPr="0033249D">
        <w:rPr>
          <w:bCs/>
          <w:sz w:val="18"/>
          <w:lang w:val="it-IT"/>
        </w:rPr>
        <w:t>Pulmonary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Manifestations</w:t>
      </w:r>
      <w:proofErr w:type="spellEnd"/>
      <w:r w:rsidRPr="0033249D">
        <w:rPr>
          <w:bCs/>
          <w:sz w:val="18"/>
          <w:lang w:val="it-IT"/>
        </w:rPr>
        <w:t xml:space="preserve"> of </w:t>
      </w:r>
      <w:proofErr w:type="spellStart"/>
      <w:r w:rsidRPr="0033249D">
        <w:rPr>
          <w:bCs/>
          <w:sz w:val="18"/>
          <w:lang w:val="it-IT"/>
        </w:rPr>
        <w:t>Mycoplasma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Pneumoniae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Infection</w:t>
      </w:r>
      <w:proofErr w:type="spellEnd"/>
      <w:r w:rsidRPr="0033249D">
        <w:rPr>
          <w:bCs/>
          <w:sz w:val="18"/>
          <w:lang w:val="it-IT"/>
        </w:rPr>
        <w:t xml:space="preserve"> and </w:t>
      </w:r>
      <w:proofErr w:type="spellStart"/>
      <w:r w:rsidRPr="0033249D">
        <w:rPr>
          <w:bCs/>
          <w:sz w:val="18"/>
          <w:lang w:val="it-IT"/>
        </w:rPr>
        <w:t>Atopy</w:t>
      </w:r>
      <w:proofErr w:type="spellEnd"/>
      <w:r w:rsidRPr="0033249D">
        <w:rPr>
          <w:bCs/>
          <w:sz w:val="18"/>
          <w:lang w:val="it-IT"/>
        </w:rPr>
        <w:t>/</w:t>
      </w:r>
      <w:proofErr w:type="spellStart"/>
      <w:r w:rsidRPr="0033249D">
        <w:rPr>
          <w:bCs/>
          <w:sz w:val="18"/>
          <w:lang w:val="it-IT"/>
        </w:rPr>
        <w:t>Respiratory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Allergy</w:t>
      </w:r>
      <w:proofErr w:type="spellEnd"/>
      <w:r w:rsidRPr="0033249D">
        <w:rPr>
          <w:bCs/>
          <w:sz w:val="18"/>
          <w:lang w:val="it-IT"/>
        </w:rPr>
        <w:t xml:space="preserve"> in </w:t>
      </w:r>
      <w:proofErr w:type="spellStart"/>
      <w:r w:rsidRPr="0033249D">
        <w:rPr>
          <w:bCs/>
          <w:sz w:val="18"/>
          <w:lang w:val="it-IT"/>
        </w:rPr>
        <w:t>Children</w:t>
      </w:r>
      <w:proofErr w:type="spellEnd"/>
      <w:r w:rsidRPr="0033249D">
        <w:rPr>
          <w:bCs/>
          <w:sz w:val="18"/>
          <w:lang w:val="it-IT"/>
        </w:rPr>
        <w:t xml:space="preserve">? </w:t>
      </w:r>
      <w:proofErr w:type="spellStart"/>
      <w:r w:rsidRPr="0033249D">
        <w:rPr>
          <w:bCs/>
          <w:i/>
          <w:sz w:val="18"/>
          <w:lang w:val="it-IT"/>
        </w:rPr>
        <w:t>Pediatr</w:t>
      </w:r>
      <w:proofErr w:type="spellEnd"/>
      <w:r w:rsidRPr="0033249D">
        <w:rPr>
          <w:bCs/>
          <w:i/>
          <w:sz w:val="18"/>
          <w:lang w:val="it-IT"/>
        </w:rPr>
        <w:t xml:space="preserve"> Rep.</w:t>
      </w:r>
      <w:r w:rsidRPr="0033249D">
        <w:rPr>
          <w:bCs/>
          <w:sz w:val="18"/>
          <w:lang w:val="it-IT"/>
        </w:rPr>
        <w:t xml:space="preserve"> 2016; 8:6395.</w:t>
      </w:r>
    </w:p>
    <w:p w14:paraId="29151FEE" w14:textId="20B3B334" w:rsidR="005973B9" w:rsidRDefault="0033249D" w:rsidP="0033249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>
        <w:rPr>
          <w:sz w:val="18"/>
        </w:rPr>
        <w:t>Poddighe</w:t>
      </w:r>
      <w:proofErr w:type="spellEnd"/>
      <w:r>
        <w:rPr>
          <w:sz w:val="18"/>
        </w:rPr>
        <w:t xml:space="preserve"> D. </w:t>
      </w:r>
      <w:r w:rsidRPr="0033249D">
        <w:rPr>
          <w:sz w:val="18"/>
        </w:rPr>
        <w:t>Extra-pulmonary diseases related to Mycoplasma pneumoniae in children: recent insights into the pathogenesis.</w:t>
      </w:r>
      <w:r>
        <w:rPr>
          <w:sz w:val="18"/>
        </w:rPr>
        <w:t xml:space="preserve"> </w:t>
      </w:r>
      <w:proofErr w:type="spellStart"/>
      <w:r w:rsidRPr="0033249D">
        <w:rPr>
          <w:sz w:val="18"/>
        </w:rPr>
        <w:t>Curr</w:t>
      </w:r>
      <w:proofErr w:type="spellEnd"/>
      <w:r w:rsidRPr="0033249D">
        <w:rPr>
          <w:sz w:val="18"/>
        </w:rPr>
        <w:t xml:space="preserve"> </w:t>
      </w:r>
      <w:proofErr w:type="spellStart"/>
      <w:r w:rsidRPr="0033249D">
        <w:rPr>
          <w:sz w:val="18"/>
        </w:rPr>
        <w:t>Opin</w:t>
      </w:r>
      <w:proofErr w:type="spellEnd"/>
      <w:r w:rsidRPr="0033249D">
        <w:rPr>
          <w:sz w:val="18"/>
        </w:rPr>
        <w:t xml:space="preserve"> </w:t>
      </w:r>
      <w:proofErr w:type="spellStart"/>
      <w:r w:rsidRPr="0033249D">
        <w:rPr>
          <w:sz w:val="18"/>
        </w:rPr>
        <w:t>Rheumatol</w:t>
      </w:r>
      <w:proofErr w:type="spellEnd"/>
      <w:r w:rsidRPr="0033249D">
        <w:rPr>
          <w:sz w:val="18"/>
        </w:rPr>
        <w:t>. 2018 Jul;30(4):380-387.</w:t>
      </w:r>
    </w:p>
    <w:p w14:paraId="1626F876" w14:textId="70167A31" w:rsidR="0033249D" w:rsidRPr="0033249D" w:rsidRDefault="0033249D" w:rsidP="0033249D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proofErr w:type="spellStart"/>
      <w:r w:rsidRPr="0033249D">
        <w:rPr>
          <w:sz w:val="18"/>
          <w:lang w:val="it-IT"/>
        </w:rPr>
        <w:t>Narita</w:t>
      </w:r>
      <w:proofErr w:type="spellEnd"/>
      <w:r w:rsidRPr="0033249D">
        <w:rPr>
          <w:sz w:val="18"/>
          <w:lang w:val="it-IT"/>
        </w:rPr>
        <w:t xml:space="preserve"> M. </w:t>
      </w:r>
      <w:proofErr w:type="spellStart"/>
      <w:r w:rsidRPr="0033249D">
        <w:rPr>
          <w:bCs/>
          <w:sz w:val="18"/>
          <w:lang w:val="it-IT"/>
        </w:rPr>
        <w:t>Classification</w:t>
      </w:r>
      <w:proofErr w:type="spellEnd"/>
      <w:r w:rsidRPr="0033249D">
        <w:rPr>
          <w:bCs/>
          <w:sz w:val="18"/>
          <w:lang w:val="it-IT"/>
        </w:rPr>
        <w:t xml:space="preserve"> of </w:t>
      </w:r>
      <w:proofErr w:type="spellStart"/>
      <w:r w:rsidRPr="0033249D">
        <w:rPr>
          <w:bCs/>
          <w:sz w:val="18"/>
          <w:lang w:val="it-IT"/>
        </w:rPr>
        <w:t>Extrapulmonary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Manifestations</w:t>
      </w:r>
      <w:proofErr w:type="spellEnd"/>
      <w:r w:rsidRPr="0033249D">
        <w:rPr>
          <w:bCs/>
          <w:sz w:val="18"/>
          <w:lang w:val="it-IT"/>
        </w:rPr>
        <w:t xml:space="preserve"> Due to </w:t>
      </w:r>
      <w:proofErr w:type="spellStart"/>
      <w:r w:rsidRPr="0033249D">
        <w:rPr>
          <w:bCs/>
          <w:sz w:val="18"/>
          <w:lang w:val="it-IT"/>
        </w:rPr>
        <w:t>Mycoplasma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pneumoniae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Infection</w:t>
      </w:r>
      <w:proofErr w:type="spellEnd"/>
      <w:r w:rsidRPr="0033249D">
        <w:rPr>
          <w:bCs/>
          <w:sz w:val="18"/>
          <w:lang w:val="it-IT"/>
        </w:rPr>
        <w:t xml:space="preserve"> on the </w:t>
      </w:r>
      <w:proofErr w:type="spellStart"/>
      <w:r w:rsidRPr="0033249D">
        <w:rPr>
          <w:bCs/>
          <w:sz w:val="18"/>
          <w:lang w:val="it-IT"/>
        </w:rPr>
        <w:t>Basis</w:t>
      </w:r>
      <w:proofErr w:type="spellEnd"/>
      <w:r w:rsidRPr="0033249D">
        <w:rPr>
          <w:bCs/>
          <w:sz w:val="18"/>
          <w:lang w:val="it-IT"/>
        </w:rPr>
        <w:t xml:space="preserve"> of </w:t>
      </w:r>
      <w:proofErr w:type="spellStart"/>
      <w:r w:rsidRPr="0033249D">
        <w:rPr>
          <w:bCs/>
          <w:sz w:val="18"/>
          <w:lang w:val="it-IT"/>
        </w:rPr>
        <w:t>Possible</w:t>
      </w:r>
      <w:proofErr w:type="spellEnd"/>
      <w:r w:rsidRPr="0033249D">
        <w:rPr>
          <w:bCs/>
          <w:sz w:val="18"/>
          <w:lang w:val="it-IT"/>
        </w:rPr>
        <w:t xml:space="preserve"> </w:t>
      </w:r>
      <w:proofErr w:type="spellStart"/>
      <w:r w:rsidRPr="0033249D">
        <w:rPr>
          <w:bCs/>
          <w:sz w:val="18"/>
          <w:lang w:val="it-IT"/>
        </w:rPr>
        <w:t>Pathogenesis</w:t>
      </w:r>
      <w:proofErr w:type="spellEnd"/>
      <w:r w:rsidRPr="0033249D">
        <w:rPr>
          <w:bCs/>
          <w:sz w:val="18"/>
          <w:lang w:val="it-IT"/>
        </w:rPr>
        <w:t xml:space="preserve">. </w:t>
      </w:r>
      <w:r w:rsidRPr="0033249D">
        <w:rPr>
          <w:i/>
          <w:sz w:val="18"/>
          <w:lang w:val="it-IT"/>
        </w:rPr>
        <w:t xml:space="preserve">Front </w:t>
      </w:r>
      <w:proofErr w:type="spellStart"/>
      <w:r w:rsidRPr="0033249D">
        <w:rPr>
          <w:i/>
          <w:sz w:val="18"/>
          <w:lang w:val="it-IT"/>
        </w:rPr>
        <w:t>Microbiol</w:t>
      </w:r>
      <w:proofErr w:type="spellEnd"/>
      <w:r w:rsidRPr="0033249D">
        <w:rPr>
          <w:i/>
          <w:sz w:val="18"/>
          <w:lang w:val="it-IT"/>
        </w:rPr>
        <w:t>.</w:t>
      </w:r>
      <w:r w:rsidRPr="0033249D">
        <w:rPr>
          <w:sz w:val="18"/>
          <w:lang w:val="it-IT"/>
        </w:rPr>
        <w:t xml:space="preserve"> 2016; </w:t>
      </w:r>
      <w:proofErr w:type="gramStart"/>
      <w:r w:rsidRPr="0033249D">
        <w:rPr>
          <w:sz w:val="18"/>
          <w:lang w:val="it-IT"/>
        </w:rPr>
        <w:t>7:doi</w:t>
      </w:r>
      <w:proofErr w:type="gramEnd"/>
      <w:r w:rsidRPr="0033249D">
        <w:rPr>
          <w:sz w:val="18"/>
          <w:lang w:val="it-IT"/>
        </w:rPr>
        <w:t>10.3389/fmicb.2016.</w:t>
      </w:r>
    </w:p>
    <w:p w14:paraId="4DDBB98C" w14:textId="77777777" w:rsidR="0033249D" w:rsidRPr="0033249D" w:rsidRDefault="0033249D" w:rsidP="0033249D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bCs/>
          <w:sz w:val="18"/>
          <w:szCs w:val="18"/>
          <w:lang w:val="it-IT"/>
        </w:rPr>
      </w:pPr>
      <w:r w:rsidRPr="0033249D">
        <w:rPr>
          <w:sz w:val="18"/>
          <w:szCs w:val="18"/>
          <w:lang w:val="it-IT"/>
        </w:rPr>
        <w:t xml:space="preserve">Pan Q, Gong L, </w:t>
      </w:r>
      <w:proofErr w:type="spellStart"/>
      <w:r w:rsidRPr="0033249D">
        <w:rPr>
          <w:sz w:val="18"/>
          <w:szCs w:val="18"/>
          <w:lang w:val="it-IT"/>
        </w:rPr>
        <w:t>Xiao</w:t>
      </w:r>
      <w:proofErr w:type="spellEnd"/>
      <w:r w:rsidRPr="0033249D">
        <w:rPr>
          <w:sz w:val="18"/>
          <w:szCs w:val="18"/>
          <w:lang w:val="it-IT"/>
        </w:rPr>
        <w:t xml:space="preserve"> H, Feng Y, Li L, Deng Z, </w:t>
      </w:r>
      <w:proofErr w:type="spellStart"/>
      <w:r w:rsidRPr="0033249D">
        <w:rPr>
          <w:sz w:val="18"/>
          <w:szCs w:val="18"/>
          <w:lang w:val="it-IT"/>
        </w:rPr>
        <w:t>Ye</w:t>
      </w:r>
      <w:proofErr w:type="spellEnd"/>
      <w:r w:rsidRPr="0033249D">
        <w:rPr>
          <w:sz w:val="18"/>
          <w:szCs w:val="18"/>
          <w:lang w:val="it-IT"/>
        </w:rPr>
        <w:t xml:space="preserve"> L, </w:t>
      </w:r>
      <w:proofErr w:type="spellStart"/>
      <w:r w:rsidRPr="0033249D">
        <w:rPr>
          <w:sz w:val="18"/>
          <w:szCs w:val="18"/>
          <w:lang w:val="it-IT"/>
        </w:rPr>
        <w:t>Zheng</w:t>
      </w:r>
      <w:proofErr w:type="spellEnd"/>
      <w:r w:rsidRPr="0033249D">
        <w:rPr>
          <w:sz w:val="18"/>
          <w:szCs w:val="18"/>
          <w:lang w:val="it-IT"/>
        </w:rPr>
        <w:t xml:space="preserve"> J, </w:t>
      </w:r>
      <w:proofErr w:type="spellStart"/>
      <w:r w:rsidRPr="0033249D">
        <w:rPr>
          <w:sz w:val="18"/>
          <w:szCs w:val="18"/>
          <w:lang w:val="it-IT"/>
        </w:rPr>
        <w:t>Dickerson</w:t>
      </w:r>
      <w:proofErr w:type="spellEnd"/>
      <w:r w:rsidRPr="0033249D">
        <w:rPr>
          <w:sz w:val="18"/>
          <w:szCs w:val="18"/>
          <w:lang w:val="it-IT"/>
        </w:rPr>
        <w:t xml:space="preserve"> CA, </w:t>
      </w:r>
      <w:proofErr w:type="spellStart"/>
      <w:r w:rsidRPr="0033249D">
        <w:rPr>
          <w:sz w:val="18"/>
          <w:szCs w:val="18"/>
          <w:lang w:val="it-IT"/>
        </w:rPr>
        <w:t>Ye</w:t>
      </w:r>
      <w:proofErr w:type="spellEnd"/>
      <w:r w:rsidRPr="0033249D">
        <w:rPr>
          <w:sz w:val="18"/>
          <w:szCs w:val="18"/>
          <w:lang w:val="it-IT"/>
        </w:rPr>
        <w:t xml:space="preserve"> L, An N, Yang C, </w:t>
      </w:r>
      <w:proofErr w:type="spellStart"/>
      <w:r w:rsidRPr="0033249D">
        <w:rPr>
          <w:sz w:val="18"/>
          <w:szCs w:val="18"/>
          <w:lang w:val="it-IT"/>
        </w:rPr>
        <w:t>Liu</w:t>
      </w:r>
      <w:proofErr w:type="spellEnd"/>
      <w:r w:rsidRPr="0033249D">
        <w:rPr>
          <w:sz w:val="18"/>
          <w:szCs w:val="18"/>
          <w:lang w:val="it-IT"/>
        </w:rPr>
        <w:t xml:space="preserve"> HF. </w:t>
      </w:r>
      <w:r w:rsidRPr="0033249D">
        <w:rPr>
          <w:bCs/>
          <w:sz w:val="18"/>
          <w:szCs w:val="18"/>
          <w:lang w:val="it-IT"/>
        </w:rPr>
        <w:t xml:space="preserve">Basophil Activation-Dependent Autoantibody and Interleukin-17 Production </w:t>
      </w:r>
      <w:proofErr w:type="spellStart"/>
      <w:r w:rsidRPr="0033249D">
        <w:rPr>
          <w:bCs/>
          <w:sz w:val="18"/>
          <w:szCs w:val="18"/>
          <w:lang w:val="it-IT"/>
        </w:rPr>
        <w:t>Exacerbate</w:t>
      </w:r>
      <w:proofErr w:type="spellEnd"/>
      <w:r w:rsidRPr="0033249D">
        <w:rPr>
          <w:bCs/>
          <w:sz w:val="18"/>
          <w:szCs w:val="18"/>
          <w:lang w:val="it-IT"/>
        </w:rPr>
        <w:t xml:space="preserve"> </w:t>
      </w:r>
      <w:proofErr w:type="spellStart"/>
      <w:r w:rsidRPr="0033249D">
        <w:rPr>
          <w:bCs/>
          <w:sz w:val="18"/>
          <w:szCs w:val="18"/>
          <w:lang w:val="it-IT"/>
        </w:rPr>
        <w:t>Systemic</w:t>
      </w:r>
      <w:proofErr w:type="spellEnd"/>
      <w:r w:rsidRPr="0033249D">
        <w:rPr>
          <w:bCs/>
          <w:sz w:val="18"/>
          <w:szCs w:val="18"/>
          <w:lang w:val="it-IT"/>
        </w:rPr>
        <w:t xml:space="preserve"> Lupus </w:t>
      </w:r>
      <w:proofErr w:type="spellStart"/>
      <w:r w:rsidRPr="0033249D">
        <w:rPr>
          <w:bCs/>
          <w:sz w:val="18"/>
          <w:szCs w:val="18"/>
          <w:lang w:val="it-IT"/>
        </w:rPr>
        <w:t>Erythematosus</w:t>
      </w:r>
      <w:proofErr w:type="spellEnd"/>
      <w:r w:rsidRPr="0033249D">
        <w:rPr>
          <w:bCs/>
          <w:sz w:val="18"/>
          <w:szCs w:val="18"/>
          <w:lang w:val="it-IT"/>
        </w:rPr>
        <w:t xml:space="preserve">. </w:t>
      </w:r>
      <w:r w:rsidRPr="0033249D">
        <w:rPr>
          <w:bCs/>
          <w:i/>
          <w:sz w:val="18"/>
          <w:szCs w:val="18"/>
          <w:lang w:val="it-IT"/>
        </w:rPr>
        <w:t xml:space="preserve">Front </w:t>
      </w:r>
      <w:proofErr w:type="spellStart"/>
      <w:r w:rsidRPr="0033249D">
        <w:rPr>
          <w:bCs/>
          <w:i/>
          <w:sz w:val="18"/>
          <w:szCs w:val="18"/>
          <w:lang w:val="it-IT"/>
        </w:rPr>
        <w:t>Immunol</w:t>
      </w:r>
      <w:proofErr w:type="spellEnd"/>
      <w:r w:rsidRPr="0033249D">
        <w:rPr>
          <w:bCs/>
          <w:i/>
          <w:sz w:val="18"/>
          <w:szCs w:val="18"/>
          <w:lang w:val="it-IT"/>
        </w:rPr>
        <w:t>.</w:t>
      </w:r>
      <w:r w:rsidRPr="0033249D">
        <w:rPr>
          <w:bCs/>
          <w:sz w:val="18"/>
          <w:szCs w:val="18"/>
          <w:lang w:val="it-IT"/>
        </w:rPr>
        <w:t xml:space="preserve"> 2017 Mar </w:t>
      </w:r>
      <w:proofErr w:type="gramStart"/>
      <w:r w:rsidRPr="0033249D">
        <w:rPr>
          <w:bCs/>
          <w:sz w:val="18"/>
          <w:szCs w:val="18"/>
          <w:lang w:val="it-IT"/>
        </w:rPr>
        <w:t>27;8:348</w:t>
      </w:r>
      <w:proofErr w:type="gramEnd"/>
      <w:r w:rsidRPr="0033249D">
        <w:rPr>
          <w:bCs/>
          <w:sz w:val="18"/>
          <w:szCs w:val="18"/>
          <w:lang w:val="it-IT"/>
        </w:rPr>
        <w:t>. </w:t>
      </w:r>
    </w:p>
    <w:p w14:paraId="295A93E7" w14:textId="630C4B8F" w:rsidR="0033249D" w:rsidRPr="0033249D" w:rsidRDefault="0033249D" w:rsidP="0033249D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33249D">
        <w:rPr>
          <w:bCs/>
          <w:sz w:val="18"/>
          <w:szCs w:val="18"/>
          <w:lang w:val="it-IT"/>
        </w:rPr>
        <w:t>Poddighe</w:t>
      </w:r>
      <w:proofErr w:type="spellEnd"/>
      <w:r w:rsidRPr="0033249D">
        <w:rPr>
          <w:bCs/>
          <w:sz w:val="18"/>
          <w:szCs w:val="18"/>
          <w:lang w:val="it-IT"/>
        </w:rPr>
        <w:t xml:space="preserve"> D, Marseglia GL. Commentary: Basophil Activation-Dependent Autoantibody and Interleukin-17 Production </w:t>
      </w:r>
      <w:proofErr w:type="spellStart"/>
      <w:r w:rsidRPr="0033249D">
        <w:rPr>
          <w:bCs/>
          <w:sz w:val="18"/>
          <w:szCs w:val="18"/>
          <w:lang w:val="it-IT"/>
        </w:rPr>
        <w:t>Exacerbate</w:t>
      </w:r>
      <w:proofErr w:type="spellEnd"/>
      <w:r w:rsidRPr="0033249D">
        <w:rPr>
          <w:bCs/>
          <w:sz w:val="18"/>
          <w:szCs w:val="18"/>
          <w:lang w:val="it-IT"/>
        </w:rPr>
        <w:t xml:space="preserve"> </w:t>
      </w:r>
      <w:proofErr w:type="spellStart"/>
      <w:r w:rsidRPr="0033249D">
        <w:rPr>
          <w:bCs/>
          <w:sz w:val="18"/>
          <w:szCs w:val="18"/>
          <w:lang w:val="it-IT"/>
        </w:rPr>
        <w:t>Systemic</w:t>
      </w:r>
      <w:proofErr w:type="spellEnd"/>
      <w:r w:rsidRPr="0033249D">
        <w:rPr>
          <w:bCs/>
          <w:sz w:val="18"/>
          <w:szCs w:val="18"/>
          <w:lang w:val="it-IT"/>
        </w:rPr>
        <w:t xml:space="preserve"> Lupus </w:t>
      </w:r>
      <w:proofErr w:type="spellStart"/>
      <w:r w:rsidRPr="0033249D">
        <w:rPr>
          <w:bCs/>
          <w:sz w:val="18"/>
          <w:szCs w:val="18"/>
          <w:lang w:val="it-IT"/>
        </w:rPr>
        <w:t>Erythematosus</w:t>
      </w:r>
      <w:proofErr w:type="spellEnd"/>
      <w:r w:rsidRPr="0033249D">
        <w:rPr>
          <w:bCs/>
          <w:sz w:val="18"/>
          <w:szCs w:val="18"/>
          <w:lang w:val="it-IT"/>
        </w:rPr>
        <w:t xml:space="preserve">. </w:t>
      </w:r>
      <w:r w:rsidRPr="0033249D">
        <w:rPr>
          <w:bCs/>
          <w:i/>
          <w:sz w:val="18"/>
          <w:szCs w:val="18"/>
          <w:lang w:val="it-IT"/>
        </w:rPr>
        <w:t xml:space="preserve">Front </w:t>
      </w:r>
      <w:proofErr w:type="spellStart"/>
      <w:r w:rsidRPr="0033249D">
        <w:rPr>
          <w:bCs/>
          <w:i/>
          <w:sz w:val="18"/>
          <w:szCs w:val="18"/>
          <w:lang w:val="it-IT"/>
        </w:rPr>
        <w:t>Immunol</w:t>
      </w:r>
      <w:proofErr w:type="spellEnd"/>
      <w:r w:rsidRPr="0033249D">
        <w:rPr>
          <w:bCs/>
          <w:i/>
          <w:sz w:val="18"/>
          <w:szCs w:val="18"/>
          <w:lang w:val="it-IT"/>
        </w:rPr>
        <w:t>.</w:t>
      </w:r>
      <w:r w:rsidRPr="0033249D">
        <w:rPr>
          <w:bCs/>
          <w:sz w:val="18"/>
          <w:szCs w:val="18"/>
          <w:lang w:val="it-IT"/>
        </w:rPr>
        <w:t xml:space="preserve"> 2017 </w:t>
      </w:r>
      <w:proofErr w:type="spellStart"/>
      <w:r w:rsidRPr="0033249D">
        <w:rPr>
          <w:bCs/>
          <w:sz w:val="18"/>
          <w:szCs w:val="18"/>
          <w:lang w:val="it-IT"/>
        </w:rPr>
        <w:t>Jul</w:t>
      </w:r>
      <w:proofErr w:type="spellEnd"/>
      <w:r w:rsidRPr="0033249D">
        <w:rPr>
          <w:bCs/>
          <w:sz w:val="18"/>
          <w:szCs w:val="18"/>
          <w:lang w:val="it-IT"/>
        </w:rPr>
        <w:t xml:space="preserve"> </w:t>
      </w:r>
      <w:proofErr w:type="gramStart"/>
      <w:r w:rsidRPr="0033249D">
        <w:rPr>
          <w:bCs/>
          <w:sz w:val="18"/>
          <w:szCs w:val="18"/>
          <w:lang w:val="it-IT"/>
        </w:rPr>
        <w:t>7;8:787</w:t>
      </w:r>
      <w:proofErr w:type="gramEnd"/>
    </w:p>
    <w:p w14:paraId="1676E195" w14:textId="663AF4FB" w:rsidR="00AE3E37" w:rsidRPr="0033249D" w:rsidRDefault="00AE3E37">
      <w:pPr>
        <w:spacing w:line="200" w:lineRule="exact"/>
        <w:jc w:val="both"/>
        <w:rPr>
          <w:rFonts w:ascii="Calibri" w:hAnsi="Calibri"/>
          <w:sz w:val="10"/>
          <w:szCs w:val="10"/>
        </w:rPr>
        <w:sectPr w:rsidR="00AE3E37" w:rsidRPr="0033249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9B8C8F3" w14:textId="77777777" w:rsidR="00AE3E37" w:rsidRDefault="00AE3E37">
      <w:pPr>
        <w:pStyle w:val="BodyText"/>
        <w:rPr>
          <w:rFonts w:ascii="Calibri"/>
          <w:sz w:val="20"/>
        </w:rPr>
      </w:pPr>
    </w:p>
    <w:p w14:paraId="7101F87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269A950" wp14:editId="7A911AD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B79E2A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73A6573B" w14:textId="7AAB533A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3249D" w:rsidRPr="0033249D">
        <w:rPr>
          <w:noProof/>
        </w:rPr>
        <w:drawing>
          <wp:inline distT="0" distB="0" distL="0" distR="0" wp14:anchorId="134C33F3" wp14:editId="78ECDD37">
            <wp:extent cx="581246" cy="657362"/>
            <wp:effectExtent l="0" t="0" r="3175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020" cy="66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249D"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</w:p>
    <w:p w14:paraId="4F6D5676" w14:textId="75F29DDA" w:rsidR="00AE3E37" w:rsidRDefault="0033249D" w:rsidP="0033249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3249D">
        <w:rPr>
          <w:rFonts w:ascii="Arial"/>
          <w:sz w:val="14"/>
        </w:rPr>
        <w:t xml:space="preserve">Dr. Dimitri </w:t>
      </w:r>
      <w:proofErr w:type="spellStart"/>
      <w:r w:rsidRPr="0033249D">
        <w:rPr>
          <w:rFonts w:ascii="Arial"/>
          <w:sz w:val="14"/>
        </w:rPr>
        <w:t>Poddighe</w:t>
      </w:r>
      <w:proofErr w:type="spellEnd"/>
      <w:r w:rsidRPr="0033249D">
        <w:rPr>
          <w:rFonts w:ascii="Arial"/>
          <w:sz w:val="14"/>
        </w:rPr>
        <w:t xml:space="preserve"> is an experienced pediatrician with both clinical and laboratory expertise. He graduated in 2003 from the medical school of the University of Pavia (Italy) cum laude; here, he also completed the residency/clinical fellowship in Pediatrics, achieving his Specialization Degree cum laude in 2008. From 2007 to 2009, Dr. Dimitri </w:t>
      </w:r>
      <w:proofErr w:type="spellStart"/>
      <w:r w:rsidRPr="0033249D">
        <w:rPr>
          <w:rFonts w:ascii="Arial"/>
          <w:sz w:val="14"/>
        </w:rPr>
        <w:t>Poddighe</w:t>
      </w:r>
      <w:proofErr w:type="spellEnd"/>
      <w:r w:rsidRPr="0033249D">
        <w:rPr>
          <w:rFonts w:ascii="Arial"/>
          <w:sz w:val="14"/>
        </w:rPr>
        <w:t xml:space="preserve"> was Research Fellow in Immunology at Children</w:t>
      </w:r>
      <w:r w:rsidRPr="0033249D">
        <w:rPr>
          <w:rFonts w:ascii="Arial"/>
          <w:sz w:val="14"/>
        </w:rPr>
        <w:t>’</w:t>
      </w:r>
      <w:r w:rsidRPr="0033249D">
        <w:rPr>
          <w:rFonts w:ascii="Arial"/>
          <w:sz w:val="14"/>
        </w:rPr>
        <w:t xml:space="preserve">s Hospital Boston </w:t>
      </w:r>
      <w:r w:rsidRPr="0033249D">
        <w:rPr>
          <w:rFonts w:ascii="Arial"/>
          <w:sz w:val="14"/>
        </w:rPr>
        <w:t>–</w:t>
      </w:r>
      <w:r w:rsidRPr="0033249D">
        <w:rPr>
          <w:rFonts w:ascii="Arial"/>
          <w:sz w:val="14"/>
        </w:rPr>
        <w:t xml:space="preserve"> Harvard University in Boston (MA, USA). Since 2010, Dr. Dimitri </w:t>
      </w:r>
      <w:proofErr w:type="spellStart"/>
      <w:r w:rsidRPr="0033249D">
        <w:rPr>
          <w:rFonts w:ascii="Arial"/>
          <w:sz w:val="14"/>
        </w:rPr>
        <w:t>Poddighe</w:t>
      </w:r>
      <w:proofErr w:type="spellEnd"/>
      <w:r w:rsidRPr="0033249D">
        <w:rPr>
          <w:rFonts w:ascii="Arial"/>
          <w:sz w:val="14"/>
        </w:rPr>
        <w:t xml:space="preserve"> served as an attending physician in the pediatric units of several hospitals in Lombardy (Italy), including the Fondazione IRCCS </w:t>
      </w:r>
      <w:proofErr w:type="spellStart"/>
      <w:r w:rsidRPr="0033249D">
        <w:rPr>
          <w:rFonts w:ascii="Arial"/>
          <w:sz w:val="14"/>
        </w:rPr>
        <w:t>Policlinico</w:t>
      </w:r>
      <w:proofErr w:type="spellEnd"/>
      <w:r w:rsidRPr="0033249D">
        <w:rPr>
          <w:rFonts w:ascii="Arial"/>
          <w:sz w:val="14"/>
        </w:rPr>
        <w:t xml:space="preserve"> San Matteo (Pavia), affiliated to the University of Pavia, where</w:t>
      </w:r>
      <w:r>
        <w:rPr>
          <w:rFonts w:ascii="Arial"/>
          <w:sz w:val="14"/>
        </w:rPr>
        <w:t xml:space="preserve"> he has been lecturer</w:t>
      </w:r>
      <w:r w:rsidRPr="0033249D">
        <w:rPr>
          <w:rFonts w:ascii="Arial"/>
          <w:sz w:val="14"/>
        </w:rPr>
        <w:t xml:space="preserve"> at the Department of Pediatrics since 2015. During his medical career, Dr. Dimitri </w:t>
      </w:r>
      <w:proofErr w:type="spellStart"/>
      <w:r w:rsidRPr="0033249D">
        <w:rPr>
          <w:rFonts w:ascii="Arial"/>
          <w:sz w:val="14"/>
        </w:rPr>
        <w:t>Poddighe</w:t>
      </w:r>
      <w:proofErr w:type="spellEnd"/>
      <w:r w:rsidRPr="0033249D">
        <w:rPr>
          <w:rFonts w:ascii="Arial"/>
          <w:sz w:val="14"/>
        </w:rPr>
        <w:t xml:space="preserve"> gained three 2nd level </w:t>
      </w:r>
      <w:proofErr w:type="gramStart"/>
      <w:r w:rsidRPr="0033249D">
        <w:rPr>
          <w:rFonts w:ascii="Arial"/>
          <w:sz w:val="14"/>
        </w:rPr>
        <w:t>Master</w:t>
      </w:r>
      <w:proofErr w:type="gramEnd"/>
      <w:r w:rsidRPr="0033249D">
        <w:rPr>
          <w:rFonts w:ascii="Arial"/>
          <w:sz w:val="14"/>
        </w:rPr>
        <w:t xml:space="preserve"> Degrees (</w:t>
      </w:r>
      <w:proofErr w:type="spellStart"/>
      <w:r w:rsidRPr="0033249D">
        <w:rPr>
          <w:rFonts w:ascii="Arial"/>
          <w:sz w:val="14"/>
        </w:rPr>
        <w:t>MedMSc</w:t>
      </w:r>
      <w:proofErr w:type="spellEnd"/>
      <w:r w:rsidRPr="0033249D">
        <w:rPr>
          <w:rFonts w:ascii="Arial"/>
          <w:sz w:val="14"/>
        </w:rPr>
        <w:t xml:space="preserve"> equivalent): I) Pediatric Hematology at the </w:t>
      </w:r>
      <w:proofErr w:type="spellStart"/>
      <w:r w:rsidRPr="0033249D">
        <w:rPr>
          <w:rFonts w:ascii="Arial"/>
          <w:sz w:val="14"/>
        </w:rPr>
        <w:t>Univesity</w:t>
      </w:r>
      <w:proofErr w:type="spellEnd"/>
      <w:r w:rsidRPr="0033249D">
        <w:rPr>
          <w:rFonts w:ascii="Arial"/>
          <w:sz w:val="14"/>
        </w:rPr>
        <w:t xml:space="preserve"> </w:t>
      </w:r>
      <w:r w:rsidRPr="0033249D">
        <w:rPr>
          <w:rFonts w:ascii="Arial"/>
          <w:sz w:val="14"/>
        </w:rPr>
        <w:t>“</w:t>
      </w:r>
      <w:r w:rsidRPr="0033249D">
        <w:rPr>
          <w:rFonts w:ascii="Arial"/>
          <w:sz w:val="14"/>
        </w:rPr>
        <w:t>La Sapienza</w:t>
      </w:r>
      <w:r w:rsidRPr="0033249D">
        <w:rPr>
          <w:rFonts w:ascii="Arial"/>
          <w:sz w:val="14"/>
        </w:rPr>
        <w:t>”</w:t>
      </w:r>
      <w:r>
        <w:rPr>
          <w:rFonts w:ascii="Arial"/>
          <w:sz w:val="14"/>
        </w:rPr>
        <w:t xml:space="preserve"> in Rome; </w:t>
      </w:r>
      <w:r w:rsidRPr="0033249D">
        <w:rPr>
          <w:rFonts w:ascii="Arial"/>
          <w:sz w:val="14"/>
        </w:rPr>
        <w:t xml:space="preserve"> II) Pediatric Immunology at the</w:t>
      </w:r>
      <w:r>
        <w:rPr>
          <w:rFonts w:ascii="Arial"/>
          <w:sz w:val="14"/>
        </w:rPr>
        <w:t xml:space="preserve"> University of Pavia</w:t>
      </w:r>
      <w:r w:rsidRPr="0033249D">
        <w:rPr>
          <w:rFonts w:ascii="Arial"/>
          <w:sz w:val="14"/>
        </w:rPr>
        <w:t xml:space="preserve">; III) Pediatric Gastroenterology, Hepatology and Nutrition at the University </w:t>
      </w:r>
      <w:r w:rsidRPr="0033249D">
        <w:rPr>
          <w:rFonts w:ascii="Arial"/>
          <w:sz w:val="14"/>
        </w:rPr>
        <w:t>“</w:t>
      </w:r>
      <w:r w:rsidRPr="0033249D">
        <w:rPr>
          <w:rFonts w:ascii="Arial"/>
          <w:sz w:val="14"/>
        </w:rPr>
        <w:t>La Sapienza</w:t>
      </w:r>
      <w:r w:rsidRPr="0033249D">
        <w:rPr>
          <w:rFonts w:ascii="Arial"/>
          <w:sz w:val="14"/>
        </w:rPr>
        <w:t>”</w:t>
      </w:r>
      <w:r w:rsidRPr="0033249D">
        <w:rPr>
          <w:rFonts w:ascii="Arial"/>
          <w:sz w:val="14"/>
        </w:rPr>
        <w:t xml:space="preserve"> in Rome. Dr. Dimitri </w:t>
      </w:r>
      <w:proofErr w:type="spellStart"/>
      <w:r w:rsidRPr="0033249D">
        <w:rPr>
          <w:rFonts w:ascii="Arial"/>
          <w:sz w:val="14"/>
        </w:rPr>
        <w:t>Poddighe</w:t>
      </w:r>
      <w:proofErr w:type="spellEnd"/>
      <w:r w:rsidRPr="0033249D">
        <w:rPr>
          <w:rFonts w:ascii="Arial"/>
          <w:sz w:val="14"/>
        </w:rPr>
        <w:t xml:space="preserve"> joined the School of Medicine at Nazarbayev University in 2018, as an Assistant Professor of Pediatrics. Here, he is the Director of two 3</w:t>
      </w:r>
      <w:r w:rsidRPr="0033249D">
        <w:rPr>
          <w:rFonts w:ascii="Arial"/>
          <w:sz w:val="14"/>
          <w:vertAlign w:val="superscript"/>
        </w:rPr>
        <w:t>rd</w:t>
      </w:r>
      <w:r w:rsidRPr="0033249D">
        <w:rPr>
          <w:rFonts w:ascii="Arial"/>
          <w:sz w:val="14"/>
        </w:rPr>
        <w:t>-year Medicine Clerkships (Inpatient Pediatrics and Ambulatory Pediatrics) and will be the Director of the Pediatric Residency Program, starting from 2019.</w:t>
      </w:r>
    </w:p>
    <w:p w14:paraId="309AD997" w14:textId="3A2E7374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3249D">
        <w:rPr>
          <w:rStyle w:val="Hyperlink"/>
          <w:rFonts w:ascii="Arial"/>
          <w:sz w:val="14"/>
        </w:rPr>
        <w:t>dimitri.poddighe@nu.edu.kz</w:t>
      </w:r>
    </w:p>
    <w:p w14:paraId="3F9A3ED6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36C19590" wp14:editId="3B938F7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51180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1B696E70" w14:textId="77777777" w:rsidR="00AE3E37" w:rsidRDefault="00AE3E37">
      <w:pPr>
        <w:pStyle w:val="BodyText"/>
        <w:rPr>
          <w:rFonts w:ascii="Arial"/>
          <w:sz w:val="20"/>
        </w:rPr>
      </w:pPr>
    </w:p>
    <w:p w14:paraId="36BE783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</w:t>
      </w:r>
      <w:r w:rsidRPr="00A45079">
        <w:rPr>
          <w:rFonts w:ascii="Minion Pro"/>
          <w:b/>
          <w:sz w:val="20"/>
        </w:rPr>
        <w:t>mm</w:t>
      </w:r>
      <w:r w:rsidRPr="00B21A57">
        <w:rPr>
          <w:rFonts w:ascii="Minion Pro"/>
          <w:b/>
          <w:sz w:val="20"/>
        </w:rPr>
        <w:t>ents:</w:t>
      </w:r>
    </w:p>
    <w:p w14:paraId="44175C74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F42B2FE" w14:textId="77777777" w:rsidR="00AE3E37" w:rsidRPr="00A45079" w:rsidRDefault="00A45079">
      <w:pPr>
        <w:pStyle w:val="BodyText"/>
        <w:spacing w:before="3"/>
        <w:rPr>
          <w:rFonts w:ascii="Minion Pro"/>
          <w:sz w:val="20"/>
          <w:szCs w:val="22"/>
        </w:rPr>
      </w:pPr>
      <w:r>
        <w:rPr>
          <w:rFonts w:ascii="Minion Pro"/>
          <w:sz w:val="20"/>
          <w:szCs w:val="22"/>
        </w:rPr>
        <w:t>*</w:t>
      </w:r>
      <w:r w:rsidRPr="00A45079">
        <w:rPr>
          <w:rFonts w:ascii="Minion Pro"/>
          <w:sz w:val="20"/>
          <w:szCs w:val="22"/>
        </w:rPr>
        <w:t>Photograph</w:t>
      </w:r>
      <w:r w:rsidR="003D06E3">
        <w:rPr>
          <w:rFonts w:ascii="Minion Pro"/>
          <w:sz w:val="20"/>
          <w:szCs w:val="22"/>
        </w:rPr>
        <w:t xml:space="preserve"> of presenting author</w:t>
      </w:r>
      <w:r w:rsidRPr="00A45079">
        <w:rPr>
          <w:rFonts w:ascii="Minion Pro"/>
          <w:sz w:val="20"/>
          <w:szCs w:val="22"/>
        </w:rPr>
        <w:t>, Biography and image</w:t>
      </w:r>
      <w:r w:rsidR="003D06E3">
        <w:rPr>
          <w:rFonts w:ascii="Minion Pro"/>
          <w:sz w:val="20"/>
          <w:szCs w:val="22"/>
        </w:rPr>
        <w:t xml:space="preserve"> related to the presentation </w:t>
      </w:r>
      <w:r w:rsidRPr="00A45079">
        <w:rPr>
          <w:rFonts w:ascii="Minion Pro"/>
          <w:sz w:val="20"/>
          <w:szCs w:val="22"/>
        </w:rPr>
        <w:t>are mandatory</w:t>
      </w:r>
      <w:r w:rsidR="003D06E3">
        <w:rPr>
          <w:rFonts w:ascii="Minion Pro"/>
          <w:sz w:val="20"/>
          <w:szCs w:val="22"/>
        </w:rPr>
        <w:t>.</w:t>
      </w:r>
      <w:bookmarkStart w:id="0" w:name="_GoBack"/>
      <w:bookmarkEnd w:id="0"/>
    </w:p>
    <w:sectPr w:rsidR="00AE3E37" w:rsidRPr="00A45079" w:rsidSect="00CE4339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FF8C3" w14:textId="77777777" w:rsidR="00231115" w:rsidRDefault="00231115">
      <w:r>
        <w:separator/>
      </w:r>
    </w:p>
  </w:endnote>
  <w:endnote w:type="continuationSeparator" w:id="0">
    <w:p w14:paraId="4B46536D" w14:textId="77777777" w:rsidR="00231115" w:rsidRDefault="00231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9915C" w14:textId="77777777"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93A47F" w14:textId="77777777" w:rsidR="00231115" w:rsidRDefault="00231115">
      <w:r>
        <w:separator/>
      </w:r>
    </w:p>
  </w:footnote>
  <w:footnote w:type="continuationSeparator" w:id="0">
    <w:p w14:paraId="11C74F15" w14:textId="77777777" w:rsidR="00231115" w:rsidRDefault="00231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6949F" w14:textId="77777777" w:rsidR="00C2574F" w:rsidRDefault="00231115">
    <w:pPr>
      <w:pStyle w:val="Header"/>
    </w:pPr>
    <w:r>
      <w:rPr>
        <w:noProof/>
        <w:lang w:val="en-IN" w:eastAsia="en-IN"/>
      </w:rPr>
      <w:pict w14:anchorId="7C0D5C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9" o:spid="_x0000_s2050" type="#_x0000_t75" alt="Gastro 2018" style="position:absolute;margin-left:0;margin-top:0;width:533.5pt;height:69.2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stro 201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03E41" w14:textId="77777777" w:rsidR="00AE3E37" w:rsidRPr="00947D8B" w:rsidRDefault="00947D8B" w:rsidP="00947D8B">
    <w:pPr>
      <w:pStyle w:val="Header"/>
    </w:pPr>
    <w:r>
      <w:rPr>
        <w:noProof/>
        <w:sz w:val="20"/>
        <w:szCs w:val="18"/>
        <w:lang w:val="en-IN" w:eastAsia="en-IN"/>
      </w:rPr>
      <w:drawing>
        <wp:inline distT="0" distB="0" distL="0" distR="0" wp14:anchorId="740CA664" wp14:editId="24583FD1">
          <wp:extent cx="6788150" cy="1082299"/>
          <wp:effectExtent l="0" t="0" r="0" b="3810"/>
          <wp:docPr id="2" name="Picture 2" descr="C:\Users\meneuroonco\Desktop\smruti\PDFS\PediatricsCongress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neuroonco\Desktop\smruti\PDFS\PediatricsCongress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082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AB2FE" w14:textId="77777777" w:rsidR="00C2574F" w:rsidRDefault="00231115">
    <w:pPr>
      <w:pStyle w:val="Header"/>
    </w:pPr>
    <w:r>
      <w:rPr>
        <w:noProof/>
        <w:lang w:val="en-IN" w:eastAsia="en-IN"/>
      </w:rPr>
      <w:pict w14:anchorId="689507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8" o:spid="_x0000_s2049" type="#_x0000_t75" alt="Gastro 2018" style="position:absolute;margin-left:0;margin-top:0;width:533.5pt;height:69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stro 201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ADA1CED"/>
    <w:multiLevelType w:val="hybridMultilevel"/>
    <w:tmpl w:val="DD524A1A"/>
    <w:lvl w:ilvl="0" w:tplc="816A6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0F45"/>
    <w:rsid w:val="00095A2A"/>
    <w:rsid w:val="000E2911"/>
    <w:rsid w:val="001263DF"/>
    <w:rsid w:val="001E34D1"/>
    <w:rsid w:val="001F62FF"/>
    <w:rsid w:val="00231115"/>
    <w:rsid w:val="00262641"/>
    <w:rsid w:val="00292ED9"/>
    <w:rsid w:val="0033249D"/>
    <w:rsid w:val="003D06E3"/>
    <w:rsid w:val="00404E5B"/>
    <w:rsid w:val="00414F7B"/>
    <w:rsid w:val="00417E74"/>
    <w:rsid w:val="004355DC"/>
    <w:rsid w:val="004749B4"/>
    <w:rsid w:val="00494130"/>
    <w:rsid w:val="004F3523"/>
    <w:rsid w:val="005560CF"/>
    <w:rsid w:val="005973B9"/>
    <w:rsid w:val="005B3A56"/>
    <w:rsid w:val="006060CE"/>
    <w:rsid w:val="0063497F"/>
    <w:rsid w:val="00787D0A"/>
    <w:rsid w:val="008168D2"/>
    <w:rsid w:val="00873DF0"/>
    <w:rsid w:val="008756E6"/>
    <w:rsid w:val="00947D8B"/>
    <w:rsid w:val="00980643"/>
    <w:rsid w:val="009B2D44"/>
    <w:rsid w:val="009E34C2"/>
    <w:rsid w:val="00A07E82"/>
    <w:rsid w:val="00A36C2A"/>
    <w:rsid w:val="00A45079"/>
    <w:rsid w:val="00A609A1"/>
    <w:rsid w:val="00A9710C"/>
    <w:rsid w:val="00AE3E37"/>
    <w:rsid w:val="00B21A57"/>
    <w:rsid w:val="00C2574F"/>
    <w:rsid w:val="00C33602"/>
    <w:rsid w:val="00CD566C"/>
    <w:rsid w:val="00CD6F55"/>
    <w:rsid w:val="00CE4339"/>
    <w:rsid w:val="00DE3104"/>
    <w:rsid w:val="00E00FDC"/>
    <w:rsid w:val="00EF20F6"/>
    <w:rsid w:val="00F72EEA"/>
    <w:rsid w:val="00F84C32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38D91F6"/>
  <w15:docId w15:val="{46E52AD7-6569-C647-A459-94B34F71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324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833</Words>
  <Characters>4434</Characters>
  <Application>Microsoft Office Word</Application>
  <DocSecurity>0</DocSecurity>
  <Lines>116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3</cp:revision>
  <dcterms:created xsi:type="dcterms:W3CDTF">2018-08-12T08:05:00Z</dcterms:created>
  <dcterms:modified xsi:type="dcterms:W3CDTF">2018-08-12T08:24:00Z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