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982" w:rsidRPr="000D6982" w:rsidRDefault="000D6982" w:rsidP="000D6982">
      <w:pPr>
        <w:pStyle w:val="Header"/>
        <w:spacing w:line="276" w:lineRule="auto"/>
        <w:jc w:val="center"/>
        <w:rPr>
          <w:rFonts w:asciiTheme="majorHAnsi" w:hAnsiTheme="majorHAnsi"/>
        </w:rPr>
      </w:pPr>
      <w:r w:rsidRPr="000D6982">
        <w:rPr>
          <w:rFonts w:asciiTheme="majorHAnsi" w:hAnsiTheme="majorHAnsi"/>
        </w:rPr>
        <w:t>5</w:t>
      </w:r>
      <w:r w:rsidRPr="000D6982">
        <w:rPr>
          <w:rFonts w:asciiTheme="majorHAnsi" w:hAnsiTheme="majorHAnsi"/>
          <w:vertAlign w:val="superscript"/>
        </w:rPr>
        <w:t xml:space="preserve">th </w:t>
      </w:r>
      <w:r w:rsidRPr="000D6982">
        <w:rPr>
          <w:rFonts w:asciiTheme="majorHAnsi" w:hAnsiTheme="majorHAnsi"/>
        </w:rPr>
        <w:t>International Conference on Advances in Skin, Wound Care and Tissue Science</w:t>
      </w:r>
    </w:p>
    <w:p w:rsidR="000D6982" w:rsidRPr="000D6982" w:rsidRDefault="000D6982" w:rsidP="000D6982">
      <w:pPr>
        <w:pStyle w:val="Header"/>
        <w:spacing w:line="276" w:lineRule="auto"/>
        <w:jc w:val="center"/>
        <w:rPr>
          <w:rFonts w:asciiTheme="majorHAnsi" w:hAnsiTheme="majorHAnsi"/>
        </w:rPr>
      </w:pPr>
      <w:r w:rsidRPr="000D6982">
        <w:rPr>
          <w:rFonts w:asciiTheme="majorHAnsi" w:hAnsiTheme="majorHAnsi"/>
        </w:rPr>
        <w:t>October 15-16, 2018 Rome, Italy</w:t>
      </w:r>
    </w:p>
    <w:p w:rsidR="00AD39FE" w:rsidRDefault="00AD39FE" w:rsidP="00AD39FE">
      <w:pPr>
        <w:tabs>
          <w:tab w:val="left" w:pos="975"/>
          <w:tab w:val="center" w:pos="4680"/>
        </w:tabs>
        <w:spacing w:after="160" w:line="259" w:lineRule="auto"/>
        <w:jc w:val="center"/>
        <w:rPr>
          <w:rFonts w:asciiTheme="majorBidi" w:eastAsia="Times New Roman" w:hAnsiTheme="majorBidi" w:cstheme="majorBidi"/>
          <w:b/>
          <w:bCs/>
          <w:sz w:val="36"/>
          <w:szCs w:val="36"/>
          <w:lang w:bidi="fa-IR"/>
        </w:rPr>
      </w:pPr>
      <w:r w:rsidRPr="0048341D">
        <w:rPr>
          <w:rFonts w:asciiTheme="majorBidi" w:eastAsia="Times New Roman" w:hAnsiTheme="majorBidi" w:cstheme="majorBidi"/>
          <w:b/>
          <w:bCs/>
          <w:sz w:val="36"/>
          <w:szCs w:val="36"/>
          <w:lang w:bidi="fa-IR"/>
        </w:rPr>
        <w:t xml:space="preserve">The effect of education based on Health Belief Model on self-care behaviors in the prevention of diabetic foot disease in type II diabetic patients referred to hospitals affiliated to Tehran University of Medical Sciences </w:t>
      </w:r>
      <w:r>
        <w:rPr>
          <w:rFonts w:asciiTheme="majorBidi" w:eastAsia="Times New Roman" w:hAnsiTheme="majorBidi" w:cstheme="majorBidi"/>
          <w:b/>
          <w:bCs/>
          <w:sz w:val="36"/>
          <w:szCs w:val="36"/>
          <w:lang w:bidi="fa-IR"/>
        </w:rPr>
        <w:t>2016-2017</w:t>
      </w:r>
    </w:p>
    <w:p w:rsidR="00AE3E37" w:rsidRPr="000D6982" w:rsidRDefault="00A9710C" w:rsidP="00AD39FE">
      <w:pPr>
        <w:pStyle w:val="Heading3"/>
        <w:spacing w:before="147"/>
        <w:jc w:val="both"/>
        <w:rPr>
          <w:rFonts w:asciiTheme="majorHAnsi" w:hAnsiTheme="majorHAnsi"/>
        </w:rPr>
      </w:pPr>
      <w:r w:rsidRPr="000D6982">
        <w:rPr>
          <w:rFonts w:asciiTheme="majorHAnsi" w:hAnsiTheme="majorHAnsi"/>
          <w:color w:val="BF5A14"/>
        </w:rPr>
        <w:t>Abstract</w:t>
      </w:r>
      <w:r w:rsidR="00404E5B" w:rsidRPr="000D6982">
        <w:rPr>
          <w:rFonts w:asciiTheme="majorHAnsi" w:hAnsiTheme="majorHAnsi"/>
          <w:color w:val="BF5A14"/>
        </w:rPr>
        <w:t xml:space="preserve"> (</w:t>
      </w:r>
      <w:proofErr w:type="gramStart"/>
      <w:r w:rsidR="00404E5B" w:rsidRPr="000D6982">
        <w:rPr>
          <w:rFonts w:asciiTheme="majorHAnsi" w:hAnsiTheme="majorHAnsi"/>
          <w:color w:val="BF5A14"/>
        </w:rPr>
        <w:t>300 word</w:t>
      </w:r>
      <w:proofErr w:type="gramEnd"/>
      <w:r w:rsidR="00404E5B" w:rsidRPr="000D6982">
        <w:rPr>
          <w:rFonts w:asciiTheme="majorHAnsi" w:hAnsiTheme="majorHAnsi"/>
          <w:color w:val="BF5A14"/>
        </w:rPr>
        <w:t xml:space="preserve"> limit)</w:t>
      </w:r>
    </w:p>
    <w:p w:rsidR="00AD39FE" w:rsidRPr="00AD39FE" w:rsidRDefault="00AD39FE" w:rsidP="00AD39FE">
      <w:pPr>
        <w:pStyle w:val="Heading3"/>
        <w:spacing w:before="74"/>
        <w:rPr>
          <w:rFonts w:asciiTheme="majorHAnsi" w:eastAsia="Tw Cen MT" w:hAnsiTheme="majorHAnsi" w:cs="Tw Cen MT"/>
          <w:b w:val="0"/>
          <w:bCs w:val="0"/>
          <w:sz w:val="18"/>
          <w:szCs w:val="18"/>
        </w:rPr>
      </w:pPr>
      <w:r w:rsidRPr="00AD39FE">
        <w:rPr>
          <w:rFonts w:asciiTheme="majorHAnsi" w:eastAsia="Tw Cen MT" w:hAnsiTheme="majorHAnsi" w:cs="Tw Cen MT"/>
          <w:b w:val="0"/>
          <w:bCs w:val="0"/>
          <w:sz w:val="18"/>
          <w:szCs w:val="18"/>
        </w:rPr>
        <w:t>Introduction: Diabetes is a most common worldwide public health problem. Diabetic foot as a late complication of diabetes imposes high physical and emotional costs to the patients with Diabetes. The purpose of this study was to determine the effect of educational program based on Health Belief Model (HBM) on diabetic foot care of the type 2 diabetic patients.</w:t>
      </w:r>
    </w:p>
    <w:p w:rsidR="00AD39FE" w:rsidRPr="00AD39FE" w:rsidRDefault="00AD39FE" w:rsidP="00AD39FE">
      <w:pPr>
        <w:pStyle w:val="Heading3"/>
        <w:spacing w:before="74"/>
        <w:rPr>
          <w:rFonts w:asciiTheme="majorHAnsi" w:eastAsia="Tw Cen MT" w:hAnsiTheme="majorHAnsi" w:cs="Tw Cen MT"/>
          <w:b w:val="0"/>
          <w:bCs w:val="0"/>
          <w:sz w:val="18"/>
          <w:szCs w:val="18"/>
        </w:rPr>
      </w:pPr>
      <w:r w:rsidRPr="00AD39FE">
        <w:rPr>
          <w:rFonts w:asciiTheme="majorHAnsi" w:eastAsia="Tw Cen MT" w:hAnsiTheme="majorHAnsi" w:cs="Tw Cen MT"/>
          <w:b w:val="0"/>
          <w:bCs w:val="0"/>
          <w:sz w:val="18"/>
          <w:szCs w:val="18"/>
        </w:rPr>
        <w:t>Methodology: This study was a quasi-experimental intervention. Ninety seven (female=57 male=</w:t>
      </w:r>
      <w:proofErr w:type="gramStart"/>
      <w:r w:rsidRPr="00AD39FE">
        <w:rPr>
          <w:rFonts w:asciiTheme="majorHAnsi" w:eastAsia="Tw Cen MT" w:hAnsiTheme="majorHAnsi" w:cs="Tw Cen MT"/>
          <w:b w:val="0"/>
          <w:bCs w:val="0"/>
          <w:sz w:val="18"/>
          <w:szCs w:val="18"/>
        </w:rPr>
        <w:t>40 )</w:t>
      </w:r>
      <w:proofErr w:type="gramEnd"/>
      <w:r w:rsidRPr="00AD39FE">
        <w:rPr>
          <w:rFonts w:asciiTheme="majorHAnsi" w:eastAsia="Tw Cen MT" w:hAnsiTheme="majorHAnsi" w:cs="Tw Cen MT"/>
          <w:b w:val="0"/>
          <w:bCs w:val="0"/>
          <w:sz w:val="18"/>
          <w:szCs w:val="18"/>
        </w:rPr>
        <w:t xml:space="preserve"> type 2 diabetes patients referred to diabetes clinic of Imam </w:t>
      </w:r>
      <w:proofErr w:type="spellStart"/>
      <w:r w:rsidRPr="00AD39FE">
        <w:rPr>
          <w:rFonts w:asciiTheme="majorHAnsi" w:eastAsia="Tw Cen MT" w:hAnsiTheme="majorHAnsi" w:cs="Tw Cen MT"/>
          <w:b w:val="0"/>
          <w:bCs w:val="0"/>
          <w:sz w:val="18"/>
          <w:szCs w:val="18"/>
        </w:rPr>
        <w:t>Khomaini</w:t>
      </w:r>
      <w:proofErr w:type="spellEnd"/>
      <w:r w:rsidRPr="00AD39FE">
        <w:rPr>
          <w:rFonts w:asciiTheme="majorHAnsi" w:eastAsia="Tw Cen MT" w:hAnsiTheme="majorHAnsi" w:cs="Tw Cen MT"/>
          <w:b w:val="0"/>
          <w:bCs w:val="0"/>
          <w:sz w:val="18"/>
          <w:szCs w:val="18"/>
        </w:rPr>
        <w:t xml:space="preserve"> Hospital and Doctor </w:t>
      </w:r>
      <w:proofErr w:type="spellStart"/>
      <w:r w:rsidRPr="00AD39FE">
        <w:rPr>
          <w:rFonts w:asciiTheme="majorHAnsi" w:eastAsia="Tw Cen MT" w:hAnsiTheme="majorHAnsi" w:cs="Tw Cen MT"/>
          <w:b w:val="0"/>
          <w:bCs w:val="0"/>
          <w:sz w:val="18"/>
          <w:szCs w:val="18"/>
        </w:rPr>
        <w:t>Shariati</w:t>
      </w:r>
      <w:proofErr w:type="spellEnd"/>
      <w:r w:rsidRPr="00AD39FE">
        <w:rPr>
          <w:rFonts w:asciiTheme="majorHAnsi" w:eastAsia="Tw Cen MT" w:hAnsiTheme="majorHAnsi" w:cs="Tw Cen MT"/>
          <w:b w:val="0"/>
          <w:bCs w:val="0"/>
          <w:sz w:val="18"/>
          <w:szCs w:val="18"/>
        </w:rPr>
        <w:t xml:space="preserve"> Hospital participated in this </w:t>
      </w:r>
      <w:proofErr w:type="spellStart"/>
      <w:r w:rsidRPr="00AD39FE">
        <w:rPr>
          <w:rFonts w:asciiTheme="majorHAnsi" w:eastAsia="Tw Cen MT" w:hAnsiTheme="majorHAnsi" w:cs="Tw Cen MT"/>
          <w:b w:val="0"/>
          <w:bCs w:val="0"/>
          <w:sz w:val="18"/>
          <w:szCs w:val="18"/>
        </w:rPr>
        <w:t>study.The</w:t>
      </w:r>
      <w:proofErr w:type="spellEnd"/>
      <w:r w:rsidRPr="00AD39FE">
        <w:rPr>
          <w:rFonts w:asciiTheme="majorHAnsi" w:eastAsia="Tw Cen MT" w:hAnsiTheme="majorHAnsi" w:cs="Tw Cen MT"/>
          <w:b w:val="0"/>
          <w:bCs w:val="0"/>
          <w:sz w:val="18"/>
          <w:szCs w:val="18"/>
        </w:rPr>
        <w:t xml:space="preserve"> subjects were  randomly divided into two groups: intervention group (47 patients ) and control group (50 patients).  According to data gathered from the </w:t>
      </w:r>
      <w:proofErr w:type="gramStart"/>
      <w:r w:rsidRPr="00AD39FE">
        <w:rPr>
          <w:rFonts w:asciiTheme="majorHAnsi" w:eastAsia="Tw Cen MT" w:hAnsiTheme="majorHAnsi" w:cs="Tw Cen MT"/>
          <w:b w:val="0"/>
          <w:bCs w:val="0"/>
          <w:sz w:val="18"/>
          <w:szCs w:val="18"/>
        </w:rPr>
        <w:t>pretest ,</w:t>
      </w:r>
      <w:proofErr w:type="gramEnd"/>
      <w:r w:rsidRPr="00AD39FE">
        <w:rPr>
          <w:rFonts w:asciiTheme="majorHAnsi" w:eastAsia="Tw Cen MT" w:hAnsiTheme="majorHAnsi" w:cs="Tw Cen MT"/>
          <w:b w:val="0"/>
          <w:bCs w:val="0"/>
          <w:sz w:val="18"/>
          <w:szCs w:val="18"/>
        </w:rPr>
        <w:t xml:space="preserve"> an educational intervention for the intervention group was conducted in three </w:t>
      </w:r>
      <w:proofErr w:type="spellStart"/>
      <w:r w:rsidRPr="00AD39FE">
        <w:rPr>
          <w:rFonts w:asciiTheme="majorHAnsi" w:eastAsia="Tw Cen MT" w:hAnsiTheme="majorHAnsi" w:cs="Tw Cen MT"/>
          <w:b w:val="0"/>
          <w:bCs w:val="0"/>
          <w:sz w:val="18"/>
          <w:szCs w:val="18"/>
        </w:rPr>
        <w:t>sessions.The</w:t>
      </w:r>
      <w:proofErr w:type="spellEnd"/>
      <w:r w:rsidRPr="00AD39FE">
        <w:rPr>
          <w:rFonts w:asciiTheme="majorHAnsi" w:eastAsia="Tw Cen MT" w:hAnsiTheme="majorHAnsi" w:cs="Tw Cen MT"/>
          <w:b w:val="0"/>
          <w:bCs w:val="0"/>
          <w:sz w:val="18"/>
          <w:szCs w:val="18"/>
        </w:rPr>
        <w:t xml:space="preserve"> sessions were based on HBM’ s components, Information about diabetes, the causes of early complications and late complications of diabetes as foot ulcers, diabetic foot problems methods of foot-care and prevention of foot ulcers. Data was collected using a questionnaire based on the variables of knowledge and health belief model </w:t>
      </w:r>
      <w:proofErr w:type="spellStart"/>
      <w:proofErr w:type="gramStart"/>
      <w:r w:rsidRPr="00AD39FE">
        <w:rPr>
          <w:rFonts w:asciiTheme="majorHAnsi" w:eastAsia="Tw Cen MT" w:hAnsiTheme="majorHAnsi" w:cs="Tw Cen MT"/>
          <w:b w:val="0"/>
          <w:bCs w:val="0"/>
          <w:sz w:val="18"/>
          <w:szCs w:val="18"/>
        </w:rPr>
        <w:t>components.The</w:t>
      </w:r>
      <w:proofErr w:type="spellEnd"/>
      <w:proofErr w:type="gramEnd"/>
      <w:r w:rsidRPr="00AD39FE">
        <w:rPr>
          <w:rFonts w:asciiTheme="majorHAnsi" w:eastAsia="Tw Cen MT" w:hAnsiTheme="majorHAnsi" w:cs="Tw Cen MT"/>
          <w:b w:val="0"/>
          <w:bCs w:val="0"/>
          <w:sz w:val="18"/>
          <w:szCs w:val="18"/>
        </w:rPr>
        <w:t xml:space="preserve"> collection of data was done before and 3 months after the intervention for the  patients of the experimental group and three months after the pretest for control </w:t>
      </w:r>
      <w:proofErr w:type="spellStart"/>
      <w:r w:rsidRPr="00AD39FE">
        <w:rPr>
          <w:rFonts w:asciiTheme="majorHAnsi" w:eastAsia="Tw Cen MT" w:hAnsiTheme="majorHAnsi" w:cs="Tw Cen MT"/>
          <w:b w:val="0"/>
          <w:bCs w:val="0"/>
          <w:sz w:val="18"/>
          <w:szCs w:val="18"/>
        </w:rPr>
        <w:t>group.The</w:t>
      </w:r>
      <w:proofErr w:type="spellEnd"/>
      <w:r w:rsidRPr="00AD39FE">
        <w:rPr>
          <w:rFonts w:asciiTheme="majorHAnsi" w:eastAsia="Tw Cen MT" w:hAnsiTheme="majorHAnsi" w:cs="Tw Cen MT"/>
          <w:b w:val="0"/>
          <w:bCs w:val="0"/>
          <w:sz w:val="18"/>
          <w:szCs w:val="18"/>
        </w:rPr>
        <w:t xml:space="preserve"> data were analyzed by SPSS 20.</w:t>
      </w:r>
    </w:p>
    <w:p w:rsidR="00AD39FE" w:rsidRPr="00AD39FE" w:rsidRDefault="00AD39FE" w:rsidP="00AD39FE">
      <w:pPr>
        <w:pStyle w:val="Heading3"/>
        <w:spacing w:before="74"/>
        <w:rPr>
          <w:rFonts w:asciiTheme="majorHAnsi" w:eastAsia="Tw Cen MT" w:hAnsiTheme="majorHAnsi" w:cs="Tw Cen MT"/>
          <w:b w:val="0"/>
          <w:bCs w:val="0"/>
          <w:sz w:val="18"/>
          <w:szCs w:val="18"/>
        </w:rPr>
      </w:pPr>
      <w:r w:rsidRPr="00AD39FE">
        <w:rPr>
          <w:rFonts w:asciiTheme="majorHAnsi" w:eastAsia="Tw Cen MT" w:hAnsiTheme="majorHAnsi" w:cs="Tw Cen MT"/>
          <w:b w:val="0"/>
          <w:bCs w:val="0"/>
          <w:sz w:val="18"/>
          <w:szCs w:val="18"/>
        </w:rPr>
        <w:t xml:space="preserve">Findings: The results of the study showed that there were no significant difference between the two groups with respect to the mean grades of knowledge and HBM’s components such as perceived susceptibility, severity, benefits, barriers, self-efficacy and self- care, before </w:t>
      </w:r>
      <w:proofErr w:type="spellStart"/>
      <w:proofErr w:type="gramStart"/>
      <w:r w:rsidRPr="00AD39FE">
        <w:rPr>
          <w:rFonts w:asciiTheme="majorHAnsi" w:eastAsia="Tw Cen MT" w:hAnsiTheme="majorHAnsi" w:cs="Tw Cen MT"/>
          <w:b w:val="0"/>
          <w:bCs w:val="0"/>
          <w:sz w:val="18"/>
          <w:szCs w:val="18"/>
        </w:rPr>
        <w:t>intervention.The</w:t>
      </w:r>
      <w:proofErr w:type="spellEnd"/>
      <w:proofErr w:type="gramEnd"/>
      <w:r w:rsidRPr="00AD39FE">
        <w:rPr>
          <w:rFonts w:asciiTheme="majorHAnsi" w:eastAsia="Tw Cen MT" w:hAnsiTheme="majorHAnsi" w:cs="Tw Cen MT"/>
          <w:b w:val="0"/>
          <w:bCs w:val="0"/>
          <w:sz w:val="18"/>
          <w:szCs w:val="18"/>
        </w:rPr>
        <w:t xml:space="preserve"> Wilcoxon Test showed significant difference between the two groups after intervention with regards to knowledge and HBM’s components scores. </w:t>
      </w:r>
      <w:proofErr w:type="spellStart"/>
      <w:r w:rsidRPr="00AD39FE">
        <w:rPr>
          <w:rFonts w:asciiTheme="majorHAnsi" w:eastAsia="Tw Cen MT" w:hAnsiTheme="majorHAnsi" w:cs="Tw Cen MT"/>
          <w:b w:val="0"/>
          <w:bCs w:val="0"/>
          <w:sz w:val="18"/>
          <w:szCs w:val="18"/>
        </w:rPr>
        <w:t>Inaddition</w:t>
      </w:r>
      <w:proofErr w:type="spellEnd"/>
      <w:r w:rsidRPr="00AD39FE">
        <w:rPr>
          <w:rFonts w:asciiTheme="majorHAnsi" w:eastAsia="Tw Cen MT" w:hAnsiTheme="majorHAnsi" w:cs="Tw Cen MT"/>
          <w:b w:val="0"/>
          <w:bCs w:val="0"/>
          <w:sz w:val="18"/>
          <w:szCs w:val="18"/>
        </w:rPr>
        <w:t xml:space="preserve"> a significant difference between pre-and post-intervention mean grade scores of knowledge and HBM’s components in the experimental group. But after three months there were no significant difference between pre- and </w:t>
      </w:r>
      <w:proofErr w:type="spellStart"/>
      <w:r w:rsidRPr="00AD39FE">
        <w:rPr>
          <w:rFonts w:asciiTheme="majorHAnsi" w:eastAsia="Tw Cen MT" w:hAnsiTheme="majorHAnsi" w:cs="Tw Cen MT"/>
          <w:b w:val="0"/>
          <w:bCs w:val="0"/>
          <w:sz w:val="18"/>
          <w:szCs w:val="18"/>
        </w:rPr>
        <w:t>post test</w:t>
      </w:r>
      <w:proofErr w:type="spellEnd"/>
      <w:r w:rsidRPr="00AD39FE">
        <w:rPr>
          <w:rFonts w:asciiTheme="majorHAnsi" w:eastAsia="Tw Cen MT" w:hAnsiTheme="majorHAnsi" w:cs="Tw Cen MT"/>
          <w:b w:val="0"/>
          <w:bCs w:val="0"/>
          <w:sz w:val="18"/>
          <w:szCs w:val="18"/>
        </w:rPr>
        <w:t xml:space="preserve"> in mean grade scores of knowledge and HBM’s </w:t>
      </w:r>
      <w:proofErr w:type="gramStart"/>
      <w:r w:rsidRPr="00AD39FE">
        <w:rPr>
          <w:rFonts w:asciiTheme="majorHAnsi" w:eastAsia="Tw Cen MT" w:hAnsiTheme="majorHAnsi" w:cs="Tw Cen MT"/>
          <w:b w:val="0"/>
          <w:bCs w:val="0"/>
          <w:sz w:val="18"/>
          <w:szCs w:val="18"/>
        </w:rPr>
        <w:t>components  in</w:t>
      </w:r>
      <w:proofErr w:type="gramEnd"/>
      <w:r w:rsidRPr="00AD39FE">
        <w:rPr>
          <w:rFonts w:asciiTheme="majorHAnsi" w:eastAsia="Tw Cen MT" w:hAnsiTheme="majorHAnsi" w:cs="Tw Cen MT"/>
          <w:b w:val="0"/>
          <w:bCs w:val="0"/>
          <w:sz w:val="18"/>
          <w:szCs w:val="18"/>
        </w:rPr>
        <w:t xml:space="preserve"> the control group.</w:t>
      </w:r>
    </w:p>
    <w:p w:rsidR="00AD39FE" w:rsidRPr="00AD39FE" w:rsidRDefault="00AD39FE" w:rsidP="00AD39FE">
      <w:pPr>
        <w:pStyle w:val="Heading3"/>
        <w:spacing w:before="74"/>
        <w:rPr>
          <w:rFonts w:asciiTheme="majorHAnsi" w:eastAsia="Tw Cen MT" w:hAnsiTheme="majorHAnsi" w:cs="Tw Cen MT"/>
          <w:b w:val="0"/>
          <w:bCs w:val="0"/>
          <w:sz w:val="18"/>
          <w:szCs w:val="18"/>
        </w:rPr>
      </w:pPr>
      <w:r w:rsidRPr="00AD39FE">
        <w:rPr>
          <w:rFonts w:asciiTheme="majorHAnsi" w:eastAsia="Tw Cen MT" w:hAnsiTheme="majorHAnsi" w:cs="Tw Cen MT"/>
          <w:b w:val="0"/>
          <w:bCs w:val="0"/>
          <w:sz w:val="18"/>
          <w:szCs w:val="18"/>
        </w:rPr>
        <w:t>Conclusion: This study showed the diabetic people need to learn to take care of their feet and developing the educational program in type 2 DM based on HBM comprehensive foot care, on diabetic foot care was effective.</w:t>
      </w:r>
    </w:p>
    <w:p w:rsidR="00AE3E37" w:rsidRPr="000D6982" w:rsidRDefault="00AD39FE" w:rsidP="00AD39FE">
      <w:pPr>
        <w:pStyle w:val="Heading3"/>
        <w:spacing w:before="74"/>
        <w:rPr>
          <w:rFonts w:asciiTheme="majorHAnsi" w:hAnsiTheme="majorHAnsi"/>
        </w:rPr>
      </w:pPr>
      <w:r w:rsidRPr="00AD39FE">
        <w:rPr>
          <w:rFonts w:asciiTheme="majorHAnsi" w:eastAsia="Tw Cen MT" w:hAnsiTheme="majorHAnsi" w:cs="Tw Cen MT"/>
          <w:b w:val="0"/>
          <w:bCs w:val="0"/>
          <w:sz w:val="18"/>
          <w:szCs w:val="18"/>
        </w:rPr>
        <w:t xml:space="preserve">Keywords: Type 2 Diabetes; Health Belief Model; Educational Intervention; Foot-Care </w:t>
      </w:r>
      <w:r w:rsidR="00A9710C" w:rsidRPr="000D6982">
        <w:rPr>
          <w:rFonts w:asciiTheme="majorHAnsi" w:hAnsiTheme="majorHAnsi"/>
          <w:b w:val="0"/>
        </w:rPr>
        <w:br w:type="column"/>
      </w:r>
      <w:r w:rsidR="00A9710C" w:rsidRPr="000D6982">
        <w:rPr>
          <w:rFonts w:asciiTheme="majorHAnsi" w:hAnsiTheme="majorHAnsi"/>
          <w:color w:val="BF5A14"/>
        </w:rPr>
        <w:lastRenderedPageBreak/>
        <w:t>Image</w:t>
      </w:r>
    </w:p>
    <w:p w:rsidR="00AD39FE" w:rsidRPr="00AD39FE" w:rsidRDefault="00AD39FE" w:rsidP="00AD39FE">
      <w:pPr>
        <w:pStyle w:val="Heading3"/>
        <w:spacing w:before="74"/>
        <w:rPr>
          <w:rFonts w:asciiTheme="majorHAnsi" w:hAnsiTheme="majorHAnsi"/>
          <w:noProof/>
          <w:sz w:val="18"/>
          <w:szCs w:val="18"/>
          <w:rtl/>
          <w:lang w:bidi="fa-IR"/>
        </w:rPr>
      </w:pPr>
      <w:r w:rsidRPr="00AD39FE">
        <w:rPr>
          <w:rFonts w:asciiTheme="majorHAnsi" w:hAnsiTheme="majorHAnsi" w:hint="cs"/>
          <w:noProof/>
          <w:sz w:val="18"/>
          <w:szCs w:val="18"/>
          <w:rtl/>
          <w:lang w:bidi="fa-IR"/>
        </w:rPr>
        <w:t>جدول</w:t>
      </w:r>
      <w:r w:rsidRPr="00AD39FE">
        <w:rPr>
          <w:rFonts w:asciiTheme="majorHAnsi" w:hAnsiTheme="majorHAnsi"/>
          <w:noProof/>
          <w:sz w:val="18"/>
          <w:szCs w:val="18"/>
          <w:rtl/>
          <w:lang w:bidi="fa-IR"/>
        </w:rPr>
        <w:t xml:space="preserve"> </w:t>
      </w:r>
      <w:r w:rsidRPr="00AD39FE">
        <w:rPr>
          <w:rFonts w:asciiTheme="majorHAnsi" w:hAnsiTheme="majorHAnsi" w:hint="cs"/>
          <w:noProof/>
          <w:sz w:val="18"/>
          <w:szCs w:val="18"/>
          <w:rtl/>
          <w:lang w:bidi="fa-IR"/>
        </w:rPr>
        <w:t>4-21</w:t>
      </w:r>
      <w:r w:rsidRPr="00AD39FE">
        <w:rPr>
          <w:rFonts w:asciiTheme="majorHAnsi" w:hAnsiTheme="majorHAnsi"/>
          <w:noProof/>
          <w:sz w:val="18"/>
          <w:szCs w:val="18"/>
          <w:rtl/>
          <w:lang w:bidi="fa-IR"/>
        </w:rPr>
        <w:t xml:space="preserve"> </w:t>
      </w:r>
      <w:r w:rsidRPr="00AD39FE">
        <w:rPr>
          <w:rFonts w:asciiTheme="majorHAnsi" w:hAnsiTheme="majorHAnsi" w:hint="cs"/>
          <w:noProof/>
          <w:sz w:val="18"/>
          <w:szCs w:val="18"/>
          <w:rtl/>
          <w:lang w:bidi="fa-IR"/>
        </w:rPr>
        <w:t>توزيع</w:t>
      </w:r>
      <w:r w:rsidRPr="00AD39FE">
        <w:rPr>
          <w:rFonts w:asciiTheme="majorHAnsi" w:hAnsiTheme="majorHAnsi"/>
          <w:noProof/>
          <w:sz w:val="18"/>
          <w:szCs w:val="18"/>
          <w:rtl/>
          <w:lang w:bidi="fa-IR"/>
        </w:rPr>
        <w:t xml:space="preserve"> </w:t>
      </w:r>
      <w:r w:rsidRPr="00AD39FE">
        <w:rPr>
          <w:rFonts w:asciiTheme="majorHAnsi" w:hAnsiTheme="majorHAnsi" w:hint="cs"/>
          <w:noProof/>
          <w:sz w:val="18"/>
          <w:szCs w:val="18"/>
          <w:rtl/>
          <w:lang w:bidi="fa-IR"/>
        </w:rPr>
        <w:t>فراوانی</w:t>
      </w:r>
      <w:r w:rsidRPr="00AD39FE">
        <w:rPr>
          <w:rFonts w:asciiTheme="majorHAnsi" w:hAnsiTheme="majorHAnsi"/>
          <w:noProof/>
          <w:sz w:val="18"/>
          <w:szCs w:val="18"/>
          <w:rtl/>
          <w:lang w:bidi="fa-IR"/>
        </w:rPr>
        <w:t xml:space="preserve"> </w:t>
      </w:r>
      <w:r w:rsidRPr="00AD39FE">
        <w:rPr>
          <w:rFonts w:asciiTheme="majorHAnsi" w:hAnsiTheme="majorHAnsi" w:hint="cs"/>
          <w:noProof/>
          <w:sz w:val="18"/>
          <w:szCs w:val="18"/>
          <w:rtl/>
          <w:lang w:bidi="fa-IR"/>
        </w:rPr>
        <w:t>مطلق</w:t>
      </w:r>
      <w:r w:rsidRPr="00AD39FE">
        <w:rPr>
          <w:rFonts w:asciiTheme="majorHAnsi" w:hAnsiTheme="majorHAnsi"/>
          <w:noProof/>
          <w:sz w:val="18"/>
          <w:szCs w:val="18"/>
          <w:rtl/>
          <w:lang w:bidi="fa-IR"/>
        </w:rPr>
        <w:t xml:space="preserve"> </w:t>
      </w:r>
      <w:r w:rsidRPr="00AD39FE">
        <w:rPr>
          <w:rFonts w:asciiTheme="majorHAnsi" w:hAnsiTheme="majorHAnsi" w:hint="cs"/>
          <w:noProof/>
          <w:sz w:val="18"/>
          <w:szCs w:val="18"/>
          <w:rtl/>
          <w:lang w:bidi="fa-IR"/>
        </w:rPr>
        <w:t>و</w:t>
      </w:r>
      <w:r w:rsidRPr="00AD39FE">
        <w:rPr>
          <w:rFonts w:asciiTheme="majorHAnsi" w:hAnsiTheme="majorHAnsi"/>
          <w:noProof/>
          <w:sz w:val="18"/>
          <w:szCs w:val="18"/>
          <w:rtl/>
          <w:lang w:bidi="fa-IR"/>
        </w:rPr>
        <w:t xml:space="preserve"> </w:t>
      </w:r>
      <w:r w:rsidRPr="00AD39FE">
        <w:rPr>
          <w:rFonts w:asciiTheme="majorHAnsi" w:hAnsiTheme="majorHAnsi" w:hint="cs"/>
          <w:noProof/>
          <w:sz w:val="18"/>
          <w:szCs w:val="18"/>
          <w:rtl/>
          <w:lang w:bidi="fa-IR"/>
        </w:rPr>
        <w:t>نسبی</w:t>
      </w:r>
      <w:r w:rsidRPr="00AD39FE">
        <w:rPr>
          <w:rFonts w:asciiTheme="majorHAnsi" w:hAnsiTheme="majorHAnsi"/>
          <w:noProof/>
          <w:sz w:val="18"/>
          <w:szCs w:val="18"/>
          <w:rtl/>
          <w:lang w:bidi="fa-IR"/>
        </w:rPr>
        <w:t xml:space="preserve"> </w:t>
      </w:r>
      <w:r w:rsidRPr="00AD39FE">
        <w:rPr>
          <w:rFonts w:asciiTheme="majorHAnsi" w:hAnsiTheme="majorHAnsi" w:hint="cs"/>
          <w:noProof/>
          <w:sz w:val="18"/>
          <w:szCs w:val="18"/>
          <w:rtl/>
          <w:lang w:bidi="fa-IR"/>
        </w:rPr>
        <w:t>افراد</w:t>
      </w:r>
      <w:r w:rsidRPr="00AD39FE">
        <w:rPr>
          <w:rFonts w:asciiTheme="majorHAnsi" w:hAnsiTheme="majorHAnsi"/>
          <w:noProof/>
          <w:sz w:val="18"/>
          <w:szCs w:val="18"/>
          <w:rtl/>
          <w:lang w:bidi="fa-IR"/>
        </w:rPr>
        <w:t xml:space="preserve"> </w:t>
      </w:r>
      <w:r w:rsidRPr="00AD39FE">
        <w:rPr>
          <w:rFonts w:asciiTheme="majorHAnsi" w:hAnsiTheme="majorHAnsi" w:hint="cs"/>
          <w:noProof/>
          <w:sz w:val="18"/>
          <w:szCs w:val="18"/>
          <w:rtl/>
          <w:lang w:bidi="fa-IR"/>
        </w:rPr>
        <w:t>بر</w:t>
      </w:r>
      <w:r w:rsidRPr="00AD39FE">
        <w:rPr>
          <w:rFonts w:asciiTheme="majorHAnsi" w:hAnsiTheme="majorHAnsi"/>
          <w:noProof/>
          <w:sz w:val="18"/>
          <w:szCs w:val="18"/>
          <w:rtl/>
          <w:lang w:bidi="fa-IR"/>
        </w:rPr>
        <w:t xml:space="preserve"> </w:t>
      </w:r>
      <w:r w:rsidRPr="00AD39FE">
        <w:rPr>
          <w:rFonts w:asciiTheme="majorHAnsi" w:hAnsiTheme="majorHAnsi" w:hint="cs"/>
          <w:noProof/>
          <w:sz w:val="18"/>
          <w:szCs w:val="18"/>
          <w:rtl/>
          <w:lang w:bidi="fa-IR"/>
        </w:rPr>
        <w:t>حسب</w:t>
      </w:r>
      <w:r w:rsidRPr="00AD39FE">
        <w:rPr>
          <w:rFonts w:asciiTheme="majorHAnsi" w:hAnsiTheme="majorHAnsi"/>
          <w:noProof/>
          <w:sz w:val="18"/>
          <w:szCs w:val="18"/>
          <w:rtl/>
          <w:lang w:bidi="fa-IR"/>
        </w:rPr>
        <w:t xml:space="preserve"> </w:t>
      </w:r>
      <w:r w:rsidRPr="00AD39FE">
        <w:rPr>
          <w:rFonts w:asciiTheme="majorHAnsi" w:hAnsiTheme="majorHAnsi" w:hint="cs"/>
          <w:noProof/>
          <w:sz w:val="18"/>
          <w:szCs w:val="18"/>
          <w:rtl/>
          <w:lang w:bidi="fa-IR"/>
        </w:rPr>
        <w:t>داشتن سابقه بررسی و معاینه پاها</w:t>
      </w:r>
    </w:p>
    <w:p w:rsidR="00AD39FE" w:rsidRPr="00AD39FE" w:rsidRDefault="00AD39FE" w:rsidP="00AD39FE">
      <w:pPr>
        <w:pStyle w:val="Heading3"/>
        <w:spacing w:before="74"/>
        <w:rPr>
          <w:rFonts w:asciiTheme="majorHAnsi" w:hAnsiTheme="majorHAnsi"/>
          <w:noProof/>
          <w:sz w:val="18"/>
          <w:szCs w:val="18"/>
          <w:rtl/>
          <w:lang w:bidi="fa-I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
        <w:gridCol w:w="593"/>
        <w:gridCol w:w="872"/>
        <w:gridCol w:w="593"/>
        <w:gridCol w:w="872"/>
        <w:gridCol w:w="593"/>
        <w:gridCol w:w="671"/>
      </w:tblGrid>
      <w:tr w:rsidR="00AD39FE" w:rsidRPr="00AD39FE" w:rsidTr="00B96BF6">
        <w:trPr>
          <w:trHeight w:val="800"/>
        </w:trPr>
        <w:tc>
          <w:tcPr>
            <w:tcW w:w="1313" w:type="pct"/>
            <w:gridSpan w:val="2"/>
            <w:vAlign w:val="center"/>
          </w:tcPr>
          <w:p w:rsidR="00AD39FE" w:rsidRPr="00AD39FE" w:rsidRDefault="00AD39FE" w:rsidP="00AD39FE">
            <w:pPr>
              <w:pStyle w:val="Heading3"/>
              <w:spacing w:before="74"/>
              <w:rPr>
                <w:rFonts w:asciiTheme="majorHAnsi" w:hAnsiTheme="majorHAnsi"/>
                <w:noProof/>
                <w:sz w:val="18"/>
                <w:szCs w:val="18"/>
                <w:rtl/>
              </w:rPr>
            </w:pPr>
          </w:p>
          <w:p w:rsidR="00AD39FE" w:rsidRPr="00AD39FE" w:rsidRDefault="00AD39FE" w:rsidP="00AD39FE">
            <w:pPr>
              <w:pStyle w:val="Heading3"/>
              <w:spacing w:before="74"/>
              <w:rPr>
                <w:rFonts w:asciiTheme="majorHAnsi" w:hAnsiTheme="majorHAnsi"/>
                <w:noProof/>
                <w:sz w:val="18"/>
                <w:szCs w:val="18"/>
                <w:rtl/>
              </w:rPr>
            </w:pPr>
            <w:r w:rsidRPr="00AD39FE">
              <w:rPr>
                <w:rFonts w:asciiTheme="majorHAnsi" w:hAnsiTheme="majorHAnsi" w:hint="cs"/>
                <w:noProof/>
                <w:sz w:val="18"/>
                <w:szCs w:val="18"/>
                <w:rtl/>
              </w:rPr>
              <w:t>جمع</w:t>
            </w:r>
          </w:p>
        </w:tc>
        <w:tc>
          <w:tcPr>
            <w:tcW w:w="1297" w:type="pct"/>
            <w:gridSpan w:val="2"/>
            <w:shd w:val="clear" w:color="auto" w:fill="auto"/>
            <w:vAlign w:val="center"/>
          </w:tcPr>
          <w:p w:rsidR="00AD39FE" w:rsidRPr="00AD39FE" w:rsidRDefault="00AD39FE" w:rsidP="00AD39FE">
            <w:pPr>
              <w:pStyle w:val="Heading3"/>
              <w:spacing w:before="74"/>
              <w:rPr>
                <w:rFonts w:asciiTheme="majorHAnsi" w:hAnsiTheme="majorHAnsi"/>
                <w:noProof/>
                <w:sz w:val="18"/>
                <w:szCs w:val="18"/>
                <w:rtl/>
              </w:rPr>
            </w:pPr>
          </w:p>
          <w:p w:rsidR="00AD39FE" w:rsidRPr="00AD39FE" w:rsidRDefault="00AD39FE" w:rsidP="00AD39FE">
            <w:pPr>
              <w:pStyle w:val="Heading3"/>
              <w:spacing w:before="74"/>
              <w:rPr>
                <w:rFonts w:asciiTheme="majorHAnsi" w:hAnsiTheme="majorHAnsi"/>
                <w:noProof/>
                <w:sz w:val="18"/>
                <w:szCs w:val="18"/>
              </w:rPr>
            </w:pPr>
            <w:r w:rsidRPr="00AD39FE">
              <w:rPr>
                <w:rFonts w:asciiTheme="majorHAnsi" w:hAnsiTheme="majorHAnsi" w:hint="cs"/>
                <w:noProof/>
                <w:sz w:val="18"/>
                <w:szCs w:val="18"/>
                <w:rtl/>
              </w:rPr>
              <w:t>شاهد</w:t>
            </w:r>
          </w:p>
        </w:tc>
        <w:tc>
          <w:tcPr>
            <w:tcW w:w="1318" w:type="pct"/>
            <w:gridSpan w:val="2"/>
            <w:shd w:val="clear" w:color="auto" w:fill="auto"/>
            <w:vAlign w:val="center"/>
          </w:tcPr>
          <w:p w:rsidR="00AD39FE" w:rsidRPr="00AD39FE" w:rsidRDefault="00AD39FE" w:rsidP="00AD39FE">
            <w:pPr>
              <w:pStyle w:val="Heading3"/>
              <w:spacing w:before="74"/>
              <w:rPr>
                <w:rFonts w:asciiTheme="majorHAnsi" w:hAnsiTheme="majorHAnsi"/>
                <w:noProof/>
                <w:sz w:val="18"/>
                <w:szCs w:val="18"/>
                <w:rtl/>
              </w:rPr>
            </w:pPr>
          </w:p>
          <w:p w:rsidR="00AD39FE" w:rsidRPr="00AD39FE" w:rsidRDefault="00AD39FE" w:rsidP="00AD39FE">
            <w:pPr>
              <w:pStyle w:val="Heading3"/>
              <w:spacing w:before="74"/>
              <w:rPr>
                <w:rFonts w:asciiTheme="majorHAnsi" w:hAnsiTheme="majorHAnsi"/>
                <w:noProof/>
                <w:sz w:val="18"/>
                <w:szCs w:val="18"/>
              </w:rPr>
            </w:pPr>
            <w:r w:rsidRPr="00AD39FE">
              <w:rPr>
                <w:rFonts w:asciiTheme="majorHAnsi" w:hAnsiTheme="majorHAnsi" w:hint="cs"/>
                <w:noProof/>
                <w:sz w:val="18"/>
                <w:szCs w:val="18"/>
                <w:rtl/>
              </w:rPr>
              <w:t>مورد</w:t>
            </w:r>
          </w:p>
        </w:tc>
        <w:tc>
          <w:tcPr>
            <w:tcW w:w="1072" w:type="pct"/>
            <w:tcBorders>
              <w:tr2bl w:val="single" w:sz="4" w:space="0" w:color="auto"/>
            </w:tcBorders>
            <w:shd w:val="clear" w:color="auto" w:fill="auto"/>
            <w:vAlign w:val="center"/>
          </w:tcPr>
          <w:p w:rsidR="00AD39FE" w:rsidRPr="00AD39FE" w:rsidRDefault="00AD39FE" w:rsidP="00AD39FE">
            <w:pPr>
              <w:pStyle w:val="Heading3"/>
              <w:spacing w:before="74"/>
              <w:rPr>
                <w:rFonts w:asciiTheme="majorHAnsi" w:hAnsiTheme="majorHAnsi"/>
                <w:noProof/>
                <w:sz w:val="18"/>
                <w:szCs w:val="18"/>
                <w:rtl/>
              </w:rPr>
            </w:pPr>
            <w:r w:rsidRPr="00AD39FE">
              <w:rPr>
                <w:rFonts w:asciiTheme="majorHAnsi" w:hAnsiTheme="majorHAnsi" w:hint="cs"/>
                <w:noProof/>
                <w:sz w:val="18"/>
                <w:szCs w:val="18"/>
                <w:rtl/>
              </w:rPr>
              <w:t>گروه</w:t>
            </w:r>
          </w:p>
          <w:p w:rsidR="00AD39FE" w:rsidRPr="00AD39FE" w:rsidRDefault="00AD39FE" w:rsidP="00AD39FE">
            <w:pPr>
              <w:pStyle w:val="Heading3"/>
              <w:spacing w:before="74"/>
              <w:rPr>
                <w:rFonts w:asciiTheme="majorHAnsi" w:hAnsiTheme="majorHAnsi"/>
                <w:noProof/>
                <w:sz w:val="18"/>
                <w:szCs w:val="18"/>
                <w:rtl/>
              </w:rPr>
            </w:pPr>
            <w:r w:rsidRPr="00AD39FE">
              <w:rPr>
                <w:rFonts w:asciiTheme="majorHAnsi" w:hAnsiTheme="majorHAnsi" w:hint="cs"/>
                <w:noProof/>
                <w:sz w:val="18"/>
                <w:szCs w:val="18"/>
                <w:rtl/>
              </w:rPr>
              <w:t>سابقه معاینه پاها</w:t>
            </w:r>
          </w:p>
        </w:tc>
      </w:tr>
      <w:tr w:rsidR="00AD39FE" w:rsidRPr="00AD39FE" w:rsidTr="00B96BF6">
        <w:trPr>
          <w:trHeight w:val="620"/>
        </w:trPr>
        <w:tc>
          <w:tcPr>
            <w:tcW w:w="653" w:type="pct"/>
            <w:vAlign w:val="center"/>
          </w:tcPr>
          <w:p w:rsidR="00AD39FE" w:rsidRPr="00AD39FE" w:rsidRDefault="00AD39FE" w:rsidP="00AD39FE">
            <w:pPr>
              <w:pStyle w:val="Heading3"/>
              <w:spacing w:before="74"/>
              <w:rPr>
                <w:rFonts w:asciiTheme="majorHAnsi" w:hAnsiTheme="majorHAnsi"/>
                <w:noProof/>
                <w:sz w:val="18"/>
                <w:szCs w:val="18"/>
                <w:rtl/>
              </w:rPr>
            </w:pPr>
            <w:r w:rsidRPr="00AD39FE">
              <w:rPr>
                <w:rFonts w:asciiTheme="majorHAnsi" w:hAnsiTheme="majorHAnsi" w:hint="cs"/>
                <w:noProof/>
                <w:sz w:val="18"/>
                <w:szCs w:val="18"/>
                <w:rtl/>
              </w:rPr>
              <w:t>درصد</w:t>
            </w:r>
          </w:p>
        </w:tc>
        <w:tc>
          <w:tcPr>
            <w:tcW w:w="660" w:type="pct"/>
            <w:vAlign w:val="center"/>
          </w:tcPr>
          <w:p w:rsidR="00AD39FE" w:rsidRPr="00AD39FE" w:rsidRDefault="00AD39FE" w:rsidP="00AD39FE">
            <w:pPr>
              <w:pStyle w:val="Heading3"/>
              <w:spacing w:before="74"/>
              <w:rPr>
                <w:rFonts w:asciiTheme="majorHAnsi" w:hAnsiTheme="majorHAnsi"/>
                <w:noProof/>
                <w:sz w:val="18"/>
                <w:szCs w:val="18"/>
                <w:rtl/>
              </w:rPr>
            </w:pPr>
            <w:r w:rsidRPr="00AD39FE">
              <w:rPr>
                <w:rFonts w:asciiTheme="majorHAnsi" w:hAnsiTheme="majorHAnsi" w:hint="cs"/>
                <w:noProof/>
                <w:sz w:val="18"/>
                <w:szCs w:val="18"/>
                <w:rtl/>
              </w:rPr>
              <w:t>تعداد</w:t>
            </w:r>
          </w:p>
        </w:tc>
        <w:tc>
          <w:tcPr>
            <w:tcW w:w="643" w:type="pct"/>
            <w:shd w:val="clear" w:color="auto" w:fill="auto"/>
            <w:vAlign w:val="center"/>
          </w:tcPr>
          <w:p w:rsidR="00AD39FE" w:rsidRPr="00AD39FE" w:rsidRDefault="00AD39FE" w:rsidP="00AD39FE">
            <w:pPr>
              <w:pStyle w:val="Heading3"/>
              <w:spacing w:before="74"/>
              <w:rPr>
                <w:rFonts w:asciiTheme="majorHAnsi" w:hAnsiTheme="majorHAnsi"/>
                <w:noProof/>
                <w:sz w:val="18"/>
                <w:szCs w:val="18"/>
              </w:rPr>
            </w:pPr>
            <w:r w:rsidRPr="00AD39FE">
              <w:rPr>
                <w:rFonts w:asciiTheme="majorHAnsi" w:hAnsiTheme="majorHAnsi" w:hint="cs"/>
                <w:noProof/>
                <w:sz w:val="18"/>
                <w:szCs w:val="18"/>
                <w:rtl/>
              </w:rPr>
              <w:t>درصد</w:t>
            </w:r>
          </w:p>
        </w:tc>
        <w:tc>
          <w:tcPr>
            <w:tcW w:w="654" w:type="pct"/>
            <w:shd w:val="clear" w:color="auto" w:fill="auto"/>
            <w:vAlign w:val="center"/>
          </w:tcPr>
          <w:p w:rsidR="00AD39FE" w:rsidRPr="00AD39FE" w:rsidRDefault="00AD39FE" w:rsidP="00AD39FE">
            <w:pPr>
              <w:pStyle w:val="Heading3"/>
              <w:spacing w:before="74"/>
              <w:rPr>
                <w:rFonts w:asciiTheme="majorHAnsi" w:hAnsiTheme="majorHAnsi"/>
                <w:noProof/>
                <w:sz w:val="18"/>
                <w:szCs w:val="18"/>
              </w:rPr>
            </w:pPr>
            <w:r w:rsidRPr="00AD39FE">
              <w:rPr>
                <w:rFonts w:asciiTheme="majorHAnsi" w:hAnsiTheme="majorHAnsi" w:hint="cs"/>
                <w:noProof/>
                <w:sz w:val="18"/>
                <w:szCs w:val="18"/>
                <w:rtl/>
              </w:rPr>
              <w:t>تعداد</w:t>
            </w:r>
          </w:p>
        </w:tc>
        <w:tc>
          <w:tcPr>
            <w:tcW w:w="664" w:type="pct"/>
            <w:shd w:val="clear" w:color="auto" w:fill="auto"/>
            <w:vAlign w:val="center"/>
          </w:tcPr>
          <w:p w:rsidR="00AD39FE" w:rsidRPr="00AD39FE" w:rsidRDefault="00AD39FE" w:rsidP="00AD39FE">
            <w:pPr>
              <w:pStyle w:val="Heading3"/>
              <w:spacing w:before="74"/>
              <w:rPr>
                <w:rFonts w:asciiTheme="majorHAnsi" w:hAnsiTheme="majorHAnsi"/>
                <w:noProof/>
                <w:sz w:val="18"/>
                <w:szCs w:val="18"/>
              </w:rPr>
            </w:pPr>
            <w:r w:rsidRPr="00AD39FE">
              <w:rPr>
                <w:rFonts w:asciiTheme="majorHAnsi" w:hAnsiTheme="majorHAnsi" w:hint="cs"/>
                <w:noProof/>
                <w:sz w:val="18"/>
                <w:szCs w:val="18"/>
                <w:rtl/>
              </w:rPr>
              <w:t>درصد</w:t>
            </w:r>
          </w:p>
        </w:tc>
        <w:tc>
          <w:tcPr>
            <w:tcW w:w="654" w:type="pct"/>
            <w:shd w:val="clear" w:color="auto" w:fill="auto"/>
            <w:vAlign w:val="center"/>
          </w:tcPr>
          <w:p w:rsidR="00AD39FE" w:rsidRPr="00AD39FE" w:rsidRDefault="00AD39FE" w:rsidP="00AD39FE">
            <w:pPr>
              <w:pStyle w:val="Heading3"/>
              <w:spacing w:before="74"/>
              <w:rPr>
                <w:rFonts w:asciiTheme="majorHAnsi" w:hAnsiTheme="majorHAnsi"/>
                <w:noProof/>
                <w:sz w:val="18"/>
                <w:szCs w:val="18"/>
              </w:rPr>
            </w:pPr>
            <w:r w:rsidRPr="00AD39FE">
              <w:rPr>
                <w:rFonts w:asciiTheme="majorHAnsi" w:hAnsiTheme="majorHAnsi" w:hint="cs"/>
                <w:noProof/>
                <w:sz w:val="18"/>
                <w:szCs w:val="18"/>
                <w:rtl/>
              </w:rPr>
              <w:t>تعداد</w:t>
            </w:r>
          </w:p>
        </w:tc>
        <w:tc>
          <w:tcPr>
            <w:tcW w:w="1072" w:type="pct"/>
            <w:shd w:val="clear" w:color="auto" w:fill="auto"/>
            <w:vAlign w:val="center"/>
          </w:tcPr>
          <w:p w:rsidR="00AD39FE" w:rsidRPr="00AD39FE" w:rsidRDefault="00AD39FE" w:rsidP="00AD39FE">
            <w:pPr>
              <w:pStyle w:val="Heading3"/>
              <w:spacing w:before="74"/>
              <w:rPr>
                <w:rFonts w:asciiTheme="majorHAnsi" w:hAnsiTheme="majorHAnsi"/>
                <w:noProof/>
                <w:sz w:val="18"/>
                <w:szCs w:val="18"/>
              </w:rPr>
            </w:pPr>
          </w:p>
        </w:tc>
      </w:tr>
      <w:tr w:rsidR="00AD39FE" w:rsidRPr="00AD39FE" w:rsidTr="00B96BF6">
        <w:trPr>
          <w:trHeight w:val="620"/>
        </w:trPr>
        <w:tc>
          <w:tcPr>
            <w:tcW w:w="653" w:type="pct"/>
            <w:vAlign w:val="center"/>
          </w:tcPr>
          <w:p w:rsidR="00AD39FE" w:rsidRPr="00AD39FE" w:rsidRDefault="00AD39FE" w:rsidP="00AD39FE">
            <w:pPr>
              <w:pStyle w:val="Heading3"/>
              <w:spacing w:before="74"/>
              <w:rPr>
                <w:rFonts w:asciiTheme="majorHAnsi" w:hAnsiTheme="majorHAnsi"/>
                <w:noProof/>
                <w:sz w:val="18"/>
                <w:szCs w:val="18"/>
                <w:rtl/>
              </w:rPr>
            </w:pPr>
            <w:r w:rsidRPr="00AD39FE">
              <w:rPr>
                <w:rFonts w:asciiTheme="majorHAnsi" w:hAnsiTheme="majorHAnsi" w:hint="cs"/>
                <w:noProof/>
                <w:sz w:val="18"/>
                <w:szCs w:val="18"/>
                <w:rtl/>
              </w:rPr>
              <w:t>42</w:t>
            </w:r>
          </w:p>
        </w:tc>
        <w:tc>
          <w:tcPr>
            <w:tcW w:w="660" w:type="pct"/>
            <w:vAlign w:val="center"/>
          </w:tcPr>
          <w:p w:rsidR="00AD39FE" w:rsidRPr="00AD39FE" w:rsidRDefault="00AD39FE" w:rsidP="00AD39FE">
            <w:pPr>
              <w:pStyle w:val="Heading3"/>
              <w:spacing w:before="74"/>
              <w:rPr>
                <w:rFonts w:asciiTheme="majorHAnsi" w:hAnsiTheme="majorHAnsi"/>
                <w:noProof/>
                <w:sz w:val="18"/>
                <w:szCs w:val="18"/>
                <w:rtl/>
              </w:rPr>
            </w:pPr>
            <w:r w:rsidRPr="00AD39FE">
              <w:rPr>
                <w:rFonts w:asciiTheme="majorHAnsi" w:hAnsiTheme="majorHAnsi" w:hint="cs"/>
                <w:noProof/>
                <w:sz w:val="18"/>
                <w:szCs w:val="18"/>
                <w:rtl/>
              </w:rPr>
              <w:t>41</w:t>
            </w:r>
          </w:p>
        </w:tc>
        <w:tc>
          <w:tcPr>
            <w:tcW w:w="643" w:type="pct"/>
            <w:shd w:val="clear" w:color="auto" w:fill="auto"/>
            <w:vAlign w:val="center"/>
          </w:tcPr>
          <w:p w:rsidR="00AD39FE" w:rsidRPr="00AD39FE" w:rsidRDefault="00AD39FE" w:rsidP="00AD39FE">
            <w:pPr>
              <w:pStyle w:val="Heading3"/>
              <w:spacing w:before="74"/>
              <w:rPr>
                <w:rFonts w:asciiTheme="majorHAnsi" w:hAnsiTheme="majorHAnsi"/>
                <w:noProof/>
                <w:sz w:val="18"/>
                <w:szCs w:val="18"/>
              </w:rPr>
            </w:pPr>
            <w:r w:rsidRPr="00AD39FE">
              <w:rPr>
                <w:rFonts w:asciiTheme="majorHAnsi" w:hAnsiTheme="majorHAnsi" w:hint="cs"/>
                <w:noProof/>
                <w:sz w:val="18"/>
                <w:szCs w:val="18"/>
                <w:rtl/>
              </w:rPr>
              <w:t>50</w:t>
            </w:r>
          </w:p>
        </w:tc>
        <w:tc>
          <w:tcPr>
            <w:tcW w:w="654" w:type="pct"/>
            <w:shd w:val="clear" w:color="auto" w:fill="auto"/>
            <w:vAlign w:val="center"/>
          </w:tcPr>
          <w:p w:rsidR="00AD39FE" w:rsidRPr="00AD39FE" w:rsidRDefault="00AD39FE" w:rsidP="00AD39FE">
            <w:pPr>
              <w:pStyle w:val="Heading3"/>
              <w:spacing w:before="74"/>
              <w:rPr>
                <w:rFonts w:asciiTheme="majorHAnsi" w:hAnsiTheme="majorHAnsi"/>
                <w:noProof/>
                <w:sz w:val="18"/>
                <w:szCs w:val="18"/>
              </w:rPr>
            </w:pPr>
            <w:r w:rsidRPr="00AD39FE">
              <w:rPr>
                <w:rFonts w:asciiTheme="majorHAnsi" w:hAnsiTheme="majorHAnsi" w:hint="cs"/>
                <w:noProof/>
                <w:sz w:val="18"/>
                <w:szCs w:val="18"/>
                <w:rtl/>
              </w:rPr>
              <w:t>25</w:t>
            </w:r>
          </w:p>
        </w:tc>
        <w:tc>
          <w:tcPr>
            <w:tcW w:w="664" w:type="pct"/>
            <w:shd w:val="clear" w:color="auto" w:fill="auto"/>
            <w:vAlign w:val="center"/>
          </w:tcPr>
          <w:p w:rsidR="00AD39FE" w:rsidRPr="00AD39FE" w:rsidRDefault="00AD39FE" w:rsidP="00AD39FE">
            <w:pPr>
              <w:pStyle w:val="Heading3"/>
              <w:spacing w:before="74"/>
              <w:rPr>
                <w:rFonts w:asciiTheme="majorHAnsi" w:hAnsiTheme="majorHAnsi"/>
                <w:noProof/>
                <w:sz w:val="18"/>
                <w:szCs w:val="18"/>
              </w:rPr>
            </w:pPr>
            <w:r w:rsidRPr="00AD39FE">
              <w:rPr>
                <w:rFonts w:asciiTheme="majorHAnsi" w:hAnsiTheme="majorHAnsi" w:hint="cs"/>
                <w:noProof/>
                <w:sz w:val="18"/>
                <w:szCs w:val="18"/>
                <w:rtl/>
              </w:rPr>
              <w:t>34</w:t>
            </w:r>
          </w:p>
        </w:tc>
        <w:tc>
          <w:tcPr>
            <w:tcW w:w="654" w:type="pct"/>
            <w:shd w:val="clear" w:color="auto" w:fill="auto"/>
            <w:vAlign w:val="center"/>
          </w:tcPr>
          <w:p w:rsidR="00AD39FE" w:rsidRPr="00AD39FE" w:rsidRDefault="00AD39FE" w:rsidP="00AD39FE">
            <w:pPr>
              <w:pStyle w:val="Heading3"/>
              <w:spacing w:before="74"/>
              <w:rPr>
                <w:rFonts w:asciiTheme="majorHAnsi" w:hAnsiTheme="majorHAnsi"/>
                <w:noProof/>
                <w:sz w:val="18"/>
                <w:szCs w:val="18"/>
              </w:rPr>
            </w:pPr>
            <w:r w:rsidRPr="00AD39FE">
              <w:rPr>
                <w:rFonts w:asciiTheme="majorHAnsi" w:hAnsiTheme="majorHAnsi" w:hint="cs"/>
                <w:noProof/>
                <w:sz w:val="18"/>
                <w:szCs w:val="18"/>
                <w:rtl/>
              </w:rPr>
              <w:t>16</w:t>
            </w:r>
          </w:p>
        </w:tc>
        <w:tc>
          <w:tcPr>
            <w:tcW w:w="1072" w:type="pct"/>
            <w:shd w:val="clear" w:color="auto" w:fill="auto"/>
            <w:vAlign w:val="center"/>
          </w:tcPr>
          <w:p w:rsidR="00AD39FE" w:rsidRPr="00AD39FE" w:rsidRDefault="00AD39FE" w:rsidP="00AD39FE">
            <w:pPr>
              <w:pStyle w:val="Heading3"/>
              <w:spacing w:before="74"/>
              <w:rPr>
                <w:rFonts w:asciiTheme="majorHAnsi" w:hAnsiTheme="majorHAnsi"/>
                <w:noProof/>
                <w:sz w:val="18"/>
                <w:szCs w:val="18"/>
              </w:rPr>
            </w:pPr>
            <w:r w:rsidRPr="00AD39FE">
              <w:rPr>
                <w:rFonts w:asciiTheme="majorHAnsi" w:hAnsiTheme="majorHAnsi" w:hint="cs"/>
                <w:noProof/>
                <w:sz w:val="18"/>
                <w:szCs w:val="18"/>
                <w:rtl/>
              </w:rPr>
              <w:t>بله</w:t>
            </w:r>
          </w:p>
        </w:tc>
      </w:tr>
      <w:tr w:rsidR="00AD39FE" w:rsidRPr="00AD39FE" w:rsidTr="00B96BF6">
        <w:trPr>
          <w:trHeight w:val="530"/>
        </w:trPr>
        <w:tc>
          <w:tcPr>
            <w:tcW w:w="653" w:type="pct"/>
            <w:vAlign w:val="center"/>
          </w:tcPr>
          <w:p w:rsidR="00AD39FE" w:rsidRPr="00AD39FE" w:rsidRDefault="00AD39FE" w:rsidP="00AD39FE">
            <w:pPr>
              <w:pStyle w:val="Heading3"/>
              <w:spacing w:before="74"/>
              <w:rPr>
                <w:rFonts w:asciiTheme="majorHAnsi" w:hAnsiTheme="majorHAnsi"/>
                <w:noProof/>
                <w:sz w:val="18"/>
                <w:szCs w:val="18"/>
                <w:rtl/>
              </w:rPr>
            </w:pPr>
            <w:r w:rsidRPr="00AD39FE">
              <w:rPr>
                <w:rFonts w:asciiTheme="majorHAnsi" w:hAnsiTheme="majorHAnsi" w:hint="cs"/>
                <w:noProof/>
                <w:sz w:val="18"/>
                <w:szCs w:val="18"/>
                <w:rtl/>
              </w:rPr>
              <w:t>58</w:t>
            </w:r>
          </w:p>
        </w:tc>
        <w:tc>
          <w:tcPr>
            <w:tcW w:w="660" w:type="pct"/>
            <w:vAlign w:val="center"/>
          </w:tcPr>
          <w:p w:rsidR="00AD39FE" w:rsidRPr="00AD39FE" w:rsidRDefault="00AD39FE" w:rsidP="00AD39FE">
            <w:pPr>
              <w:pStyle w:val="Heading3"/>
              <w:spacing w:before="74"/>
              <w:rPr>
                <w:rFonts w:asciiTheme="majorHAnsi" w:hAnsiTheme="majorHAnsi"/>
                <w:noProof/>
                <w:sz w:val="18"/>
                <w:szCs w:val="18"/>
                <w:rtl/>
              </w:rPr>
            </w:pPr>
            <w:r w:rsidRPr="00AD39FE">
              <w:rPr>
                <w:rFonts w:asciiTheme="majorHAnsi" w:hAnsiTheme="majorHAnsi" w:hint="cs"/>
                <w:noProof/>
                <w:sz w:val="18"/>
                <w:szCs w:val="18"/>
                <w:rtl/>
              </w:rPr>
              <w:t>56</w:t>
            </w:r>
          </w:p>
        </w:tc>
        <w:tc>
          <w:tcPr>
            <w:tcW w:w="643" w:type="pct"/>
            <w:shd w:val="clear" w:color="auto" w:fill="auto"/>
            <w:vAlign w:val="center"/>
          </w:tcPr>
          <w:p w:rsidR="00AD39FE" w:rsidRPr="00AD39FE" w:rsidRDefault="00AD39FE" w:rsidP="00AD39FE">
            <w:pPr>
              <w:pStyle w:val="Heading3"/>
              <w:spacing w:before="74"/>
              <w:rPr>
                <w:rFonts w:asciiTheme="majorHAnsi" w:hAnsiTheme="majorHAnsi"/>
                <w:noProof/>
                <w:sz w:val="18"/>
                <w:szCs w:val="18"/>
              </w:rPr>
            </w:pPr>
            <w:r w:rsidRPr="00AD39FE">
              <w:rPr>
                <w:rFonts w:asciiTheme="majorHAnsi" w:hAnsiTheme="majorHAnsi" w:hint="cs"/>
                <w:noProof/>
                <w:sz w:val="18"/>
                <w:szCs w:val="18"/>
                <w:rtl/>
              </w:rPr>
              <w:t>50</w:t>
            </w:r>
          </w:p>
        </w:tc>
        <w:tc>
          <w:tcPr>
            <w:tcW w:w="654" w:type="pct"/>
            <w:shd w:val="clear" w:color="auto" w:fill="auto"/>
            <w:vAlign w:val="center"/>
          </w:tcPr>
          <w:p w:rsidR="00AD39FE" w:rsidRPr="00AD39FE" w:rsidRDefault="00AD39FE" w:rsidP="00AD39FE">
            <w:pPr>
              <w:pStyle w:val="Heading3"/>
              <w:spacing w:before="74"/>
              <w:rPr>
                <w:rFonts w:asciiTheme="majorHAnsi" w:hAnsiTheme="majorHAnsi"/>
                <w:noProof/>
                <w:sz w:val="18"/>
                <w:szCs w:val="18"/>
              </w:rPr>
            </w:pPr>
            <w:r w:rsidRPr="00AD39FE">
              <w:rPr>
                <w:rFonts w:asciiTheme="majorHAnsi" w:hAnsiTheme="majorHAnsi" w:hint="cs"/>
                <w:noProof/>
                <w:sz w:val="18"/>
                <w:szCs w:val="18"/>
                <w:rtl/>
              </w:rPr>
              <w:t>25</w:t>
            </w:r>
          </w:p>
        </w:tc>
        <w:tc>
          <w:tcPr>
            <w:tcW w:w="664" w:type="pct"/>
            <w:shd w:val="clear" w:color="auto" w:fill="auto"/>
            <w:vAlign w:val="center"/>
          </w:tcPr>
          <w:p w:rsidR="00AD39FE" w:rsidRPr="00AD39FE" w:rsidRDefault="00AD39FE" w:rsidP="00AD39FE">
            <w:pPr>
              <w:pStyle w:val="Heading3"/>
              <w:spacing w:before="74"/>
              <w:rPr>
                <w:rFonts w:asciiTheme="majorHAnsi" w:hAnsiTheme="majorHAnsi"/>
                <w:noProof/>
                <w:sz w:val="18"/>
                <w:szCs w:val="18"/>
              </w:rPr>
            </w:pPr>
            <w:r w:rsidRPr="00AD39FE">
              <w:rPr>
                <w:rFonts w:asciiTheme="majorHAnsi" w:hAnsiTheme="majorHAnsi" w:hint="cs"/>
                <w:noProof/>
                <w:sz w:val="18"/>
                <w:szCs w:val="18"/>
                <w:rtl/>
              </w:rPr>
              <w:t>66</w:t>
            </w:r>
          </w:p>
        </w:tc>
        <w:tc>
          <w:tcPr>
            <w:tcW w:w="654" w:type="pct"/>
            <w:shd w:val="clear" w:color="auto" w:fill="auto"/>
            <w:vAlign w:val="center"/>
          </w:tcPr>
          <w:p w:rsidR="00AD39FE" w:rsidRPr="00AD39FE" w:rsidRDefault="00AD39FE" w:rsidP="00AD39FE">
            <w:pPr>
              <w:pStyle w:val="Heading3"/>
              <w:spacing w:before="74"/>
              <w:rPr>
                <w:rFonts w:asciiTheme="majorHAnsi" w:hAnsiTheme="majorHAnsi"/>
                <w:noProof/>
                <w:sz w:val="18"/>
                <w:szCs w:val="18"/>
              </w:rPr>
            </w:pPr>
            <w:r w:rsidRPr="00AD39FE">
              <w:rPr>
                <w:rFonts w:asciiTheme="majorHAnsi" w:hAnsiTheme="majorHAnsi" w:hint="cs"/>
                <w:noProof/>
                <w:sz w:val="18"/>
                <w:szCs w:val="18"/>
                <w:rtl/>
              </w:rPr>
              <w:t>31</w:t>
            </w:r>
          </w:p>
        </w:tc>
        <w:tc>
          <w:tcPr>
            <w:tcW w:w="1072" w:type="pct"/>
            <w:shd w:val="clear" w:color="auto" w:fill="auto"/>
            <w:vAlign w:val="center"/>
          </w:tcPr>
          <w:p w:rsidR="00AD39FE" w:rsidRPr="00AD39FE" w:rsidRDefault="00AD39FE" w:rsidP="00AD39FE">
            <w:pPr>
              <w:pStyle w:val="Heading3"/>
              <w:spacing w:before="74"/>
              <w:rPr>
                <w:rFonts w:asciiTheme="majorHAnsi" w:hAnsiTheme="majorHAnsi"/>
                <w:noProof/>
                <w:sz w:val="18"/>
                <w:szCs w:val="18"/>
              </w:rPr>
            </w:pPr>
            <w:r w:rsidRPr="00AD39FE">
              <w:rPr>
                <w:rFonts w:asciiTheme="majorHAnsi" w:hAnsiTheme="majorHAnsi" w:hint="cs"/>
                <w:noProof/>
                <w:sz w:val="18"/>
                <w:szCs w:val="18"/>
                <w:rtl/>
              </w:rPr>
              <w:t>خیر</w:t>
            </w:r>
          </w:p>
        </w:tc>
      </w:tr>
      <w:tr w:rsidR="00AD39FE" w:rsidRPr="00AD39FE" w:rsidTr="00B96BF6">
        <w:trPr>
          <w:trHeight w:val="530"/>
        </w:trPr>
        <w:tc>
          <w:tcPr>
            <w:tcW w:w="653" w:type="pct"/>
            <w:vAlign w:val="center"/>
          </w:tcPr>
          <w:p w:rsidR="00AD39FE" w:rsidRPr="00AD39FE" w:rsidRDefault="00AD39FE" w:rsidP="00AD39FE">
            <w:pPr>
              <w:pStyle w:val="Heading3"/>
              <w:spacing w:before="74"/>
              <w:rPr>
                <w:rFonts w:asciiTheme="majorHAnsi" w:hAnsiTheme="majorHAnsi"/>
                <w:noProof/>
                <w:sz w:val="18"/>
                <w:szCs w:val="18"/>
                <w:rtl/>
              </w:rPr>
            </w:pPr>
            <w:r w:rsidRPr="00AD39FE">
              <w:rPr>
                <w:rFonts w:asciiTheme="majorHAnsi" w:hAnsiTheme="majorHAnsi" w:hint="cs"/>
                <w:noProof/>
                <w:sz w:val="18"/>
                <w:szCs w:val="18"/>
                <w:rtl/>
              </w:rPr>
              <w:t>00/100</w:t>
            </w:r>
          </w:p>
        </w:tc>
        <w:tc>
          <w:tcPr>
            <w:tcW w:w="660" w:type="pct"/>
            <w:vAlign w:val="center"/>
          </w:tcPr>
          <w:p w:rsidR="00AD39FE" w:rsidRPr="00AD39FE" w:rsidRDefault="00AD39FE" w:rsidP="00AD39FE">
            <w:pPr>
              <w:pStyle w:val="Heading3"/>
              <w:spacing w:before="74"/>
              <w:rPr>
                <w:rFonts w:asciiTheme="majorHAnsi" w:hAnsiTheme="majorHAnsi"/>
                <w:noProof/>
                <w:sz w:val="18"/>
                <w:szCs w:val="18"/>
                <w:rtl/>
              </w:rPr>
            </w:pPr>
            <w:r w:rsidRPr="00AD39FE">
              <w:rPr>
                <w:rFonts w:asciiTheme="majorHAnsi" w:hAnsiTheme="majorHAnsi" w:hint="cs"/>
                <w:noProof/>
                <w:sz w:val="18"/>
                <w:szCs w:val="18"/>
                <w:rtl/>
              </w:rPr>
              <w:t>97</w:t>
            </w:r>
          </w:p>
        </w:tc>
        <w:tc>
          <w:tcPr>
            <w:tcW w:w="643" w:type="pct"/>
            <w:shd w:val="clear" w:color="auto" w:fill="auto"/>
            <w:vAlign w:val="center"/>
          </w:tcPr>
          <w:p w:rsidR="00AD39FE" w:rsidRPr="00AD39FE" w:rsidRDefault="00AD39FE" w:rsidP="00AD39FE">
            <w:pPr>
              <w:pStyle w:val="Heading3"/>
              <w:spacing w:before="74"/>
              <w:rPr>
                <w:rFonts w:asciiTheme="majorHAnsi" w:hAnsiTheme="majorHAnsi"/>
                <w:noProof/>
                <w:sz w:val="18"/>
                <w:szCs w:val="18"/>
                <w:rtl/>
              </w:rPr>
            </w:pPr>
            <w:r w:rsidRPr="00AD39FE">
              <w:rPr>
                <w:rFonts w:asciiTheme="majorHAnsi" w:hAnsiTheme="majorHAnsi" w:hint="cs"/>
                <w:noProof/>
                <w:sz w:val="18"/>
                <w:szCs w:val="18"/>
                <w:rtl/>
              </w:rPr>
              <w:t>00/100</w:t>
            </w:r>
          </w:p>
        </w:tc>
        <w:tc>
          <w:tcPr>
            <w:tcW w:w="654" w:type="pct"/>
            <w:shd w:val="clear" w:color="auto" w:fill="auto"/>
            <w:vAlign w:val="center"/>
          </w:tcPr>
          <w:p w:rsidR="00AD39FE" w:rsidRPr="00AD39FE" w:rsidRDefault="00AD39FE" w:rsidP="00AD39FE">
            <w:pPr>
              <w:pStyle w:val="Heading3"/>
              <w:spacing w:before="74"/>
              <w:rPr>
                <w:rFonts w:asciiTheme="majorHAnsi" w:hAnsiTheme="majorHAnsi"/>
                <w:noProof/>
                <w:sz w:val="18"/>
                <w:szCs w:val="18"/>
                <w:rtl/>
              </w:rPr>
            </w:pPr>
            <w:r w:rsidRPr="00AD39FE">
              <w:rPr>
                <w:rFonts w:asciiTheme="majorHAnsi" w:hAnsiTheme="majorHAnsi" w:hint="cs"/>
                <w:noProof/>
                <w:sz w:val="18"/>
                <w:szCs w:val="18"/>
                <w:rtl/>
              </w:rPr>
              <w:t>50</w:t>
            </w:r>
          </w:p>
        </w:tc>
        <w:tc>
          <w:tcPr>
            <w:tcW w:w="664" w:type="pct"/>
            <w:shd w:val="clear" w:color="auto" w:fill="auto"/>
            <w:vAlign w:val="center"/>
          </w:tcPr>
          <w:p w:rsidR="00AD39FE" w:rsidRPr="00AD39FE" w:rsidRDefault="00AD39FE" w:rsidP="00AD39FE">
            <w:pPr>
              <w:pStyle w:val="Heading3"/>
              <w:spacing w:before="74"/>
              <w:rPr>
                <w:rFonts w:asciiTheme="majorHAnsi" w:hAnsiTheme="majorHAnsi"/>
                <w:noProof/>
                <w:sz w:val="18"/>
                <w:szCs w:val="18"/>
                <w:rtl/>
              </w:rPr>
            </w:pPr>
            <w:r w:rsidRPr="00AD39FE">
              <w:rPr>
                <w:rFonts w:asciiTheme="majorHAnsi" w:hAnsiTheme="majorHAnsi" w:hint="cs"/>
                <w:noProof/>
                <w:sz w:val="18"/>
                <w:szCs w:val="18"/>
                <w:rtl/>
              </w:rPr>
              <w:t>00/100</w:t>
            </w:r>
          </w:p>
        </w:tc>
        <w:tc>
          <w:tcPr>
            <w:tcW w:w="654" w:type="pct"/>
            <w:shd w:val="clear" w:color="auto" w:fill="auto"/>
            <w:vAlign w:val="center"/>
          </w:tcPr>
          <w:p w:rsidR="00AD39FE" w:rsidRPr="00AD39FE" w:rsidRDefault="00AD39FE" w:rsidP="00AD39FE">
            <w:pPr>
              <w:pStyle w:val="Heading3"/>
              <w:spacing w:before="74"/>
              <w:rPr>
                <w:rFonts w:asciiTheme="majorHAnsi" w:hAnsiTheme="majorHAnsi"/>
                <w:noProof/>
                <w:sz w:val="18"/>
                <w:szCs w:val="18"/>
                <w:rtl/>
              </w:rPr>
            </w:pPr>
            <w:r w:rsidRPr="00AD39FE">
              <w:rPr>
                <w:rFonts w:asciiTheme="majorHAnsi" w:hAnsiTheme="majorHAnsi" w:hint="cs"/>
                <w:noProof/>
                <w:sz w:val="18"/>
                <w:szCs w:val="18"/>
                <w:rtl/>
              </w:rPr>
              <w:t>47</w:t>
            </w:r>
          </w:p>
        </w:tc>
        <w:tc>
          <w:tcPr>
            <w:tcW w:w="1072" w:type="pct"/>
            <w:shd w:val="clear" w:color="auto" w:fill="auto"/>
            <w:vAlign w:val="center"/>
          </w:tcPr>
          <w:p w:rsidR="00AD39FE" w:rsidRPr="00AD39FE" w:rsidRDefault="00AD39FE" w:rsidP="00AD39FE">
            <w:pPr>
              <w:pStyle w:val="Heading3"/>
              <w:spacing w:before="74"/>
              <w:rPr>
                <w:rFonts w:asciiTheme="majorHAnsi" w:hAnsiTheme="majorHAnsi"/>
                <w:noProof/>
                <w:sz w:val="18"/>
                <w:szCs w:val="18"/>
                <w:rtl/>
              </w:rPr>
            </w:pPr>
            <w:r w:rsidRPr="00AD39FE">
              <w:rPr>
                <w:rFonts w:asciiTheme="majorHAnsi" w:hAnsiTheme="majorHAnsi" w:hint="cs"/>
                <w:noProof/>
                <w:sz w:val="18"/>
                <w:szCs w:val="18"/>
                <w:rtl/>
              </w:rPr>
              <w:t>جمع</w:t>
            </w:r>
          </w:p>
        </w:tc>
      </w:tr>
      <w:tr w:rsidR="00AD39FE" w:rsidRPr="00AD39FE" w:rsidTr="00B96BF6">
        <w:tblPrEx>
          <w:tblLook w:val="0000" w:firstRow="0" w:lastRow="0" w:firstColumn="0" w:lastColumn="0" w:noHBand="0" w:noVBand="0"/>
        </w:tblPrEx>
        <w:trPr>
          <w:trHeight w:val="720"/>
        </w:trPr>
        <w:tc>
          <w:tcPr>
            <w:tcW w:w="5000" w:type="pct"/>
            <w:gridSpan w:val="7"/>
            <w:vAlign w:val="center"/>
          </w:tcPr>
          <w:p w:rsidR="00AD39FE" w:rsidRPr="00AD39FE" w:rsidRDefault="00AD39FE" w:rsidP="00AD39FE">
            <w:pPr>
              <w:pStyle w:val="Heading3"/>
              <w:spacing w:before="74"/>
              <w:rPr>
                <w:rFonts w:asciiTheme="majorHAnsi" w:hAnsiTheme="majorHAnsi"/>
                <w:noProof/>
                <w:sz w:val="18"/>
                <w:szCs w:val="18"/>
              </w:rPr>
            </w:pPr>
            <w:r w:rsidRPr="00AD39FE">
              <w:rPr>
                <w:rFonts w:asciiTheme="majorHAnsi" w:hAnsiTheme="majorHAnsi"/>
                <w:noProof/>
                <w:sz w:val="18"/>
                <w:szCs w:val="18"/>
              </w:rPr>
              <w:t>df=</w:t>
            </w:r>
            <w:r w:rsidRPr="00AD39FE">
              <w:rPr>
                <w:rFonts w:asciiTheme="majorHAnsi" w:hAnsiTheme="majorHAnsi" w:hint="cs"/>
                <w:noProof/>
                <w:sz w:val="18"/>
                <w:szCs w:val="18"/>
                <w:rtl/>
              </w:rPr>
              <w:t>1</w:t>
            </w:r>
            <w:r w:rsidRPr="00AD39FE">
              <w:rPr>
                <w:rFonts w:asciiTheme="majorHAnsi" w:hAnsiTheme="majorHAnsi"/>
                <w:noProof/>
                <w:sz w:val="18"/>
                <w:szCs w:val="18"/>
              </w:rPr>
              <w:t xml:space="preserve">     </w:t>
            </w:r>
            <w:r w:rsidRPr="00AD39FE">
              <w:rPr>
                <w:rFonts w:asciiTheme="majorHAnsi" w:hAnsiTheme="majorHAnsi" w:hint="cs"/>
                <w:noProof/>
                <w:sz w:val="18"/>
                <w:szCs w:val="18"/>
                <w:rtl/>
              </w:rPr>
              <w:t xml:space="preserve">                         </w:t>
            </w:r>
            <w:r w:rsidRPr="00AD39FE">
              <w:rPr>
                <w:rFonts w:asciiTheme="majorHAnsi" w:hAnsiTheme="majorHAnsi"/>
                <w:noProof/>
                <w:sz w:val="18"/>
                <w:szCs w:val="18"/>
              </w:rPr>
              <w:t xml:space="preserve">    χ2</w:t>
            </w:r>
            <w:r w:rsidRPr="00AD39FE">
              <w:rPr>
                <w:rFonts w:asciiTheme="majorHAnsi" w:hAnsiTheme="majorHAnsi" w:hint="cs"/>
                <w:noProof/>
                <w:sz w:val="18"/>
                <w:szCs w:val="18"/>
                <w:rtl/>
              </w:rPr>
              <w:t>=</w:t>
            </w:r>
            <w:r w:rsidRPr="00AD39FE">
              <w:rPr>
                <w:rFonts w:asciiTheme="majorHAnsi" w:hAnsiTheme="majorHAnsi"/>
                <w:noProof/>
                <w:sz w:val="18"/>
                <w:szCs w:val="18"/>
              </w:rPr>
              <w:t xml:space="preserve"> </w:t>
            </w:r>
            <w:r w:rsidRPr="00AD39FE">
              <w:rPr>
                <w:rFonts w:asciiTheme="majorHAnsi" w:hAnsiTheme="majorHAnsi" w:hint="cs"/>
                <w:noProof/>
                <w:sz w:val="18"/>
                <w:szCs w:val="18"/>
                <w:rtl/>
              </w:rPr>
              <w:t xml:space="preserve">                         528/2</w:t>
            </w:r>
            <w:r w:rsidRPr="00AD39FE">
              <w:rPr>
                <w:rFonts w:asciiTheme="majorHAnsi" w:hAnsiTheme="majorHAnsi"/>
                <w:noProof/>
                <w:sz w:val="18"/>
                <w:szCs w:val="18"/>
              </w:rPr>
              <w:t>p-value=</w:t>
            </w:r>
            <w:r w:rsidRPr="00AD39FE">
              <w:rPr>
                <w:rFonts w:asciiTheme="majorHAnsi" w:hAnsiTheme="majorHAnsi" w:hint="cs"/>
                <w:noProof/>
                <w:sz w:val="18"/>
                <w:szCs w:val="18"/>
                <w:rtl/>
              </w:rPr>
              <w:t>112/0</w:t>
            </w:r>
          </w:p>
        </w:tc>
      </w:tr>
    </w:tbl>
    <w:p w:rsidR="00AE3E37" w:rsidRPr="000D6982" w:rsidRDefault="00AE3E37">
      <w:pPr>
        <w:pStyle w:val="BodyText"/>
        <w:spacing w:before="2"/>
        <w:rPr>
          <w:rFonts w:asciiTheme="majorHAnsi" w:hAnsiTheme="majorHAnsi"/>
          <w:b/>
          <w:sz w:val="16"/>
        </w:rPr>
      </w:pPr>
      <w:bookmarkStart w:id="0" w:name="_GoBack"/>
      <w:bookmarkEnd w:id="0"/>
    </w:p>
    <w:p w:rsidR="005973B9" w:rsidRPr="000D6982" w:rsidRDefault="005973B9" w:rsidP="005973B9">
      <w:pPr>
        <w:spacing w:line="204" w:lineRule="exact"/>
        <w:rPr>
          <w:rFonts w:asciiTheme="majorHAnsi" w:hAnsiTheme="majorHAnsi"/>
          <w:b/>
          <w:sz w:val="20"/>
        </w:rPr>
      </w:pPr>
      <w:r w:rsidRPr="000D6982">
        <w:rPr>
          <w:rFonts w:asciiTheme="majorHAnsi" w:hAnsiTheme="majorHAnsi"/>
          <w:b/>
          <w:color w:val="BF5A14"/>
          <w:sz w:val="20"/>
        </w:rPr>
        <w:br/>
        <w:t>Recent Publications (minimum 5)</w:t>
      </w:r>
    </w:p>
    <w:p w:rsidR="00AD39FE" w:rsidRPr="00AD39FE" w:rsidRDefault="00AD39FE" w:rsidP="00AD39FE">
      <w:pPr>
        <w:pStyle w:val="BodyText"/>
        <w:spacing w:before="85" w:line="216" w:lineRule="exact"/>
        <w:ind w:left="383" w:right="138" w:hanging="284"/>
        <w:jc w:val="both"/>
        <w:rPr>
          <w:rFonts w:asciiTheme="majorHAnsi" w:eastAsia="Calibri" w:hAnsiTheme="majorHAnsi" w:cs="Calibri"/>
          <w:rtl/>
        </w:rPr>
      </w:pPr>
      <w:r w:rsidRPr="00AD39FE">
        <w:rPr>
          <w:rFonts w:asciiTheme="majorHAnsi" w:eastAsia="Calibri" w:hAnsiTheme="majorHAnsi" w:cs="Calibri"/>
        </w:rPr>
        <w:t>1-K.</w:t>
      </w:r>
      <w:proofErr w:type="gramStart"/>
      <w:r w:rsidRPr="00AD39FE">
        <w:rPr>
          <w:rFonts w:asciiTheme="majorHAnsi" w:eastAsia="Calibri" w:hAnsiTheme="majorHAnsi" w:cs="Calibri"/>
        </w:rPr>
        <w:t>M.venkat</w:t>
      </w:r>
      <w:proofErr w:type="gramEnd"/>
      <w:r w:rsidRPr="00AD39FE">
        <w:rPr>
          <w:rFonts w:asciiTheme="majorHAnsi" w:eastAsia="Calibri" w:hAnsiTheme="majorHAnsi" w:cs="Calibri"/>
        </w:rPr>
        <w:t xml:space="preserve"> Narayan et al, Diabetes –a </w:t>
      </w:r>
      <w:proofErr w:type="spellStart"/>
      <w:r w:rsidRPr="00AD39FE">
        <w:rPr>
          <w:rFonts w:asciiTheme="majorHAnsi" w:eastAsia="Calibri" w:hAnsiTheme="majorHAnsi" w:cs="Calibri"/>
        </w:rPr>
        <w:t>common,Growing,Serious,and</w:t>
      </w:r>
      <w:proofErr w:type="spellEnd"/>
      <w:r w:rsidRPr="00AD39FE">
        <w:rPr>
          <w:rFonts w:asciiTheme="majorHAnsi" w:eastAsia="Calibri" w:hAnsiTheme="majorHAnsi" w:cs="Calibri"/>
        </w:rPr>
        <w:t xml:space="preserve"> Potentially Preventable public </w:t>
      </w:r>
      <w:proofErr w:type="spellStart"/>
      <w:r w:rsidRPr="00AD39FE">
        <w:rPr>
          <w:rFonts w:asciiTheme="majorHAnsi" w:eastAsia="Calibri" w:hAnsiTheme="majorHAnsi" w:cs="Calibri"/>
        </w:rPr>
        <w:t>problem,J</w:t>
      </w:r>
      <w:proofErr w:type="spellEnd"/>
      <w:r w:rsidRPr="00AD39FE">
        <w:rPr>
          <w:rFonts w:asciiTheme="majorHAnsi" w:eastAsia="Calibri" w:hAnsiTheme="majorHAnsi" w:cs="Calibri"/>
        </w:rPr>
        <w:t xml:space="preserve"> Diabetes Research and clinical Practice 50 supple ,2(2000),577-584.</w:t>
      </w:r>
    </w:p>
    <w:p w:rsidR="00AD39FE" w:rsidRPr="00AD39FE" w:rsidRDefault="00AD39FE" w:rsidP="00AD39FE">
      <w:pPr>
        <w:pStyle w:val="BodyText"/>
        <w:spacing w:before="85" w:line="216" w:lineRule="exact"/>
        <w:ind w:left="383" w:right="138" w:hanging="284"/>
        <w:jc w:val="both"/>
        <w:rPr>
          <w:rFonts w:asciiTheme="majorHAnsi" w:eastAsia="Calibri" w:hAnsiTheme="majorHAnsi" w:cs="Calibri"/>
        </w:rPr>
      </w:pPr>
      <w:r w:rsidRPr="00AD39FE">
        <w:rPr>
          <w:rFonts w:asciiTheme="majorHAnsi" w:eastAsia="Calibri" w:hAnsiTheme="majorHAnsi" w:cs="Calibri"/>
        </w:rPr>
        <w:t xml:space="preserve">2-Aghamollaei </w:t>
      </w:r>
      <w:proofErr w:type="spellStart"/>
      <w:proofErr w:type="gramStart"/>
      <w:r w:rsidRPr="00AD39FE">
        <w:rPr>
          <w:rFonts w:asciiTheme="majorHAnsi" w:eastAsia="Calibri" w:hAnsiTheme="majorHAnsi" w:cs="Calibri"/>
        </w:rPr>
        <w:t>T,Eftekhar</w:t>
      </w:r>
      <w:proofErr w:type="spellEnd"/>
      <w:proofErr w:type="gramEnd"/>
      <w:r w:rsidRPr="00AD39FE">
        <w:rPr>
          <w:rFonts w:asciiTheme="majorHAnsi" w:eastAsia="Calibri" w:hAnsiTheme="majorHAnsi" w:cs="Calibri"/>
        </w:rPr>
        <w:t xml:space="preserve"> H, </w:t>
      </w:r>
      <w:proofErr w:type="spellStart"/>
      <w:r w:rsidRPr="00AD39FE">
        <w:rPr>
          <w:rFonts w:asciiTheme="majorHAnsi" w:eastAsia="Calibri" w:hAnsiTheme="majorHAnsi" w:cs="Calibri"/>
        </w:rPr>
        <w:t>Shojaeizadeh</w:t>
      </w:r>
      <w:proofErr w:type="spellEnd"/>
      <w:r w:rsidRPr="00AD39FE">
        <w:rPr>
          <w:rFonts w:asciiTheme="majorHAnsi" w:eastAsia="Calibri" w:hAnsiTheme="majorHAnsi" w:cs="Calibri"/>
        </w:rPr>
        <w:t xml:space="preserve"> </w:t>
      </w:r>
      <w:proofErr w:type="spellStart"/>
      <w:r w:rsidRPr="00AD39FE">
        <w:rPr>
          <w:rFonts w:asciiTheme="majorHAnsi" w:eastAsia="Calibri" w:hAnsiTheme="majorHAnsi" w:cs="Calibri"/>
        </w:rPr>
        <w:t>D,Mohammad</w:t>
      </w:r>
      <w:proofErr w:type="spellEnd"/>
      <w:r w:rsidRPr="00AD39FE">
        <w:rPr>
          <w:rFonts w:asciiTheme="majorHAnsi" w:eastAsia="Calibri" w:hAnsiTheme="majorHAnsi" w:cs="Calibri"/>
        </w:rPr>
        <w:t xml:space="preserve"> K, </w:t>
      </w:r>
      <w:proofErr w:type="spellStart"/>
      <w:r w:rsidRPr="00AD39FE">
        <w:rPr>
          <w:rFonts w:asciiTheme="majorHAnsi" w:eastAsia="Calibri" w:hAnsiTheme="majorHAnsi" w:cs="Calibri"/>
        </w:rPr>
        <w:t>Nakhjavani</w:t>
      </w:r>
      <w:proofErr w:type="spellEnd"/>
      <w:r w:rsidRPr="00AD39FE">
        <w:rPr>
          <w:rFonts w:asciiTheme="majorHAnsi" w:eastAsia="Calibri" w:hAnsiTheme="majorHAnsi" w:cs="Calibri"/>
        </w:rPr>
        <w:t xml:space="preserve"> M, </w:t>
      </w:r>
      <w:proofErr w:type="spellStart"/>
      <w:r w:rsidRPr="00AD39FE">
        <w:rPr>
          <w:rFonts w:asciiTheme="majorHAnsi" w:eastAsia="Calibri" w:hAnsiTheme="majorHAnsi" w:cs="Calibri"/>
        </w:rPr>
        <w:t>Ghofrani</w:t>
      </w:r>
      <w:proofErr w:type="spellEnd"/>
      <w:r w:rsidRPr="00AD39FE">
        <w:rPr>
          <w:rFonts w:asciiTheme="majorHAnsi" w:eastAsia="Calibri" w:hAnsiTheme="majorHAnsi" w:cs="Calibri"/>
        </w:rPr>
        <w:t xml:space="preserve"> Pour </w:t>
      </w:r>
      <w:proofErr w:type="spellStart"/>
      <w:r w:rsidRPr="00AD39FE">
        <w:rPr>
          <w:rFonts w:asciiTheme="majorHAnsi" w:eastAsia="Calibri" w:hAnsiTheme="majorHAnsi" w:cs="Calibri"/>
        </w:rPr>
        <w:t>F.Behavior,Metabolic</w:t>
      </w:r>
      <w:proofErr w:type="spellEnd"/>
      <w:r w:rsidRPr="00AD39FE">
        <w:rPr>
          <w:rFonts w:asciiTheme="majorHAnsi" w:eastAsia="Calibri" w:hAnsiTheme="majorHAnsi" w:cs="Calibri"/>
        </w:rPr>
        <w:t xml:space="preserve"> Control and Health-related Quality of life in Diabetic patients at Bandar Abas  Diabetic Clinic. Iranian J Pub Health 2003; 2(3):54-</w:t>
      </w:r>
      <w:proofErr w:type="gramStart"/>
      <w:r w:rsidRPr="00AD39FE">
        <w:rPr>
          <w:rFonts w:asciiTheme="majorHAnsi" w:eastAsia="Calibri" w:hAnsiTheme="majorHAnsi" w:cs="Calibri"/>
        </w:rPr>
        <w:t>9.[</w:t>
      </w:r>
      <w:proofErr w:type="gramEnd"/>
      <w:r w:rsidRPr="00AD39FE">
        <w:rPr>
          <w:rFonts w:asciiTheme="majorHAnsi" w:eastAsia="Calibri" w:hAnsiTheme="majorHAnsi" w:cs="Calibri"/>
        </w:rPr>
        <w:t>Persian]</w:t>
      </w:r>
    </w:p>
    <w:p w:rsidR="00AD39FE" w:rsidRPr="00AD39FE" w:rsidRDefault="00AD39FE" w:rsidP="00AD39FE">
      <w:pPr>
        <w:pStyle w:val="BodyText"/>
        <w:spacing w:before="85" w:line="216" w:lineRule="exact"/>
        <w:ind w:left="383" w:right="138" w:hanging="284"/>
        <w:jc w:val="both"/>
        <w:rPr>
          <w:rFonts w:asciiTheme="majorHAnsi" w:eastAsia="Calibri" w:hAnsiTheme="majorHAnsi" w:cs="Calibri"/>
        </w:rPr>
      </w:pPr>
      <w:r w:rsidRPr="00AD39FE">
        <w:rPr>
          <w:rFonts w:asciiTheme="majorHAnsi" w:eastAsia="Calibri" w:hAnsiTheme="majorHAnsi" w:cs="Calibri"/>
        </w:rPr>
        <w:t>3-</w:t>
      </w:r>
      <w:proofErr w:type="gramStart"/>
      <w:r w:rsidRPr="00AD39FE">
        <w:rPr>
          <w:rFonts w:asciiTheme="majorHAnsi" w:eastAsia="Calibri" w:hAnsiTheme="majorHAnsi" w:cs="Calibri"/>
        </w:rPr>
        <w:t xml:space="preserve">Alberti  </w:t>
      </w:r>
      <w:proofErr w:type="spellStart"/>
      <w:r w:rsidRPr="00AD39FE">
        <w:rPr>
          <w:rFonts w:asciiTheme="majorHAnsi" w:eastAsia="Calibri" w:hAnsiTheme="majorHAnsi" w:cs="Calibri"/>
        </w:rPr>
        <w:t>KG</w:t>
      </w:r>
      <w:proofErr w:type="gramEnd"/>
      <w:r w:rsidRPr="00AD39FE">
        <w:rPr>
          <w:rFonts w:asciiTheme="majorHAnsi" w:eastAsia="Calibri" w:hAnsiTheme="majorHAnsi" w:cs="Calibri"/>
        </w:rPr>
        <w:t>,Zimmet</w:t>
      </w:r>
      <w:proofErr w:type="spellEnd"/>
      <w:r w:rsidRPr="00AD39FE">
        <w:rPr>
          <w:rFonts w:asciiTheme="majorHAnsi" w:eastAsia="Calibri" w:hAnsiTheme="majorHAnsi" w:cs="Calibri"/>
        </w:rPr>
        <w:t xml:space="preserve">  </w:t>
      </w:r>
      <w:proofErr w:type="spellStart"/>
      <w:r w:rsidRPr="00AD39FE">
        <w:rPr>
          <w:rFonts w:asciiTheme="majorHAnsi" w:eastAsia="Calibri" w:hAnsiTheme="majorHAnsi" w:cs="Calibri"/>
        </w:rPr>
        <w:t>P,Shaw</w:t>
      </w:r>
      <w:proofErr w:type="spellEnd"/>
      <w:r w:rsidRPr="00AD39FE">
        <w:rPr>
          <w:rFonts w:asciiTheme="majorHAnsi" w:eastAsia="Calibri" w:hAnsiTheme="majorHAnsi" w:cs="Calibri"/>
        </w:rPr>
        <w:t xml:space="preserve">  </w:t>
      </w:r>
      <w:proofErr w:type="spellStart"/>
      <w:r w:rsidRPr="00AD39FE">
        <w:rPr>
          <w:rFonts w:asciiTheme="majorHAnsi" w:eastAsia="Calibri" w:hAnsiTheme="majorHAnsi" w:cs="Calibri"/>
        </w:rPr>
        <w:t>J.International</w:t>
      </w:r>
      <w:proofErr w:type="spellEnd"/>
      <w:r w:rsidRPr="00AD39FE">
        <w:rPr>
          <w:rFonts w:asciiTheme="majorHAnsi" w:eastAsia="Calibri" w:hAnsiTheme="majorHAnsi" w:cs="Calibri"/>
        </w:rPr>
        <w:t xml:space="preserve"> diabetes federation: a </w:t>
      </w:r>
      <w:proofErr w:type="spellStart"/>
      <w:r w:rsidRPr="00AD39FE">
        <w:rPr>
          <w:rFonts w:asciiTheme="majorHAnsi" w:eastAsia="Calibri" w:hAnsiTheme="majorHAnsi" w:cs="Calibri"/>
        </w:rPr>
        <w:t>conseconce</w:t>
      </w:r>
      <w:proofErr w:type="spellEnd"/>
      <w:r w:rsidRPr="00AD39FE">
        <w:rPr>
          <w:rFonts w:asciiTheme="majorHAnsi" w:eastAsia="Calibri" w:hAnsiTheme="majorHAnsi" w:cs="Calibri"/>
        </w:rPr>
        <w:t xml:space="preserve"> type 2 diabetes </w:t>
      </w:r>
      <w:proofErr w:type="spellStart"/>
      <w:r w:rsidRPr="00AD39FE">
        <w:rPr>
          <w:rFonts w:asciiTheme="majorHAnsi" w:eastAsia="Calibri" w:hAnsiTheme="majorHAnsi" w:cs="Calibri"/>
        </w:rPr>
        <w:t>prevention,Diabet</w:t>
      </w:r>
      <w:proofErr w:type="spellEnd"/>
      <w:r w:rsidRPr="00AD39FE">
        <w:rPr>
          <w:rFonts w:asciiTheme="majorHAnsi" w:eastAsia="Calibri" w:hAnsiTheme="majorHAnsi" w:cs="Calibri"/>
        </w:rPr>
        <w:t xml:space="preserve"> Med 2007 ;24:451-63.</w:t>
      </w:r>
    </w:p>
    <w:p w:rsidR="00AD39FE" w:rsidRPr="00AD39FE" w:rsidRDefault="00AD39FE" w:rsidP="00AD39FE">
      <w:pPr>
        <w:pStyle w:val="BodyText"/>
        <w:spacing w:before="85" w:line="216" w:lineRule="exact"/>
        <w:ind w:left="383" w:right="138" w:hanging="284"/>
        <w:jc w:val="both"/>
        <w:rPr>
          <w:rFonts w:asciiTheme="majorHAnsi" w:eastAsia="Calibri" w:hAnsiTheme="majorHAnsi" w:cs="Calibri"/>
        </w:rPr>
      </w:pPr>
      <w:r w:rsidRPr="00AD39FE">
        <w:rPr>
          <w:rFonts w:asciiTheme="majorHAnsi" w:eastAsia="Calibri" w:hAnsiTheme="majorHAnsi" w:cs="Calibri"/>
        </w:rPr>
        <w:t>4 -</w:t>
      </w:r>
      <w:proofErr w:type="spellStart"/>
      <w:r w:rsidRPr="00AD39FE">
        <w:rPr>
          <w:rFonts w:asciiTheme="majorHAnsi" w:eastAsia="Calibri" w:hAnsiTheme="majorHAnsi" w:cs="Calibri"/>
        </w:rPr>
        <w:t>Mediacenter</w:t>
      </w:r>
      <w:proofErr w:type="spellEnd"/>
      <w:r w:rsidRPr="00AD39FE">
        <w:rPr>
          <w:rFonts w:asciiTheme="majorHAnsi" w:eastAsia="Calibri" w:hAnsiTheme="majorHAnsi" w:cs="Calibri"/>
        </w:rPr>
        <w:t>/news/</w:t>
      </w:r>
      <w:proofErr w:type="gramStart"/>
      <w:r w:rsidRPr="00AD39FE">
        <w:rPr>
          <w:rFonts w:asciiTheme="majorHAnsi" w:eastAsia="Calibri" w:hAnsiTheme="majorHAnsi" w:cs="Calibri"/>
        </w:rPr>
        <w:t>releases;WHO</w:t>
      </w:r>
      <w:proofErr w:type="gramEnd"/>
      <w:r w:rsidRPr="00AD39FE">
        <w:rPr>
          <w:rFonts w:asciiTheme="majorHAnsi" w:eastAsia="Calibri" w:hAnsiTheme="majorHAnsi" w:cs="Calibri"/>
        </w:rPr>
        <w:t>;2016,World health day</w:t>
      </w:r>
    </w:p>
    <w:p w:rsidR="00AD39FE" w:rsidRPr="00AD39FE" w:rsidRDefault="00AD39FE" w:rsidP="00AD39FE">
      <w:pPr>
        <w:pStyle w:val="BodyText"/>
        <w:spacing w:before="85" w:line="216" w:lineRule="exact"/>
        <w:ind w:left="383" w:right="138" w:hanging="284"/>
        <w:jc w:val="both"/>
        <w:rPr>
          <w:rFonts w:asciiTheme="majorHAnsi" w:eastAsia="Calibri" w:hAnsiTheme="majorHAnsi" w:cs="Calibri"/>
          <w:rtl/>
          <w:lang w:bidi="fa-IR"/>
        </w:rPr>
      </w:pPr>
      <w:r w:rsidRPr="00AD39FE">
        <w:rPr>
          <w:rFonts w:asciiTheme="majorHAnsi" w:eastAsia="Calibri" w:hAnsiTheme="majorHAnsi" w:cs="Calibri"/>
        </w:rPr>
        <w:t xml:space="preserve">5- </w:t>
      </w:r>
      <w:proofErr w:type="spellStart"/>
      <w:proofErr w:type="gramStart"/>
      <w:r w:rsidRPr="00AD39FE">
        <w:rPr>
          <w:rFonts w:asciiTheme="majorHAnsi" w:eastAsia="Calibri" w:hAnsiTheme="majorHAnsi" w:cs="Calibri"/>
        </w:rPr>
        <w:t>Features,fact</w:t>
      </w:r>
      <w:proofErr w:type="spellEnd"/>
      <w:proofErr w:type="gramEnd"/>
      <w:r w:rsidRPr="00AD39FE">
        <w:rPr>
          <w:rFonts w:asciiTheme="majorHAnsi" w:eastAsia="Calibri" w:hAnsiTheme="majorHAnsi" w:cs="Calibri"/>
        </w:rPr>
        <w:t xml:space="preserve"> files,Diabetes,WHO;20164</w:t>
      </w:r>
    </w:p>
    <w:p w:rsidR="005973B9" w:rsidRPr="000D6982" w:rsidRDefault="005973B9" w:rsidP="005973B9">
      <w:pPr>
        <w:pStyle w:val="BodyText"/>
        <w:spacing w:before="85" w:line="216" w:lineRule="exact"/>
        <w:ind w:left="383" w:right="138" w:hanging="284"/>
        <w:jc w:val="both"/>
        <w:rPr>
          <w:rFonts w:asciiTheme="majorHAnsi" w:hAnsiTheme="majorHAnsi"/>
        </w:rPr>
      </w:pPr>
      <w:r w:rsidRPr="000D6982">
        <w:rPr>
          <w:rFonts w:asciiTheme="majorHAnsi" w:hAnsiTheme="majorHAnsi"/>
        </w:rPr>
        <w:t>.</w:t>
      </w:r>
    </w:p>
    <w:p w:rsidR="00AE3E37" w:rsidRPr="000D6982" w:rsidRDefault="00AE3E37" w:rsidP="008756E6">
      <w:pPr>
        <w:tabs>
          <w:tab w:val="left" w:pos="384"/>
        </w:tabs>
        <w:ind w:right="117"/>
        <w:rPr>
          <w:rFonts w:asciiTheme="majorHAnsi" w:hAnsiTheme="majorHAnsi"/>
        </w:rPr>
      </w:pPr>
    </w:p>
    <w:p w:rsidR="00AE3E37" w:rsidRPr="000D6982" w:rsidRDefault="008756E6">
      <w:pPr>
        <w:spacing w:line="200" w:lineRule="exact"/>
        <w:jc w:val="both"/>
        <w:rPr>
          <w:rFonts w:asciiTheme="majorHAnsi" w:hAnsiTheme="majorHAnsi"/>
        </w:rPr>
        <w:sectPr w:rsidR="00AE3E37" w:rsidRPr="000D6982">
          <w:headerReference w:type="default" r:id="rId7"/>
          <w:footerReference w:type="default" r:id="rId8"/>
          <w:type w:val="continuous"/>
          <w:pgSz w:w="11910" w:h="16840"/>
          <w:pgMar w:top="1740" w:right="600" w:bottom="840" w:left="620" w:header="720" w:footer="720" w:gutter="0"/>
          <w:cols w:num="2" w:space="720" w:equalWidth="0">
            <w:col w:w="5214" w:space="138"/>
            <w:col w:w="5338"/>
          </w:cols>
        </w:sectPr>
      </w:pPr>
      <w:r w:rsidRPr="000D6982">
        <w:rPr>
          <w:rFonts w:asciiTheme="majorHAnsi" w:hAnsiTheme="majorHAnsi"/>
        </w:rPr>
        <w:t xml:space="preserve">   </w:t>
      </w:r>
    </w:p>
    <w:p w:rsidR="00AE3E37" w:rsidRPr="000D6982" w:rsidRDefault="00AE3E37">
      <w:pPr>
        <w:pStyle w:val="BodyText"/>
        <w:rPr>
          <w:rFonts w:asciiTheme="majorHAnsi" w:hAnsiTheme="majorHAnsi"/>
          <w:sz w:val="20"/>
        </w:rPr>
      </w:pPr>
    </w:p>
    <w:p w:rsidR="00AE3E37" w:rsidRPr="000D6982" w:rsidRDefault="00292ED9">
      <w:pPr>
        <w:pStyle w:val="BodyText"/>
        <w:spacing w:line="40" w:lineRule="exact"/>
        <w:ind w:left="2202"/>
        <w:rPr>
          <w:rFonts w:asciiTheme="majorHAnsi" w:hAnsiTheme="majorHAnsi"/>
          <w:sz w:val="4"/>
        </w:rPr>
      </w:pPr>
      <w:r w:rsidRPr="000D6982">
        <w:rPr>
          <w:rFonts w:asciiTheme="majorHAnsi" w:hAnsiTheme="majorHAnsi"/>
          <w:noProof/>
          <w:sz w:val="4"/>
        </w:rPr>
        <mc:AlternateContent>
          <mc:Choice Requires="wpg">
            <w:drawing>
              <wp:inline distT="0" distB="0" distL="0" distR="0" wp14:anchorId="14F18DBC" wp14:editId="11D71B5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0E51F6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041A28" w:rsidRDefault="008756E6" w:rsidP="00404E5B">
      <w:pPr>
        <w:spacing w:before="92"/>
        <w:ind w:right="4234"/>
        <w:rPr>
          <w:rFonts w:asciiTheme="majorHAnsi" w:hAnsiTheme="majorHAnsi"/>
          <w:sz w:val="18"/>
          <w:szCs w:val="18"/>
        </w:rPr>
      </w:pPr>
      <w:r w:rsidRPr="000D6982">
        <w:rPr>
          <w:rFonts w:asciiTheme="majorHAnsi" w:hAnsiTheme="majorHAnsi"/>
          <w:noProof/>
        </w:rPr>
        <w:t xml:space="preserve">              </w:t>
      </w:r>
      <w:r w:rsidRPr="000D6982">
        <w:rPr>
          <w:rFonts w:asciiTheme="majorHAnsi" w:hAnsiTheme="majorHAnsi"/>
          <w:noProof/>
        </w:rPr>
        <w:drawing>
          <wp:inline distT="0" distB="0" distL="0" distR="0" wp14:anchorId="043FF135" wp14:editId="24153E9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041A28">
        <w:rPr>
          <w:rFonts w:asciiTheme="majorHAnsi" w:hAnsiTheme="majorHAnsi"/>
          <w:color w:val="BF5A14"/>
          <w:sz w:val="18"/>
          <w:szCs w:val="18"/>
        </w:rPr>
        <w:t>Biography</w:t>
      </w:r>
      <w:r w:rsidR="00404E5B" w:rsidRPr="00041A28">
        <w:rPr>
          <w:rFonts w:asciiTheme="majorHAnsi" w:hAnsiTheme="majorHAnsi"/>
          <w:color w:val="BF5A14"/>
          <w:sz w:val="18"/>
          <w:szCs w:val="18"/>
        </w:rPr>
        <w:t xml:space="preserve"> (</w:t>
      </w:r>
      <w:proofErr w:type="gramStart"/>
      <w:r w:rsidR="00404E5B" w:rsidRPr="00041A28">
        <w:rPr>
          <w:rFonts w:asciiTheme="majorHAnsi" w:hAnsiTheme="majorHAnsi"/>
          <w:color w:val="BF5A14"/>
          <w:sz w:val="18"/>
          <w:szCs w:val="18"/>
        </w:rPr>
        <w:t>150 word</w:t>
      </w:r>
      <w:proofErr w:type="gramEnd"/>
      <w:r w:rsidR="00404E5B" w:rsidRPr="00041A28">
        <w:rPr>
          <w:rFonts w:asciiTheme="majorHAnsi" w:hAnsiTheme="majorHAnsi"/>
          <w:color w:val="BF5A14"/>
          <w:sz w:val="18"/>
          <w:szCs w:val="18"/>
        </w:rPr>
        <w:t xml:space="preserve"> limit)</w:t>
      </w:r>
    </w:p>
    <w:p w:rsidR="00AD39FE" w:rsidRPr="00AD39FE" w:rsidRDefault="00AD39FE" w:rsidP="00AD39FE">
      <w:pPr>
        <w:widowControl/>
        <w:jc w:val="both"/>
        <w:rPr>
          <w:rFonts w:ascii="Times New Roman" w:eastAsia="Batang" w:hAnsi="Times New Roman" w:cs="Times New Roman"/>
          <w:sz w:val="24"/>
          <w:szCs w:val="24"/>
          <w:lang w:eastAsia="ko-KR"/>
        </w:rPr>
      </w:pPr>
      <w:r w:rsidRPr="00AD39FE">
        <w:rPr>
          <w:rFonts w:ascii="Times New Roman" w:eastAsia="Batang" w:hAnsi="Times New Roman" w:cs="Times New Roman"/>
          <w:sz w:val="24"/>
          <w:szCs w:val="24"/>
          <w:lang w:eastAsia="ko-KR"/>
        </w:rPr>
        <w:t xml:space="preserve">I have completed my PhD at the Age OF 35 years from Liverpool University, School of Tropical Medicine in UK. I am faculty member of </w:t>
      </w:r>
      <w:r w:rsidRPr="00AD39FE">
        <w:rPr>
          <w:rFonts w:ascii="Times New Roman" w:eastAsia="MS PGothic" w:hAnsi="Arial" w:cs="Times New Roman"/>
          <w:color w:val="000000"/>
          <w:sz w:val="24"/>
          <w:szCs w:val="24"/>
          <w:lang w:eastAsia="ko-KR"/>
        </w:rPr>
        <w:t>Tehran University of Medical Sciences and full professor in health education and health promotion. I am published more than 55 papers in reputed journals and has been saving as an editorial board member of repute. I also published 37 books.</w:t>
      </w:r>
    </w:p>
    <w:p w:rsidR="000D6982" w:rsidRPr="00041A28" w:rsidRDefault="000D6982" w:rsidP="000D6982">
      <w:pPr>
        <w:spacing w:line="360" w:lineRule="auto"/>
        <w:jc w:val="both"/>
        <w:rPr>
          <w:rFonts w:asciiTheme="majorHAnsi" w:hAnsiTheme="majorHAnsi"/>
          <w:sz w:val="18"/>
          <w:szCs w:val="18"/>
        </w:rPr>
      </w:pPr>
      <w:r w:rsidRPr="00041A28">
        <w:rPr>
          <w:rFonts w:asciiTheme="majorHAnsi" w:hAnsiTheme="majorHAnsi"/>
          <w:sz w:val="18"/>
          <w:szCs w:val="18"/>
        </w:rPr>
        <w:tab/>
      </w:r>
    </w:p>
    <w:p w:rsidR="00AE3E37" w:rsidRPr="000D6982" w:rsidRDefault="00AE3E37">
      <w:pPr>
        <w:pStyle w:val="BodyText"/>
        <w:rPr>
          <w:rFonts w:asciiTheme="majorHAnsi" w:hAnsiTheme="majorHAnsi"/>
          <w:sz w:val="20"/>
        </w:rPr>
      </w:pPr>
    </w:p>
    <w:p w:rsidR="000D6982" w:rsidRPr="00041A28" w:rsidRDefault="000D6982" w:rsidP="00AD39FE">
      <w:pPr>
        <w:rPr>
          <w:rFonts w:asciiTheme="majorHAnsi" w:hAnsiTheme="majorHAnsi"/>
          <w:sz w:val="18"/>
          <w:szCs w:val="18"/>
        </w:rPr>
      </w:pPr>
      <w:r w:rsidRPr="00041A28">
        <w:rPr>
          <w:rFonts w:asciiTheme="majorHAnsi" w:hAnsiTheme="majorHAnsi"/>
          <w:b/>
          <w:sz w:val="18"/>
          <w:szCs w:val="18"/>
        </w:rPr>
        <w:t>Keywords:</w:t>
      </w:r>
      <w:r w:rsidRPr="00041A28">
        <w:rPr>
          <w:rFonts w:asciiTheme="majorHAnsi" w:hAnsiTheme="majorHAnsi"/>
          <w:sz w:val="18"/>
          <w:szCs w:val="18"/>
        </w:rPr>
        <w:t xml:space="preserve"> </w:t>
      </w:r>
      <w:r w:rsidR="00AD39FE" w:rsidRPr="00AD39FE">
        <w:rPr>
          <w:rFonts w:asciiTheme="majorHAnsi" w:hAnsiTheme="majorHAnsi"/>
          <w:sz w:val="18"/>
          <w:szCs w:val="18"/>
        </w:rPr>
        <w:t>Keywords: Type 2 Diabetes; Health Belief Model; Educational Intervention; Foot-Care</w:t>
      </w:r>
      <w:r w:rsidRPr="00041A28">
        <w:rPr>
          <w:rFonts w:asciiTheme="majorHAnsi" w:hAnsiTheme="majorHAnsi"/>
          <w:sz w:val="18"/>
          <w:szCs w:val="18"/>
        </w:rPr>
        <w:t>.</w:t>
      </w:r>
    </w:p>
    <w:p w:rsidR="000D6982" w:rsidRPr="00041A28" w:rsidRDefault="000D6982" w:rsidP="000D6982">
      <w:pPr>
        <w:pStyle w:val="Paragraph"/>
        <w:tabs>
          <w:tab w:val="left" w:pos="2520"/>
        </w:tabs>
        <w:ind w:firstLine="0"/>
        <w:jc w:val="both"/>
        <w:rPr>
          <w:rFonts w:asciiTheme="majorHAnsi" w:hAnsiTheme="majorHAnsi"/>
          <w:b/>
          <w:bCs/>
          <w:sz w:val="18"/>
          <w:szCs w:val="18"/>
        </w:rPr>
      </w:pPr>
    </w:p>
    <w:p w:rsidR="000D6982" w:rsidRPr="00041A28" w:rsidRDefault="000D6982" w:rsidP="000D6982">
      <w:pPr>
        <w:pStyle w:val="Paragraph"/>
        <w:tabs>
          <w:tab w:val="left" w:pos="2520"/>
        </w:tabs>
        <w:ind w:firstLine="0"/>
        <w:jc w:val="both"/>
        <w:rPr>
          <w:rFonts w:asciiTheme="majorHAnsi" w:hAnsiTheme="majorHAnsi"/>
          <w:bCs/>
          <w:sz w:val="18"/>
          <w:szCs w:val="18"/>
        </w:rPr>
      </w:pPr>
      <w:r w:rsidRPr="00041A28">
        <w:rPr>
          <w:rFonts w:asciiTheme="majorHAnsi" w:hAnsiTheme="majorHAnsi"/>
          <w:b/>
          <w:bCs/>
          <w:sz w:val="18"/>
          <w:szCs w:val="18"/>
        </w:rPr>
        <w:t>Desired presentation:</w:t>
      </w:r>
      <w:r w:rsidRPr="00041A28">
        <w:rPr>
          <w:rFonts w:asciiTheme="majorHAnsi" w:hAnsiTheme="majorHAnsi"/>
          <w:b/>
          <w:bCs/>
          <w:sz w:val="18"/>
          <w:szCs w:val="18"/>
        </w:rPr>
        <w:tab/>
      </w:r>
      <w:r w:rsidRPr="00041A28">
        <w:rPr>
          <w:rFonts w:asciiTheme="majorHAnsi" w:hAnsiTheme="majorHAnsi"/>
          <w:bCs/>
          <w:sz w:val="18"/>
          <w:szCs w:val="18"/>
        </w:rPr>
        <w:t xml:space="preserve">_ Oral </w:t>
      </w:r>
      <w:r w:rsidRPr="00041A28">
        <w:rPr>
          <w:rFonts w:asciiTheme="majorHAnsi" w:hAnsiTheme="majorHAnsi"/>
          <w:bCs/>
          <w:sz w:val="18"/>
          <w:szCs w:val="18"/>
        </w:rPr>
        <w:tab/>
        <w:t xml:space="preserve">/ </w:t>
      </w:r>
      <w:r w:rsidRPr="00041A28">
        <w:rPr>
          <w:rFonts w:asciiTheme="majorHAnsi" w:hAnsiTheme="majorHAnsi"/>
          <w:bCs/>
          <w:sz w:val="18"/>
          <w:szCs w:val="18"/>
        </w:rPr>
        <w:tab/>
      </w:r>
      <w:r w:rsidRPr="00AD39FE">
        <w:rPr>
          <w:rFonts w:asciiTheme="majorHAnsi" w:hAnsiTheme="majorHAnsi"/>
          <w:bCs/>
          <w:sz w:val="18"/>
          <w:szCs w:val="18"/>
          <w:highlight w:val="yellow"/>
        </w:rPr>
        <w:t>_ Poster</w:t>
      </w:r>
      <w:r w:rsidRPr="00041A28">
        <w:rPr>
          <w:rFonts w:asciiTheme="majorHAnsi" w:hAnsiTheme="majorHAnsi"/>
          <w:bCs/>
          <w:sz w:val="18"/>
          <w:szCs w:val="18"/>
        </w:rPr>
        <w:tab/>
        <w:t xml:space="preserve"> / </w:t>
      </w:r>
      <w:r w:rsidRPr="00041A28">
        <w:rPr>
          <w:rFonts w:asciiTheme="majorHAnsi" w:hAnsiTheme="majorHAnsi"/>
          <w:bCs/>
          <w:sz w:val="18"/>
          <w:szCs w:val="18"/>
        </w:rPr>
        <w:tab/>
        <w:t>_ either</w:t>
      </w:r>
    </w:p>
    <w:p w:rsidR="000D6982" w:rsidRPr="00041A28" w:rsidRDefault="000D6982" w:rsidP="000D6982">
      <w:pPr>
        <w:pStyle w:val="Paragraph"/>
        <w:tabs>
          <w:tab w:val="left" w:pos="2520"/>
        </w:tabs>
        <w:ind w:firstLine="0"/>
        <w:jc w:val="both"/>
        <w:rPr>
          <w:rFonts w:asciiTheme="majorHAnsi" w:hAnsiTheme="majorHAnsi"/>
          <w:bCs/>
          <w:sz w:val="18"/>
          <w:szCs w:val="18"/>
        </w:rPr>
      </w:pPr>
    </w:p>
    <w:p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b/>
          <w:bCs/>
          <w:sz w:val="18"/>
          <w:szCs w:val="18"/>
        </w:rPr>
        <w:t>Topic                         :</w:t>
      </w:r>
      <w:r w:rsidRPr="00041A28">
        <w:rPr>
          <w:rFonts w:asciiTheme="majorHAnsi" w:hAnsiTheme="majorHAnsi"/>
          <w:b/>
          <w:bCs/>
          <w:sz w:val="18"/>
          <w:szCs w:val="18"/>
        </w:rPr>
        <w:tab/>
      </w:r>
      <w:r w:rsidRPr="00041A28">
        <w:rPr>
          <w:rFonts w:asciiTheme="majorHAnsi" w:hAnsiTheme="majorHAnsi"/>
          <w:sz w:val="18"/>
          <w:szCs w:val="18"/>
        </w:rPr>
        <w:t>According to the list of topics provided on the web site</w:t>
      </w:r>
    </w:p>
    <w:p w:rsidR="000D6982" w:rsidRPr="00041A28" w:rsidRDefault="000D6982" w:rsidP="000D6982">
      <w:pPr>
        <w:pStyle w:val="Paragraph"/>
        <w:tabs>
          <w:tab w:val="left" w:pos="2520"/>
        </w:tabs>
        <w:ind w:firstLine="0"/>
        <w:jc w:val="both"/>
        <w:rPr>
          <w:rFonts w:asciiTheme="majorHAnsi" w:hAnsiTheme="majorHAnsi"/>
          <w:sz w:val="18"/>
          <w:szCs w:val="18"/>
        </w:rPr>
      </w:pPr>
    </w:p>
    <w:p w:rsidR="00AD39FE" w:rsidRPr="00AD39FE" w:rsidRDefault="000D6982" w:rsidP="00AD39FE">
      <w:pPr>
        <w:pStyle w:val="Paragraph"/>
        <w:tabs>
          <w:tab w:val="left" w:pos="2520"/>
        </w:tabs>
        <w:jc w:val="both"/>
        <w:rPr>
          <w:rFonts w:asciiTheme="majorHAnsi" w:hAnsiTheme="majorHAnsi"/>
        </w:rPr>
      </w:pPr>
      <w:r w:rsidRPr="00041A28">
        <w:rPr>
          <w:rFonts w:asciiTheme="majorHAnsi" w:hAnsiTheme="majorHAnsi"/>
          <w:b/>
          <w:bCs/>
          <w:sz w:val="18"/>
          <w:szCs w:val="18"/>
        </w:rPr>
        <w:t>Corresponding Author Details:</w:t>
      </w:r>
      <w:r w:rsidRPr="00041A28">
        <w:rPr>
          <w:rFonts w:asciiTheme="majorHAnsi" w:hAnsiTheme="majorHAnsi"/>
          <w:sz w:val="18"/>
          <w:szCs w:val="18"/>
        </w:rPr>
        <w:tab/>
        <w:t>Author Name</w:t>
      </w:r>
      <w:r w:rsidR="00AD39FE">
        <w:rPr>
          <w:rFonts w:asciiTheme="majorHAnsi" w:hAnsiTheme="majorHAnsi" w:hint="cs"/>
          <w:sz w:val="18"/>
          <w:szCs w:val="18"/>
          <w:rtl/>
        </w:rPr>
        <w:t>:</w:t>
      </w:r>
      <w:r w:rsidR="00AD39FE" w:rsidRPr="00AD39FE">
        <w:rPr>
          <w:rFonts w:asciiTheme="majorHAnsi" w:hAnsiTheme="majorHAnsi"/>
          <w:sz w:val="26"/>
        </w:rPr>
        <w:t xml:space="preserve"> </w:t>
      </w:r>
      <w:proofErr w:type="spellStart"/>
      <w:r w:rsidR="00AD39FE" w:rsidRPr="00AD39FE">
        <w:rPr>
          <w:rFonts w:asciiTheme="majorHAnsi" w:hAnsiTheme="majorHAnsi"/>
        </w:rPr>
        <w:t>Davoud</w:t>
      </w:r>
      <w:proofErr w:type="spellEnd"/>
      <w:r w:rsidR="00AD39FE" w:rsidRPr="00AD39FE">
        <w:rPr>
          <w:rFonts w:asciiTheme="majorHAnsi" w:hAnsiTheme="majorHAnsi" w:hint="cs"/>
          <w:rtl/>
        </w:rPr>
        <w:t xml:space="preserve"> </w:t>
      </w:r>
      <w:proofErr w:type="spellStart"/>
      <w:r w:rsidR="00AD39FE" w:rsidRPr="00AD39FE">
        <w:rPr>
          <w:rFonts w:asciiTheme="majorHAnsi" w:hAnsiTheme="majorHAnsi"/>
        </w:rPr>
        <w:t>Shojaeizadeh</w:t>
      </w:r>
      <w:proofErr w:type="spellEnd"/>
      <w:r w:rsidR="00AD39FE" w:rsidRPr="00AD39FE">
        <w:rPr>
          <w:rFonts w:asciiTheme="majorHAnsi" w:hAnsiTheme="majorHAnsi"/>
        </w:rPr>
        <w:t xml:space="preserve"> 2*</w:t>
      </w:r>
    </w:p>
    <w:p w:rsidR="000D6982" w:rsidRPr="00041A28" w:rsidRDefault="000D6982" w:rsidP="000D6982">
      <w:pPr>
        <w:pStyle w:val="Paragraph"/>
        <w:tabs>
          <w:tab w:val="left" w:pos="2520"/>
        </w:tabs>
        <w:ind w:firstLine="0"/>
        <w:jc w:val="both"/>
        <w:rPr>
          <w:rFonts w:asciiTheme="majorHAnsi" w:hAnsiTheme="majorHAnsi"/>
          <w:sz w:val="18"/>
          <w:szCs w:val="18"/>
        </w:rPr>
      </w:pPr>
    </w:p>
    <w:p w:rsidR="000D6982" w:rsidRPr="00AD39FE" w:rsidRDefault="000D6982" w:rsidP="00AD39FE">
      <w:pPr>
        <w:pStyle w:val="Paragraph"/>
        <w:tabs>
          <w:tab w:val="left" w:pos="2520"/>
        </w:tabs>
        <w:ind w:firstLine="0"/>
        <w:jc w:val="both"/>
        <w:rPr>
          <w:rFonts w:asciiTheme="majorHAnsi" w:hAnsiTheme="majorHAnsi"/>
          <w:sz w:val="18"/>
          <w:szCs w:val="18"/>
        </w:rPr>
      </w:pPr>
      <w:r w:rsidRPr="00041A28">
        <w:rPr>
          <w:rFonts w:asciiTheme="majorHAnsi" w:hAnsiTheme="majorHAnsi"/>
          <w:sz w:val="18"/>
          <w:szCs w:val="18"/>
        </w:rPr>
        <w:tab/>
        <w:t xml:space="preserve">                e-mail Address</w:t>
      </w:r>
      <w:r w:rsidR="00AD39FE">
        <w:rPr>
          <w:rFonts w:asciiTheme="majorHAnsi" w:hAnsiTheme="majorHAnsi" w:hint="cs"/>
          <w:sz w:val="18"/>
          <w:szCs w:val="18"/>
          <w:rtl/>
        </w:rPr>
        <w:t>:</w:t>
      </w:r>
      <w:r w:rsidR="00AD39FE" w:rsidRPr="00AD39FE">
        <w:rPr>
          <w:rFonts w:asciiTheme="majorHAnsi" w:hAnsiTheme="majorHAnsi"/>
          <w:sz w:val="26"/>
        </w:rPr>
        <w:t xml:space="preserve"> </w:t>
      </w:r>
      <w:r w:rsidR="00AD39FE" w:rsidRPr="00AD39FE">
        <w:rPr>
          <w:rFonts w:asciiTheme="majorHAnsi" w:hAnsiTheme="majorHAnsi"/>
          <w:sz w:val="18"/>
          <w:szCs w:val="18"/>
        </w:rPr>
        <w:t>shojaei@tums.ac.ir</w:t>
      </w:r>
    </w:p>
    <w:p w:rsidR="000D6982" w:rsidRPr="00041A28" w:rsidRDefault="000D6982" w:rsidP="00AD39FE">
      <w:pPr>
        <w:pStyle w:val="Paragraph"/>
        <w:tabs>
          <w:tab w:val="left" w:pos="2520"/>
        </w:tabs>
        <w:ind w:firstLine="0"/>
        <w:jc w:val="both"/>
        <w:rPr>
          <w:rFonts w:asciiTheme="majorHAnsi" w:hAnsiTheme="majorHAnsi"/>
          <w:sz w:val="18"/>
          <w:szCs w:val="18"/>
          <w:lang w:val="en-GB"/>
        </w:rPr>
      </w:pPr>
      <w:r w:rsidRPr="00041A28">
        <w:rPr>
          <w:rFonts w:asciiTheme="majorHAnsi" w:hAnsiTheme="majorHAnsi"/>
          <w:sz w:val="18"/>
          <w:szCs w:val="18"/>
        </w:rPr>
        <w:tab/>
        <w:t xml:space="preserve">                Organization/University </w:t>
      </w:r>
      <w:r w:rsidR="00AD39FE" w:rsidRPr="00AD39FE">
        <w:rPr>
          <w:rFonts w:asciiTheme="majorHAnsi" w:hAnsiTheme="majorHAnsi"/>
          <w:sz w:val="18"/>
          <w:szCs w:val="18"/>
        </w:rPr>
        <w:t>Tehran University of Medical Sciences</w:t>
      </w:r>
    </w:p>
    <w:p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sz w:val="18"/>
          <w:szCs w:val="18"/>
        </w:rPr>
        <w:tab/>
        <w:t xml:space="preserve">                City, State, </w:t>
      </w:r>
      <w:proofErr w:type="gramStart"/>
      <w:r w:rsidRPr="00041A28">
        <w:rPr>
          <w:rFonts w:asciiTheme="majorHAnsi" w:hAnsiTheme="majorHAnsi"/>
          <w:sz w:val="18"/>
          <w:szCs w:val="18"/>
        </w:rPr>
        <w:t>Country</w:t>
      </w:r>
      <w:r w:rsidR="00AD39FE">
        <w:rPr>
          <w:rFonts w:asciiTheme="majorHAnsi" w:hAnsiTheme="majorHAnsi" w:hint="cs"/>
          <w:sz w:val="18"/>
          <w:szCs w:val="18"/>
          <w:rtl/>
        </w:rPr>
        <w:t>:</w:t>
      </w:r>
      <w:proofErr w:type="spellStart"/>
      <w:r w:rsidR="00AD39FE">
        <w:rPr>
          <w:rFonts w:asciiTheme="majorHAnsi" w:hAnsiTheme="majorHAnsi"/>
          <w:sz w:val="18"/>
          <w:szCs w:val="18"/>
        </w:rPr>
        <w:t>iran</w:t>
      </w:r>
      <w:proofErr w:type="spellEnd"/>
      <w:proofErr w:type="gramEnd"/>
    </w:p>
    <w:p w:rsidR="000D6982" w:rsidRPr="00041A28" w:rsidRDefault="000D6982" w:rsidP="00AD39FE">
      <w:pPr>
        <w:pStyle w:val="Paragraph"/>
        <w:tabs>
          <w:tab w:val="left" w:pos="2520"/>
        </w:tabs>
        <w:ind w:firstLine="0"/>
        <w:jc w:val="both"/>
        <w:rPr>
          <w:rFonts w:asciiTheme="majorHAnsi" w:hAnsiTheme="majorHAnsi"/>
          <w:sz w:val="18"/>
          <w:szCs w:val="18"/>
        </w:rPr>
      </w:pPr>
      <w:r w:rsidRPr="00041A28">
        <w:rPr>
          <w:rFonts w:asciiTheme="majorHAnsi" w:hAnsiTheme="majorHAnsi"/>
          <w:sz w:val="18"/>
          <w:szCs w:val="18"/>
        </w:rPr>
        <w:tab/>
        <w:t xml:space="preserve">                Telephone Number, Fax Number</w:t>
      </w:r>
      <w:r w:rsidR="00AD39FE" w:rsidRPr="00AD39FE">
        <w:rPr>
          <w:rFonts w:asciiTheme="majorHAnsi" w:hAnsiTheme="majorHAnsi"/>
          <w:sz w:val="18"/>
          <w:szCs w:val="18"/>
        </w:rPr>
        <w:t>+989194504601</w:t>
      </w:r>
    </w:p>
    <w:p w:rsidR="00AE3E37" w:rsidRPr="000D6982" w:rsidRDefault="00AD39FE">
      <w:pPr>
        <w:rPr>
          <w:rFonts w:asciiTheme="majorHAnsi" w:hAnsiTheme="majorHAnsi"/>
          <w:sz w:val="24"/>
        </w:rPr>
        <w:sectPr w:rsidR="00AE3E37" w:rsidRPr="000D6982">
          <w:type w:val="continuous"/>
          <w:pgSz w:w="11910" w:h="16840"/>
          <w:pgMar w:top="1740" w:right="600" w:bottom="840" w:left="620" w:header="720" w:footer="720" w:gutter="0"/>
          <w:cols w:space="720"/>
        </w:sectPr>
      </w:pPr>
      <w:r>
        <w:rPr>
          <w:rFonts w:asciiTheme="majorHAnsi" w:hAnsiTheme="majorHAnsi"/>
          <w:sz w:val="24"/>
        </w:rPr>
        <w:t>:</w:t>
      </w:r>
    </w:p>
    <w:p w:rsidR="00AE3E37" w:rsidRDefault="00AE3E37">
      <w:pPr>
        <w:pStyle w:val="BodyText"/>
        <w:spacing w:before="3"/>
        <w:rPr>
          <w:rFonts w:asciiTheme="majorHAnsi" w:hAnsiTheme="majorHAnsi"/>
          <w:sz w:val="26"/>
          <w:rtl/>
        </w:rPr>
      </w:pPr>
    </w:p>
    <w:p w:rsidR="00AD39FE" w:rsidRDefault="00AD39FE" w:rsidP="00AD39FE">
      <w:pPr>
        <w:pStyle w:val="BodyText"/>
        <w:spacing w:before="3"/>
        <w:rPr>
          <w:rFonts w:asciiTheme="majorHAnsi" w:hAnsiTheme="majorHAnsi"/>
          <w:sz w:val="26"/>
          <w:rtl/>
        </w:rPr>
      </w:pPr>
      <w:r w:rsidRPr="00AD39FE">
        <w:rPr>
          <w:rFonts w:asciiTheme="majorHAnsi" w:hAnsiTheme="majorHAnsi"/>
          <w:sz w:val="26"/>
        </w:rPr>
        <w:t xml:space="preserve">Name: </w:t>
      </w:r>
      <w:proofErr w:type="spellStart"/>
      <w:r w:rsidRPr="00AD39FE">
        <w:rPr>
          <w:rFonts w:asciiTheme="majorHAnsi" w:hAnsiTheme="majorHAnsi"/>
          <w:sz w:val="26"/>
        </w:rPr>
        <w:t>Neda</w:t>
      </w:r>
      <w:proofErr w:type="spellEnd"/>
      <w:r w:rsidRPr="00AD39FE">
        <w:rPr>
          <w:rFonts w:asciiTheme="majorHAnsi" w:hAnsiTheme="majorHAnsi"/>
          <w:sz w:val="26"/>
        </w:rPr>
        <w:t xml:space="preserve"> </w:t>
      </w:r>
      <w:proofErr w:type="spellStart"/>
      <w:r w:rsidRPr="00AD39FE">
        <w:rPr>
          <w:rFonts w:asciiTheme="majorHAnsi" w:hAnsiTheme="majorHAnsi"/>
          <w:sz w:val="26"/>
        </w:rPr>
        <w:t>Ahmadzadeh</w:t>
      </w:r>
      <w:proofErr w:type="spellEnd"/>
      <w:r w:rsidRPr="00AD39FE">
        <w:rPr>
          <w:rFonts w:asciiTheme="majorHAnsi" w:hAnsiTheme="majorHAnsi"/>
          <w:sz w:val="26"/>
        </w:rPr>
        <w:t xml:space="preserve"> Tori 1</w:t>
      </w:r>
      <w:r>
        <w:rPr>
          <w:rFonts w:asciiTheme="majorHAnsi" w:hAnsiTheme="majorHAnsi"/>
          <w:sz w:val="26"/>
        </w:rPr>
        <w:t xml:space="preserve">, </w:t>
      </w:r>
    </w:p>
    <w:p w:rsidR="00AD39FE" w:rsidRPr="00AD39FE" w:rsidRDefault="00AD39FE" w:rsidP="00AD39FE">
      <w:pPr>
        <w:pStyle w:val="BodyText"/>
        <w:spacing w:before="3"/>
        <w:rPr>
          <w:rFonts w:asciiTheme="majorHAnsi" w:hAnsiTheme="majorHAnsi"/>
          <w:sz w:val="26"/>
        </w:rPr>
      </w:pPr>
      <w:proofErr w:type="spellStart"/>
      <w:r>
        <w:rPr>
          <w:rFonts w:asciiTheme="majorHAnsi" w:hAnsiTheme="majorHAnsi"/>
          <w:sz w:val="26"/>
        </w:rPr>
        <w:t>Davoud</w:t>
      </w:r>
      <w:proofErr w:type="spellEnd"/>
      <w:r>
        <w:rPr>
          <w:rFonts w:asciiTheme="majorHAnsi" w:hAnsiTheme="majorHAnsi" w:hint="cs"/>
          <w:sz w:val="26"/>
          <w:rtl/>
        </w:rPr>
        <w:t xml:space="preserve"> </w:t>
      </w:r>
      <w:proofErr w:type="spellStart"/>
      <w:r>
        <w:rPr>
          <w:rFonts w:asciiTheme="majorHAnsi" w:hAnsiTheme="majorHAnsi"/>
          <w:sz w:val="26"/>
        </w:rPr>
        <w:t>Shojaeizadeh</w:t>
      </w:r>
      <w:proofErr w:type="spellEnd"/>
      <w:r>
        <w:rPr>
          <w:rFonts w:asciiTheme="majorHAnsi" w:hAnsiTheme="majorHAnsi"/>
          <w:sz w:val="26"/>
        </w:rPr>
        <w:t xml:space="preserve"> 2</w:t>
      </w:r>
      <w:r w:rsidRPr="00AD39FE">
        <w:rPr>
          <w:rFonts w:asciiTheme="majorHAnsi" w:hAnsiTheme="majorHAnsi"/>
          <w:sz w:val="26"/>
        </w:rPr>
        <w:t>*</w:t>
      </w:r>
    </w:p>
    <w:p w:rsidR="00AD39FE" w:rsidRPr="00AD39FE" w:rsidRDefault="00AD39FE" w:rsidP="00AD39FE">
      <w:pPr>
        <w:pStyle w:val="BodyText"/>
        <w:spacing w:before="3"/>
        <w:rPr>
          <w:rFonts w:asciiTheme="majorHAnsi" w:hAnsiTheme="majorHAnsi"/>
          <w:sz w:val="26"/>
        </w:rPr>
      </w:pPr>
      <w:r w:rsidRPr="00AD39FE">
        <w:rPr>
          <w:rFonts w:asciiTheme="majorHAnsi" w:hAnsiTheme="majorHAnsi"/>
          <w:sz w:val="26"/>
        </w:rPr>
        <w:t>1.  Ph.D. Faculty member of Health Education and Health Promotion department. Tehran University of Medical Sciences, Tehran, Iran</w:t>
      </w:r>
    </w:p>
    <w:p w:rsidR="00AD39FE" w:rsidRPr="00AD39FE" w:rsidRDefault="00AD39FE" w:rsidP="00AD39FE">
      <w:pPr>
        <w:pStyle w:val="BodyText"/>
        <w:spacing w:before="3"/>
        <w:rPr>
          <w:rFonts w:asciiTheme="majorHAnsi" w:hAnsiTheme="majorHAnsi"/>
          <w:sz w:val="26"/>
        </w:rPr>
      </w:pPr>
      <w:r w:rsidRPr="00AD39FE">
        <w:rPr>
          <w:rFonts w:asciiTheme="majorHAnsi" w:hAnsiTheme="majorHAnsi"/>
          <w:sz w:val="26"/>
        </w:rPr>
        <w:t xml:space="preserve">2. Corresponding Author: </w:t>
      </w:r>
      <w:proofErr w:type="spellStart"/>
      <w:proofErr w:type="gramStart"/>
      <w:r w:rsidRPr="00AD39FE">
        <w:rPr>
          <w:rFonts w:asciiTheme="majorHAnsi" w:hAnsiTheme="majorHAnsi"/>
          <w:sz w:val="26"/>
        </w:rPr>
        <w:t>Ph.D</w:t>
      </w:r>
      <w:proofErr w:type="spellEnd"/>
      <w:proofErr w:type="gramEnd"/>
      <w:r w:rsidRPr="00AD39FE">
        <w:rPr>
          <w:rFonts w:asciiTheme="majorHAnsi" w:hAnsiTheme="majorHAnsi"/>
          <w:sz w:val="26"/>
        </w:rPr>
        <w:t xml:space="preserve"> </w:t>
      </w:r>
      <w:proofErr w:type="spellStart"/>
      <w:r w:rsidRPr="00AD39FE">
        <w:rPr>
          <w:rFonts w:asciiTheme="majorHAnsi" w:hAnsiTheme="majorHAnsi"/>
          <w:sz w:val="26"/>
        </w:rPr>
        <w:t>Sudent</w:t>
      </w:r>
      <w:proofErr w:type="spellEnd"/>
      <w:r w:rsidRPr="00AD39FE">
        <w:rPr>
          <w:rFonts w:asciiTheme="majorHAnsi" w:hAnsiTheme="majorHAnsi"/>
          <w:sz w:val="26"/>
        </w:rPr>
        <w:t xml:space="preserve"> in Health Education and Health Promotion. Department of Health Promotion and Health Education. Tehran University of Medical Sciences. Tehran, Iran.</w:t>
      </w:r>
    </w:p>
    <w:p w:rsidR="00AD39FE" w:rsidRDefault="00AD39FE" w:rsidP="00AD39FE">
      <w:pPr>
        <w:pStyle w:val="BodyText"/>
        <w:spacing w:before="3"/>
        <w:rPr>
          <w:rFonts w:asciiTheme="majorHAnsi" w:hAnsiTheme="majorHAnsi"/>
          <w:sz w:val="26"/>
          <w:rtl/>
        </w:rPr>
      </w:pPr>
      <w:r w:rsidRPr="00AD39FE">
        <w:rPr>
          <w:rFonts w:asciiTheme="majorHAnsi" w:hAnsiTheme="majorHAnsi"/>
          <w:sz w:val="26"/>
        </w:rPr>
        <w:t xml:space="preserve">Email: shojaei@tums.ac.ir </w:t>
      </w:r>
    </w:p>
    <w:p w:rsidR="00AD39FE" w:rsidRPr="000D6982" w:rsidRDefault="00AD39FE" w:rsidP="00AD39FE">
      <w:pPr>
        <w:pStyle w:val="BodyText"/>
        <w:spacing w:before="3"/>
        <w:rPr>
          <w:rFonts w:asciiTheme="majorHAnsi" w:hAnsiTheme="majorHAnsi"/>
          <w:sz w:val="26"/>
        </w:rPr>
      </w:pPr>
      <w:r w:rsidRPr="00AD39FE">
        <w:rPr>
          <w:rFonts w:asciiTheme="majorHAnsi" w:hAnsiTheme="majorHAnsi"/>
          <w:sz w:val="26"/>
        </w:rPr>
        <w:t xml:space="preserve"> phone: +989194504601</w:t>
      </w:r>
    </w:p>
    <w:sectPr w:rsidR="00AD39FE" w:rsidRPr="000D698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75A1" w:rsidRDefault="00E075A1">
      <w:r>
        <w:separator/>
      </w:r>
    </w:p>
  </w:endnote>
  <w:endnote w:type="continuationSeparator" w:id="0">
    <w:p w:rsidR="00E075A1" w:rsidRDefault="00E07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A85A36C" wp14:editId="33DB28B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85A36C"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9B512EC" wp14:editId="32A3D4E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B512E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22B94C8" wp14:editId="6CF7A7F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2B94C8"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75A1" w:rsidRDefault="00E075A1">
      <w:r>
        <w:separator/>
      </w:r>
    </w:p>
  </w:footnote>
  <w:footnote w:type="continuationSeparator" w:id="0">
    <w:p w:rsidR="00E075A1" w:rsidRDefault="00E075A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A217530" wp14:editId="00999AA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217530"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FCF38A3" wp14:editId="6BBC86A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CF38A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1A28"/>
    <w:rsid w:val="000A195E"/>
    <w:rsid w:val="000C56F8"/>
    <w:rsid w:val="000D6982"/>
    <w:rsid w:val="000E2911"/>
    <w:rsid w:val="001263DF"/>
    <w:rsid w:val="00292ED9"/>
    <w:rsid w:val="002E7942"/>
    <w:rsid w:val="003B4007"/>
    <w:rsid w:val="00404E5B"/>
    <w:rsid w:val="00414F7B"/>
    <w:rsid w:val="004355DC"/>
    <w:rsid w:val="004749B4"/>
    <w:rsid w:val="00494130"/>
    <w:rsid w:val="004F3523"/>
    <w:rsid w:val="00522622"/>
    <w:rsid w:val="005973B9"/>
    <w:rsid w:val="005B3A56"/>
    <w:rsid w:val="006060CE"/>
    <w:rsid w:val="0063497F"/>
    <w:rsid w:val="00873DF0"/>
    <w:rsid w:val="008756E6"/>
    <w:rsid w:val="008816B7"/>
    <w:rsid w:val="009634C7"/>
    <w:rsid w:val="009B2D44"/>
    <w:rsid w:val="00A07E82"/>
    <w:rsid w:val="00A9710C"/>
    <w:rsid w:val="00AD39FE"/>
    <w:rsid w:val="00AE3E37"/>
    <w:rsid w:val="00B21A57"/>
    <w:rsid w:val="00C33602"/>
    <w:rsid w:val="00CD6F55"/>
    <w:rsid w:val="00DE3104"/>
    <w:rsid w:val="00E075A1"/>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8BFB7B"/>
  <w15:docId w15:val="{C26BCF16-61B0-4FEC-9B5E-A027E389D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graph">
    <w:name w:val="Paragraph"/>
    <w:basedOn w:val="Normal"/>
    <w:rsid w:val="000D6982"/>
    <w:pPr>
      <w:widowControl/>
      <w:ind w:firstLine="360"/>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781</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Moorche</cp:lastModifiedBy>
  <cp:revision>3</cp:revision>
  <dcterms:created xsi:type="dcterms:W3CDTF">2018-04-22T09:22:00Z</dcterms:created>
  <dcterms:modified xsi:type="dcterms:W3CDTF">2018-04-22T09:35:00Z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