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0F2B" w:rsidRDefault="002C0F2B" w:rsidP="001F414A">
      <w:pPr>
        <w:jc w:val="both"/>
        <w:rPr>
          <w:sz w:val="22"/>
          <w:szCs w:val="22"/>
          <w:lang w:val="en-GB"/>
        </w:rPr>
      </w:pPr>
      <w:r>
        <w:rPr>
          <w:sz w:val="22"/>
          <w:szCs w:val="22"/>
          <w:lang w:val="en-GB"/>
        </w:rPr>
        <w:t xml:space="preserve">                                                                                                                     </w:t>
      </w:r>
      <w:r w:rsidR="002329D5">
        <w:rPr>
          <w:sz w:val="22"/>
          <w:szCs w:val="22"/>
          <w:lang w:val="en-GB"/>
        </w:rPr>
        <w:t xml:space="preserve">                 </w:t>
      </w:r>
      <w:r>
        <w:rPr>
          <w:sz w:val="22"/>
          <w:szCs w:val="22"/>
          <w:lang w:val="en-GB"/>
        </w:rPr>
        <w:t xml:space="preserve">  </w:t>
      </w:r>
      <w:r w:rsidR="00CF2F82">
        <w:rPr>
          <w:noProof/>
          <w:sz w:val="22"/>
          <w:szCs w:val="22"/>
          <w:lang w:val="en-US" w:eastAsia="en-US"/>
        </w:rPr>
        <w:drawing>
          <wp:inline distT="0" distB="0" distL="0" distR="0">
            <wp:extent cx="1251610" cy="1340743"/>
            <wp:effectExtent l="19050" t="0" r="5690" b="0"/>
            <wp:docPr id="3" name="Picture 3" descr="C:\Users\User\Desktop\DSC_386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DSC_3863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5068" cy="13444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F2F82" w:rsidRDefault="00AC3BCD" w:rsidP="00CF2F82">
      <w:pPr>
        <w:jc w:val="center"/>
        <w:rPr>
          <w:rFonts w:eastAsia="MS PGothic"/>
          <w:b/>
          <w:color w:val="000000"/>
          <w:sz w:val="28"/>
          <w:szCs w:val="28"/>
        </w:rPr>
      </w:pPr>
      <w:r>
        <w:rPr>
          <w:rFonts w:eastAsia="MS PGothic"/>
          <w:b/>
          <w:color w:val="000000"/>
          <w:sz w:val="28"/>
          <w:szCs w:val="28"/>
        </w:rPr>
        <w:t xml:space="preserve">Title: </w:t>
      </w:r>
      <w:r w:rsidR="00CF2F82" w:rsidRPr="00CF2F82">
        <w:rPr>
          <w:rFonts w:eastAsia="MS PGothic"/>
          <w:b/>
          <w:color w:val="000000"/>
          <w:sz w:val="28"/>
          <w:szCs w:val="28"/>
        </w:rPr>
        <w:t>Antibacterial Potentials of the Leaf Extracts of Siam Weed (</w:t>
      </w:r>
      <w:r w:rsidR="00CF2F82" w:rsidRPr="00FF59EA">
        <w:rPr>
          <w:rFonts w:eastAsia="MS PGothic"/>
          <w:b/>
          <w:i/>
          <w:color w:val="000000"/>
          <w:sz w:val="28"/>
          <w:szCs w:val="28"/>
        </w:rPr>
        <w:t>Chromolaena odorata</w:t>
      </w:r>
      <w:r w:rsidR="00CF2F82" w:rsidRPr="00CF2F82">
        <w:rPr>
          <w:rFonts w:eastAsia="MS PGothic"/>
          <w:b/>
          <w:color w:val="000000"/>
          <w:sz w:val="28"/>
          <w:szCs w:val="28"/>
        </w:rPr>
        <w:t>) on Wound Isolates</w:t>
      </w:r>
    </w:p>
    <w:p w:rsidR="00CF2F82" w:rsidRPr="00CF2F82" w:rsidRDefault="00AC3BCD" w:rsidP="00CF2F82">
      <w:pPr>
        <w:jc w:val="center"/>
        <w:rPr>
          <w:rFonts w:eastAsia="MS PGothic" w:hAnsi="Arial"/>
          <w:color w:val="000000"/>
        </w:rPr>
      </w:pPr>
      <w:r>
        <w:rPr>
          <w:rFonts w:eastAsia="MS PGothic" w:hAnsi="Arial"/>
          <w:color w:val="000000"/>
        </w:rPr>
        <w:br/>
      </w:r>
      <w:r>
        <w:rPr>
          <w:b/>
          <w:sz w:val="28"/>
          <w:szCs w:val="28"/>
        </w:rPr>
        <w:t xml:space="preserve">   </w:t>
      </w:r>
      <w:r w:rsidR="00CF2F82" w:rsidRPr="00CF2F82">
        <w:rPr>
          <w:rFonts w:eastAsia="MS PGothic" w:hAnsi="Arial"/>
          <w:color w:val="000000"/>
          <w:vertAlign w:val="superscript"/>
        </w:rPr>
        <w:t>1</w:t>
      </w:r>
      <w:r w:rsidR="00CF2F82" w:rsidRPr="00CF2F82">
        <w:rPr>
          <w:rFonts w:eastAsia="MS PGothic" w:hAnsi="Arial"/>
          <w:color w:val="000000"/>
        </w:rPr>
        <w:t xml:space="preserve">M. E. Abalaka, </w:t>
      </w:r>
      <w:r w:rsidR="00CF2F82" w:rsidRPr="00CF2F82">
        <w:rPr>
          <w:rFonts w:eastAsia="MS PGothic" w:hAnsi="Arial"/>
          <w:color w:val="000000"/>
          <w:vertAlign w:val="superscript"/>
        </w:rPr>
        <w:t>2</w:t>
      </w:r>
      <w:r w:rsidR="00CF2F82" w:rsidRPr="00CF2F82">
        <w:rPr>
          <w:rFonts w:eastAsia="MS PGothic" w:hAnsi="Arial"/>
          <w:color w:val="000000"/>
        </w:rPr>
        <w:t xml:space="preserve">O. A. Falusi, </w:t>
      </w:r>
      <w:r w:rsidR="00CF2F82" w:rsidRPr="00CF2F82">
        <w:rPr>
          <w:rFonts w:eastAsia="MS PGothic" w:hAnsi="Arial"/>
          <w:color w:val="000000"/>
          <w:vertAlign w:val="superscript"/>
        </w:rPr>
        <w:t>1</w:t>
      </w:r>
      <w:r w:rsidR="00CF2F82" w:rsidRPr="00CF2F82">
        <w:rPr>
          <w:rFonts w:eastAsia="MS PGothic" w:hAnsi="Arial"/>
          <w:color w:val="000000"/>
        </w:rPr>
        <w:t xml:space="preserve">M. Galaadima and </w:t>
      </w:r>
      <w:r w:rsidR="00CF2F82" w:rsidRPr="00CF2F82">
        <w:rPr>
          <w:rFonts w:eastAsia="MS PGothic" w:hAnsi="Arial"/>
          <w:color w:val="000000"/>
          <w:vertAlign w:val="superscript"/>
        </w:rPr>
        <w:t>1</w:t>
      </w:r>
      <w:r w:rsidR="008D33C3">
        <w:rPr>
          <w:rFonts w:eastAsia="MS PGothic" w:hAnsi="Arial"/>
          <w:color w:val="000000"/>
        </w:rPr>
        <w:t>F</w:t>
      </w:r>
      <w:r w:rsidR="00CF2F82" w:rsidRPr="00CF2F82">
        <w:rPr>
          <w:rFonts w:eastAsia="MS PGothic" w:hAnsi="Arial"/>
          <w:color w:val="000000"/>
        </w:rPr>
        <w:t>.</w:t>
      </w:r>
      <w:r w:rsidR="008D33C3">
        <w:rPr>
          <w:rFonts w:eastAsia="MS PGothic" w:hAnsi="Arial"/>
          <w:color w:val="000000"/>
        </w:rPr>
        <w:t>A. Kuta</w:t>
      </w:r>
    </w:p>
    <w:p w:rsidR="00CF2F82" w:rsidRPr="00CF2F82" w:rsidRDefault="00CF2F82" w:rsidP="00CF2F82">
      <w:pPr>
        <w:jc w:val="center"/>
        <w:rPr>
          <w:rFonts w:eastAsia="MS PGothic" w:hAnsi="Arial"/>
          <w:color w:val="000000"/>
        </w:rPr>
      </w:pPr>
      <w:r w:rsidRPr="00CF2F82">
        <w:rPr>
          <w:rFonts w:eastAsia="MS PGothic" w:hAnsi="Arial"/>
          <w:color w:val="000000"/>
          <w:vertAlign w:val="superscript"/>
        </w:rPr>
        <w:t>1</w:t>
      </w:r>
      <w:r w:rsidRPr="00CF2F82">
        <w:rPr>
          <w:rFonts w:eastAsia="MS PGothic" w:hAnsi="Arial"/>
          <w:color w:val="000000"/>
        </w:rPr>
        <w:t>Department of Microbiology, Federal University of Technology, Minna, Nigeria</w:t>
      </w:r>
    </w:p>
    <w:p w:rsidR="00AC3BCD" w:rsidRDefault="00CF2F82" w:rsidP="00CF2F82">
      <w:pPr>
        <w:jc w:val="center"/>
        <w:rPr>
          <w:rFonts w:eastAsia="MS PGothic" w:hAnsi="Arial"/>
          <w:color w:val="000000"/>
        </w:rPr>
      </w:pPr>
      <w:r w:rsidRPr="00CF2F82">
        <w:rPr>
          <w:rFonts w:eastAsia="MS PGothic" w:hAnsi="Arial"/>
          <w:color w:val="000000"/>
          <w:vertAlign w:val="superscript"/>
        </w:rPr>
        <w:t>2</w:t>
      </w:r>
      <w:r w:rsidRPr="00CF2F82">
        <w:rPr>
          <w:rFonts w:eastAsia="MS PGothic" w:hAnsi="Arial"/>
          <w:color w:val="000000"/>
        </w:rPr>
        <w:t>Department of Biol. Science, Federal University of Technology, Minna, Nigeria</w:t>
      </w:r>
    </w:p>
    <w:p w:rsidR="00CF2F82" w:rsidRDefault="00CF2F82" w:rsidP="00CF2F82">
      <w:pPr>
        <w:rPr>
          <w:rFonts w:eastAsia="Batang"/>
          <w:color w:val="0000FF"/>
          <w:sz w:val="36"/>
          <w:szCs w:val="36"/>
        </w:rPr>
      </w:pPr>
    </w:p>
    <w:p w:rsidR="00CF2F82" w:rsidRPr="00CF2F82" w:rsidRDefault="00CF2F82" w:rsidP="00CF2F82">
      <w:pPr>
        <w:ind w:firstLine="720"/>
        <w:jc w:val="both"/>
        <w:rPr>
          <w:rFonts w:eastAsia="MS PGothic"/>
          <w:color w:val="000000"/>
          <w:szCs w:val="32"/>
        </w:rPr>
      </w:pPr>
      <w:r w:rsidRPr="00CF2F82">
        <w:rPr>
          <w:rFonts w:eastAsia="MS PGothic"/>
          <w:color w:val="000000"/>
          <w:szCs w:val="32"/>
        </w:rPr>
        <w:t>The antimicrobial activity of aqueous, ethanolic and methanolic extracts of Chromolaena odorata (Siam weed) was evaluated against four wound isolates: Staphylococcus aureus, Escherichia coli, Pseudomonas aeruginosa and Klebsiella pneumonia at the concentrations of 200mg/ml,100mg/ml,50mg/ml and 25mg/ml respectively. Staphylococcus aureus and E. coli showed high susceptibility to the various extracts than the other test isolates. The aqueous extract showed activity against Staphylococcus aureus with a mean diameter of zone of inhibition of 16±3.00 at concentration of 200mg/ml and as low as 8±0.00 at concentration of 25mg/ml; E. coli showed susceptibility with a mean diameter of zone of inhibition of 18±2.00 and 10±0.00 at a concentration of 200mg/ml and 25mg/ml respectively. Pseudomonas aeruginosa and Klebsiella pneumoniae were resistant to the aqueous extract. Methanol   extract showed activity against Staphylococcus aureus with a mean diameter of zone of inhibition at 28±4.00 and 12±2.30 at a concentration of 200mg/ml and 25mg/ml respectively; while E. coli was susceptible with mean diameter of zone of inhibition of 18±2.00 and as low as 12±0.00   at a concentration of 200mg/ml and 50mg/ml respectively, Pseudomonas aeruginosa showed  considerable susceptibility with mean diameter of zone of inhibition of 13±1.00 and 12±0.00 at a concentration of 200mg/ml and 100mg/ml respectively. The ethanol extract showed activity against S. aureus with a mean diameter zone of inhibition of 15±2.00 and 9±0.00 at a concentration of 200mg/ml and 25mg/ml respectively: E. coli showed susceptibility with a mean diameter zone of inhibition of 20±4.00 and 13±2.00 at a concentration of 200mg/ml and 25mg/ml respectively. Pseudomonas aeruginosa showed considerable susceptibility with a mean diameter zone of inhibition of 13±1.00 and 9±0.00 at a concentration of 200mg/ml and 100mg/ml respectively. The results above indicate the efficacy and potency of the crude extracts of Chromolaena odorata leaf on the tested wound isolates.</w:t>
      </w:r>
    </w:p>
    <w:p w:rsidR="00CF2F82" w:rsidRDefault="00CF2F82" w:rsidP="00CF2F82">
      <w:pPr>
        <w:jc w:val="both"/>
        <w:rPr>
          <w:rFonts w:eastAsia="MS PGothic"/>
          <w:color w:val="000000"/>
          <w:szCs w:val="32"/>
        </w:rPr>
      </w:pPr>
    </w:p>
    <w:p w:rsidR="00AC3BCD" w:rsidRDefault="00CF2F82" w:rsidP="00CF2F82">
      <w:pPr>
        <w:jc w:val="both"/>
        <w:rPr>
          <w:color w:val="000000"/>
        </w:rPr>
      </w:pPr>
      <w:r w:rsidRPr="00CF2F82">
        <w:rPr>
          <w:rFonts w:eastAsia="MS PGothic"/>
          <w:color w:val="000000"/>
          <w:szCs w:val="32"/>
        </w:rPr>
        <w:t>Keywords: Chromolaena odorata, antibacterial, leaf extracts</w:t>
      </w:r>
    </w:p>
    <w:p w:rsidR="00AC3BCD" w:rsidRDefault="00AC3BCD" w:rsidP="00AC3BCD">
      <w:pPr>
        <w:jc w:val="both"/>
        <w:rPr>
          <w:color w:val="000000"/>
        </w:rPr>
      </w:pPr>
    </w:p>
    <w:p w:rsidR="00AC3BCD" w:rsidRDefault="00AC3BCD" w:rsidP="00AC3BCD">
      <w:pPr>
        <w:jc w:val="both"/>
        <w:rPr>
          <w:b/>
        </w:rPr>
      </w:pPr>
      <w:r>
        <w:rPr>
          <w:b/>
        </w:rPr>
        <w:t>Biography</w:t>
      </w:r>
    </w:p>
    <w:p w:rsidR="00AC3BCD" w:rsidRDefault="00AC3BCD" w:rsidP="00AC3BCD">
      <w:pPr>
        <w:jc w:val="both"/>
        <w:rPr>
          <w:b/>
        </w:rPr>
      </w:pPr>
    </w:p>
    <w:p w:rsidR="00AC3BCD" w:rsidRPr="00A41107" w:rsidRDefault="00CF2F82" w:rsidP="00AC3BCD">
      <w:pPr>
        <w:jc w:val="both"/>
        <w:rPr>
          <w:rFonts w:eastAsia="MS PGothic"/>
          <w:b/>
          <w:color w:val="000000"/>
          <w:szCs w:val="32"/>
        </w:rPr>
      </w:pPr>
      <w:r>
        <w:t xml:space="preserve">M.E. Abalaka </w:t>
      </w:r>
      <w:r w:rsidR="00AC3BCD">
        <w:t>has completed his PhD at the</w:t>
      </w:r>
      <w:r w:rsidR="00FF59EA">
        <w:t xml:space="preserve"> middle</w:t>
      </w:r>
      <w:r w:rsidR="00AC3BCD">
        <w:t xml:space="preserve"> age from A</w:t>
      </w:r>
      <w:r>
        <w:t>hmadu Bello University, Zaria, Nigeria</w:t>
      </w:r>
      <w:r w:rsidR="00AC3BCD">
        <w:t xml:space="preserve">. He is </w:t>
      </w:r>
      <w:r>
        <w:t>an Associate Professor with Federal University of Technology, Minna, Nigeriaa</w:t>
      </w:r>
      <w:r w:rsidR="00AC3BCD">
        <w:t xml:space="preserve">. He has published more than </w:t>
      </w:r>
      <w:r>
        <w:t>70</w:t>
      </w:r>
      <w:r w:rsidR="00AC3BCD">
        <w:t xml:space="preserve"> papers in reputed journals and has been serving as an editorial board member of repute</w:t>
      </w:r>
      <w:r>
        <w:t xml:space="preserve"> to so many national and international journals</w:t>
      </w:r>
      <w:r w:rsidR="00AC3BCD">
        <w:t>.</w:t>
      </w:r>
      <w:r w:rsidR="00F01887">
        <w:t xml:space="preserve"> </w:t>
      </w:r>
      <w:r w:rsidR="00DA2249">
        <w:tab/>
      </w:r>
      <w:r w:rsidR="00085B88">
        <w:br/>
      </w:r>
    </w:p>
    <w:p w:rsidR="00AC3BCD" w:rsidRDefault="00072E30" w:rsidP="002329D5">
      <w:pPr>
        <w:autoSpaceDE w:val="0"/>
        <w:autoSpaceDN w:val="0"/>
        <w:adjustRightInd w:val="0"/>
        <w:rPr>
          <w:lang w:val="en-NZ"/>
        </w:rPr>
      </w:pPr>
      <w:r w:rsidRPr="008A690F">
        <w:rPr>
          <w:b/>
          <w:lang w:val="en-NZ"/>
        </w:rPr>
        <w:t>Presenting author</w:t>
      </w:r>
      <w:r w:rsidR="00A41107" w:rsidRPr="008A690F">
        <w:rPr>
          <w:b/>
          <w:lang w:val="en-NZ"/>
        </w:rPr>
        <w:t xml:space="preserve"> details</w:t>
      </w:r>
      <w:r w:rsidRPr="008A690F">
        <w:rPr>
          <w:b/>
          <w:lang w:val="en-NZ"/>
        </w:rPr>
        <w:t xml:space="preserve"> </w:t>
      </w:r>
      <w:r w:rsidRPr="008A690F">
        <w:rPr>
          <w:b/>
          <w:lang w:val="en-NZ"/>
        </w:rPr>
        <w:br/>
      </w:r>
      <w:r w:rsidR="00D367E3" w:rsidRPr="008A690F">
        <w:rPr>
          <w:lang w:val="en-NZ"/>
        </w:rPr>
        <w:t xml:space="preserve">Full name: </w:t>
      </w:r>
      <w:r w:rsidR="00CF2F82">
        <w:rPr>
          <w:lang w:val="en-NZ"/>
        </w:rPr>
        <w:t xml:space="preserve"> Moses E. Abalaka (PhD)</w:t>
      </w:r>
      <w:r w:rsidR="005A225B">
        <w:rPr>
          <w:lang w:val="en-NZ"/>
        </w:rPr>
        <w:t xml:space="preserve"> (email: modorc2005@yahoo.com)</w:t>
      </w:r>
      <w:r w:rsidRPr="008A690F">
        <w:rPr>
          <w:lang w:val="en-NZ"/>
        </w:rPr>
        <w:br/>
        <w:t>Contact number:</w:t>
      </w:r>
      <w:r w:rsidR="00CF2F82">
        <w:rPr>
          <w:lang w:val="en-NZ"/>
        </w:rPr>
        <w:t xml:space="preserve"> +2348036503689</w:t>
      </w:r>
      <w:r w:rsidRPr="008A690F">
        <w:rPr>
          <w:lang w:val="en-NZ"/>
        </w:rPr>
        <w:br/>
      </w:r>
      <w:r w:rsidR="00CF2F82">
        <w:rPr>
          <w:lang w:val="en-NZ"/>
        </w:rPr>
        <w:t>Category: (Oral presentation</w:t>
      </w:r>
      <w:r w:rsidR="00AC3BCD" w:rsidRPr="008A690F">
        <w:rPr>
          <w:lang w:val="en-NZ"/>
        </w:rPr>
        <w:t>)</w:t>
      </w:r>
    </w:p>
    <w:sectPr w:rsidR="00AC3BCD" w:rsidSect="001F414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851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D0438" w:rsidRDefault="006D0438" w:rsidP="00671A59">
      <w:r>
        <w:separator/>
      </w:r>
    </w:p>
  </w:endnote>
  <w:endnote w:type="continuationSeparator" w:id="1">
    <w:p w:rsidR="006D0438" w:rsidRDefault="006D0438" w:rsidP="00671A5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Gautami">
    <w:panose1 w:val="020B0502040204020203"/>
    <w:charset w:val="00"/>
    <w:family w:val="swiss"/>
    <w:pitch w:val="variable"/>
    <w:sig w:usb0="002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6315" w:rsidRDefault="00AD6315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6315" w:rsidRDefault="00AD6315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6315" w:rsidRDefault="00AD6315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D0438" w:rsidRDefault="006D0438" w:rsidP="00671A59">
      <w:r>
        <w:separator/>
      </w:r>
    </w:p>
  </w:footnote>
  <w:footnote w:type="continuationSeparator" w:id="1">
    <w:p w:rsidR="006D0438" w:rsidRDefault="006D0438" w:rsidP="00671A5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0333" w:rsidRPr="00671A59" w:rsidRDefault="007F0333">
    <w:pPr>
      <w:pStyle w:val="Header"/>
      <w:rPr>
        <w:lang w:val="en-US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6315" w:rsidRDefault="00AD6315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6315" w:rsidRDefault="00AD6315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CC2DF0"/>
    <w:multiLevelType w:val="hybridMultilevel"/>
    <w:tmpl w:val="7EFC2A2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54102345"/>
    <w:multiLevelType w:val="hybridMultilevel"/>
    <w:tmpl w:val="8A7E95E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59B77F95"/>
    <w:multiLevelType w:val="multilevel"/>
    <w:tmpl w:val="7EFC2A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removePersonalInformation/>
  <w:removeDateAndTime/>
  <w:embedSystemFonts/>
  <w:hideSpellingErrors/>
  <w:hideGrammaticalErrors/>
  <w:stylePaneFormatFilter w:val="3F01"/>
  <w:defaultTabStop w:val="708"/>
  <w:hyphenationZone w:val="283"/>
  <w:evenAndOddHeaders/>
  <w:drawingGridHorizontalSpacing w:val="120"/>
  <w:displayHorizontalDrawingGridEvery w:val="2"/>
  <w:characterSpacingControl w:val="doNotCompress"/>
  <w:hdrShapeDefaults>
    <o:shapedefaults v:ext="edit" spidmax="15362"/>
  </w:hdrShapeDefaults>
  <w:footnotePr>
    <w:footnote w:id="0"/>
    <w:footnote w:id="1"/>
  </w:footnotePr>
  <w:endnotePr>
    <w:endnote w:id="0"/>
    <w:endnote w:id="1"/>
  </w:endnotePr>
  <w:compat/>
  <w:rsids>
    <w:rsidRoot w:val="00BF5676"/>
    <w:rsid w:val="00023D76"/>
    <w:rsid w:val="00072E30"/>
    <w:rsid w:val="00085B88"/>
    <w:rsid w:val="00090564"/>
    <w:rsid w:val="00097CA5"/>
    <w:rsid w:val="000A4C72"/>
    <w:rsid w:val="000E7A02"/>
    <w:rsid w:val="00101A04"/>
    <w:rsid w:val="00106952"/>
    <w:rsid w:val="00113B9D"/>
    <w:rsid w:val="001216E5"/>
    <w:rsid w:val="0013563F"/>
    <w:rsid w:val="00145878"/>
    <w:rsid w:val="001A411C"/>
    <w:rsid w:val="001B1336"/>
    <w:rsid w:val="001B6DE6"/>
    <w:rsid w:val="001D325D"/>
    <w:rsid w:val="001F414A"/>
    <w:rsid w:val="00205354"/>
    <w:rsid w:val="002329D5"/>
    <w:rsid w:val="002659F1"/>
    <w:rsid w:val="00270EC9"/>
    <w:rsid w:val="00292DC0"/>
    <w:rsid w:val="002B18D5"/>
    <w:rsid w:val="002C0F2B"/>
    <w:rsid w:val="003753DD"/>
    <w:rsid w:val="003A4429"/>
    <w:rsid w:val="004160A5"/>
    <w:rsid w:val="004775E3"/>
    <w:rsid w:val="0049217F"/>
    <w:rsid w:val="004A262E"/>
    <w:rsid w:val="004A2CA1"/>
    <w:rsid w:val="004B3B30"/>
    <w:rsid w:val="00505DA1"/>
    <w:rsid w:val="005408D9"/>
    <w:rsid w:val="00555DAD"/>
    <w:rsid w:val="005A225B"/>
    <w:rsid w:val="005B168A"/>
    <w:rsid w:val="005C2EA1"/>
    <w:rsid w:val="005C3848"/>
    <w:rsid w:val="005D43ED"/>
    <w:rsid w:val="00600F8E"/>
    <w:rsid w:val="00605142"/>
    <w:rsid w:val="00612C13"/>
    <w:rsid w:val="006511AA"/>
    <w:rsid w:val="00671A59"/>
    <w:rsid w:val="00691F82"/>
    <w:rsid w:val="006B463C"/>
    <w:rsid w:val="006C51B8"/>
    <w:rsid w:val="006D0438"/>
    <w:rsid w:val="006F0C5C"/>
    <w:rsid w:val="007258AA"/>
    <w:rsid w:val="00743CCA"/>
    <w:rsid w:val="00746319"/>
    <w:rsid w:val="007875D1"/>
    <w:rsid w:val="00790C29"/>
    <w:rsid w:val="007F0333"/>
    <w:rsid w:val="00800D58"/>
    <w:rsid w:val="00834D93"/>
    <w:rsid w:val="00862283"/>
    <w:rsid w:val="008A3E9A"/>
    <w:rsid w:val="008A690F"/>
    <w:rsid w:val="008D33C3"/>
    <w:rsid w:val="00901E5B"/>
    <w:rsid w:val="00970E67"/>
    <w:rsid w:val="009821B4"/>
    <w:rsid w:val="009A6AD9"/>
    <w:rsid w:val="009B0CCF"/>
    <w:rsid w:val="009B7F4F"/>
    <w:rsid w:val="009D3EA4"/>
    <w:rsid w:val="009E6632"/>
    <w:rsid w:val="009E6C61"/>
    <w:rsid w:val="00A307A0"/>
    <w:rsid w:val="00A31D17"/>
    <w:rsid w:val="00A41107"/>
    <w:rsid w:val="00A50066"/>
    <w:rsid w:val="00A668A1"/>
    <w:rsid w:val="00A76E81"/>
    <w:rsid w:val="00A83688"/>
    <w:rsid w:val="00A83863"/>
    <w:rsid w:val="00AC3BCD"/>
    <w:rsid w:val="00AD6315"/>
    <w:rsid w:val="00AF4356"/>
    <w:rsid w:val="00B26097"/>
    <w:rsid w:val="00B27625"/>
    <w:rsid w:val="00B675D9"/>
    <w:rsid w:val="00B952A9"/>
    <w:rsid w:val="00BF5676"/>
    <w:rsid w:val="00CE08A2"/>
    <w:rsid w:val="00CF2F82"/>
    <w:rsid w:val="00D367E3"/>
    <w:rsid w:val="00DA2249"/>
    <w:rsid w:val="00DA581F"/>
    <w:rsid w:val="00DC29A1"/>
    <w:rsid w:val="00DC7405"/>
    <w:rsid w:val="00DD3006"/>
    <w:rsid w:val="00DE2102"/>
    <w:rsid w:val="00DF2C3D"/>
    <w:rsid w:val="00E119D1"/>
    <w:rsid w:val="00E713DA"/>
    <w:rsid w:val="00E85CF8"/>
    <w:rsid w:val="00EA3F97"/>
    <w:rsid w:val="00EB353E"/>
    <w:rsid w:val="00ED51D7"/>
    <w:rsid w:val="00EE1DF0"/>
    <w:rsid w:val="00F01887"/>
    <w:rsid w:val="00F215A7"/>
    <w:rsid w:val="00F42DCF"/>
    <w:rsid w:val="00F709F5"/>
    <w:rsid w:val="00F90AE2"/>
    <w:rsid w:val="00F950D2"/>
    <w:rsid w:val="00FA5CBE"/>
    <w:rsid w:val="00FB641C"/>
    <w:rsid w:val="00FC1073"/>
    <w:rsid w:val="00FF16A7"/>
    <w:rsid w:val="00FF59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3F97"/>
    <w:rPr>
      <w:sz w:val="24"/>
      <w:szCs w:val="24"/>
      <w:lang w:val="it-IT" w:eastAsia="it-IT"/>
    </w:rPr>
  </w:style>
  <w:style w:type="paragraph" w:styleId="Heading1">
    <w:name w:val="heading 1"/>
    <w:aliases w:val="title"/>
    <w:basedOn w:val="Normal"/>
    <w:next w:val="Normal"/>
    <w:link w:val="Heading1Char"/>
    <w:uiPriority w:val="9"/>
    <w:qFormat/>
    <w:rsid w:val="00FC1073"/>
    <w:pPr>
      <w:keepNext/>
      <w:jc w:val="center"/>
      <w:outlineLvl w:val="0"/>
    </w:pPr>
    <w:rPr>
      <w:rFonts w:ascii="Cambria" w:hAnsi="Cambria" w:cs="Gautami"/>
      <w:b/>
      <w:bCs/>
      <w:kern w:val="32"/>
      <w:sz w:val="32"/>
      <w:szCs w:val="32"/>
      <w:lang w:bidi="te-IN"/>
    </w:rPr>
  </w:style>
  <w:style w:type="paragraph" w:styleId="Heading3">
    <w:name w:val="heading 3"/>
    <w:aliases w:val="Authors"/>
    <w:basedOn w:val="Normal"/>
    <w:next w:val="Normal"/>
    <w:link w:val="Heading3Char"/>
    <w:uiPriority w:val="9"/>
    <w:qFormat/>
    <w:rsid w:val="00FC1073"/>
    <w:pPr>
      <w:keepNext/>
      <w:spacing w:before="240" w:after="60"/>
      <w:outlineLvl w:val="2"/>
    </w:pPr>
    <w:rPr>
      <w:rFonts w:ascii="Cambria" w:hAnsi="Cambria" w:cs="Gautami"/>
      <w:b/>
      <w:bCs/>
      <w:sz w:val="26"/>
      <w:szCs w:val="26"/>
      <w:lang w:bidi="te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title Char"/>
    <w:link w:val="Heading1"/>
    <w:uiPriority w:val="9"/>
    <w:rsid w:val="00EA3F97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Heading3Char">
    <w:name w:val="Heading 3 Char"/>
    <w:aliases w:val="Authors Char"/>
    <w:link w:val="Heading3"/>
    <w:uiPriority w:val="9"/>
    <w:semiHidden/>
    <w:rsid w:val="00EA3F97"/>
    <w:rPr>
      <w:rFonts w:ascii="Cambria" w:eastAsia="Times New Roman" w:hAnsi="Cambria" w:cs="Times New Roman"/>
      <w:b/>
      <w:bCs/>
      <w:sz w:val="26"/>
      <w:szCs w:val="26"/>
    </w:rPr>
  </w:style>
  <w:style w:type="character" w:styleId="Hyperlink">
    <w:name w:val="Hyperlink"/>
    <w:uiPriority w:val="99"/>
    <w:rsid w:val="007258AA"/>
    <w:rPr>
      <w:rFonts w:cs="Times New Roman"/>
      <w:color w:val="0000FF"/>
      <w:u w:val="single"/>
    </w:rPr>
  </w:style>
  <w:style w:type="paragraph" w:styleId="BodyText">
    <w:name w:val="Body Text"/>
    <w:basedOn w:val="Normal"/>
    <w:link w:val="BodyTextChar"/>
    <w:uiPriority w:val="99"/>
    <w:rsid w:val="007258AA"/>
    <w:pPr>
      <w:suppressAutoHyphens/>
      <w:jc w:val="center"/>
    </w:pPr>
    <w:rPr>
      <w:rFonts w:cs="Gautami"/>
      <w:lang w:bidi="te-IN"/>
    </w:rPr>
  </w:style>
  <w:style w:type="character" w:customStyle="1" w:styleId="BodyTextChar">
    <w:name w:val="Body Text Char"/>
    <w:link w:val="BodyText"/>
    <w:uiPriority w:val="99"/>
    <w:semiHidden/>
    <w:rsid w:val="00EA3F97"/>
    <w:rPr>
      <w:sz w:val="24"/>
      <w:szCs w:val="24"/>
    </w:rPr>
  </w:style>
  <w:style w:type="character" w:styleId="CommentReference">
    <w:name w:val="annotation reference"/>
    <w:uiPriority w:val="99"/>
    <w:semiHidden/>
    <w:rsid w:val="00205354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205354"/>
    <w:rPr>
      <w:rFonts w:cs="Gautami"/>
      <w:sz w:val="20"/>
      <w:szCs w:val="20"/>
      <w:lang w:bidi="te-IN"/>
    </w:rPr>
  </w:style>
  <w:style w:type="character" w:customStyle="1" w:styleId="CommentTextChar">
    <w:name w:val="Comment Text Char"/>
    <w:link w:val="CommentText"/>
    <w:uiPriority w:val="99"/>
    <w:semiHidden/>
    <w:rsid w:val="00EA3F9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205354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EA3F97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205354"/>
    <w:rPr>
      <w:rFonts w:ascii="Tahoma" w:hAnsi="Tahoma" w:cs="Gautami"/>
      <w:sz w:val="16"/>
      <w:szCs w:val="16"/>
      <w:lang w:bidi="te-IN"/>
    </w:rPr>
  </w:style>
  <w:style w:type="character" w:customStyle="1" w:styleId="BalloonTextChar">
    <w:name w:val="Balloon Text Char"/>
    <w:link w:val="BalloonText"/>
    <w:uiPriority w:val="99"/>
    <w:semiHidden/>
    <w:rsid w:val="00EA3F97"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link w:val="BodyTextIndentChar"/>
    <w:uiPriority w:val="99"/>
    <w:rsid w:val="00FC1073"/>
    <w:pPr>
      <w:spacing w:after="120"/>
      <w:ind w:left="283"/>
    </w:pPr>
    <w:rPr>
      <w:rFonts w:cs="Gautami"/>
      <w:lang w:bidi="te-IN"/>
    </w:rPr>
  </w:style>
  <w:style w:type="character" w:customStyle="1" w:styleId="BodyTextIndentChar">
    <w:name w:val="Body Text Indent Char"/>
    <w:link w:val="BodyTextIndent"/>
    <w:uiPriority w:val="99"/>
    <w:semiHidden/>
    <w:rsid w:val="00EA3F97"/>
    <w:rPr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671A59"/>
    <w:pPr>
      <w:tabs>
        <w:tab w:val="center" w:pos="4819"/>
        <w:tab w:val="right" w:pos="9638"/>
      </w:tabs>
    </w:pPr>
    <w:rPr>
      <w:rFonts w:cs="Gautami"/>
      <w:lang w:bidi="te-IN"/>
    </w:rPr>
  </w:style>
  <w:style w:type="character" w:customStyle="1" w:styleId="HeaderChar">
    <w:name w:val="Header Char"/>
    <w:link w:val="Header"/>
    <w:uiPriority w:val="99"/>
    <w:rsid w:val="00671A59"/>
    <w:rPr>
      <w:sz w:val="24"/>
      <w:szCs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671A59"/>
    <w:pPr>
      <w:tabs>
        <w:tab w:val="center" w:pos="4819"/>
        <w:tab w:val="right" w:pos="9638"/>
      </w:tabs>
    </w:pPr>
    <w:rPr>
      <w:rFonts w:cs="Gautami"/>
      <w:lang w:bidi="te-IN"/>
    </w:rPr>
  </w:style>
  <w:style w:type="character" w:customStyle="1" w:styleId="FooterChar">
    <w:name w:val="Footer Char"/>
    <w:link w:val="Footer"/>
    <w:uiPriority w:val="99"/>
    <w:semiHidden/>
    <w:rsid w:val="00671A59"/>
    <w:rPr>
      <w:sz w:val="24"/>
      <w:szCs w:val="24"/>
    </w:rPr>
  </w:style>
  <w:style w:type="paragraph" w:customStyle="1" w:styleId="xmsonormal">
    <w:name w:val="x_msonormal"/>
    <w:basedOn w:val="Normal"/>
    <w:rsid w:val="00A76E81"/>
  </w:style>
  <w:style w:type="paragraph" w:styleId="NormalWeb">
    <w:name w:val="Normal (Web)"/>
    <w:basedOn w:val="Normal"/>
    <w:rsid w:val="00A76E81"/>
  </w:style>
  <w:style w:type="paragraph" w:customStyle="1" w:styleId="xmsonormal0">
    <w:name w:val="xmsonormal"/>
    <w:basedOn w:val="Normal"/>
    <w:rsid w:val="00A76E8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36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6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74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45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78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982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5052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1971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712583-67D4-46C3-BAD6-BAF8FA4DD5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459</Words>
  <Characters>2622</Characters>
  <Application>Microsoft Office Word</Application>
  <DocSecurity>0</DocSecurity>
  <Lines>21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LinksUpToDate>false</LinksUpToDate>
  <CharactersWithSpaces>3075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2018-03-26T09:54:00Z</dcterms:created>
  <dcterms:modified xsi:type="dcterms:W3CDTF">2018-03-26T09:55:00Z</dcterms:modified>
</cp:coreProperties>
</file>