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E7D" w:rsidRPr="00EA7E7D" w:rsidRDefault="00EA7E7D" w:rsidP="00EA7E7D">
      <w:pPr>
        <w:spacing w:line="360" w:lineRule="auto"/>
        <w:jc w:val="both"/>
        <w:rPr>
          <w:rFonts w:ascii="Times New Roman" w:hAnsi="Times New Roman" w:cs="Times New Roman"/>
          <w:b/>
          <w:bCs/>
          <w:sz w:val="24"/>
          <w:szCs w:val="24"/>
        </w:rPr>
      </w:pPr>
      <w:r w:rsidRPr="00EA7E7D">
        <w:rPr>
          <w:rFonts w:ascii="Times New Roman" w:hAnsi="Times New Roman" w:cs="Times New Roman"/>
          <w:b/>
          <w:sz w:val="24"/>
          <w:szCs w:val="24"/>
        </w:rPr>
        <w:t xml:space="preserve">Maternal satisfaction towards childhood immunization service and its associated factors </w:t>
      </w:r>
      <w:r w:rsidRPr="00EA7E7D">
        <w:rPr>
          <w:rFonts w:ascii="Times New Roman" w:hAnsi="Times New Roman" w:cs="Times New Roman"/>
          <w:b/>
          <w:bCs/>
          <w:sz w:val="24"/>
          <w:szCs w:val="24"/>
        </w:rPr>
        <w:t xml:space="preserve">in </w:t>
      </w:r>
      <w:r w:rsidRPr="00EA7E7D">
        <w:rPr>
          <w:rFonts w:ascii="Times New Roman" w:hAnsi="Times New Roman" w:cs="Times New Roman"/>
          <w:b/>
          <w:bCs/>
          <w:noProof/>
          <w:sz w:val="24"/>
          <w:szCs w:val="24"/>
        </w:rPr>
        <w:t>wadla</w:t>
      </w:r>
      <w:r w:rsidRPr="00EA7E7D">
        <w:rPr>
          <w:rFonts w:ascii="Times New Roman" w:hAnsi="Times New Roman" w:cs="Times New Roman"/>
          <w:b/>
          <w:bCs/>
          <w:sz w:val="24"/>
          <w:szCs w:val="24"/>
        </w:rPr>
        <w:t xml:space="preserve"> district</w:t>
      </w:r>
      <w:r w:rsidRPr="00EA7E7D">
        <w:rPr>
          <w:rFonts w:ascii="Times New Roman" w:hAnsi="Times New Roman" w:cs="Times New Roman"/>
          <w:b/>
          <w:bCs/>
          <w:noProof/>
          <w:sz w:val="24"/>
          <w:szCs w:val="24"/>
        </w:rPr>
        <w:t>, northwollo</w:t>
      </w:r>
      <w:r w:rsidRPr="00EA7E7D">
        <w:rPr>
          <w:rFonts w:ascii="Times New Roman" w:hAnsi="Times New Roman" w:cs="Times New Roman"/>
          <w:b/>
          <w:bCs/>
          <w:sz w:val="24"/>
          <w:szCs w:val="24"/>
        </w:rPr>
        <w:t>, Ethiopia, 2019</w:t>
      </w:r>
    </w:p>
    <w:p w:rsidR="00EA7E7D" w:rsidRPr="00EA7E7D" w:rsidRDefault="00EA7E7D" w:rsidP="00EA7E7D">
      <w:pPr>
        <w:spacing w:line="360" w:lineRule="auto"/>
        <w:jc w:val="both"/>
        <w:rPr>
          <w:rFonts w:ascii="Times New Roman" w:eastAsia="Times New Roman" w:hAnsi="Times New Roman" w:cs="Times New Roman"/>
          <w:sz w:val="24"/>
          <w:szCs w:val="24"/>
        </w:rPr>
      </w:pPr>
      <w:proofErr w:type="spellStart"/>
      <w:r w:rsidRPr="00EA7E7D">
        <w:rPr>
          <w:rFonts w:ascii="Times New Roman" w:hAnsi="Times New Roman" w:cs="Times New Roman"/>
          <w:bCs/>
          <w:sz w:val="24"/>
          <w:szCs w:val="24"/>
        </w:rPr>
        <w:t>Fisha</w:t>
      </w:r>
      <w:proofErr w:type="spellEnd"/>
      <w:r w:rsidRPr="00EA7E7D">
        <w:rPr>
          <w:rFonts w:ascii="Times New Roman" w:hAnsi="Times New Roman" w:cs="Times New Roman"/>
          <w:bCs/>
          <w:sz w:val="24"/>
          <w:szCs w:val="24"/>
        </w:rPr>
        <w:t xml:space="preserve"> </w:t>
      </w:r>
      <w:proofErr w:type="spellStart"/>
      <w:r w:rsidRPr="00EA7E7D">
        <w:rPr>
          <w:rFonts w:ascii="Times New Roman" w:hAnsi="Times New Roman" w:cs="Times New Roman"/>
          <w:bCs/>
          <w:sz w:val="24"/>
          <w:szCs w:val="24"/>
        </w:rPr>
        <w:t>Alebel</w:t>
      </w:r>
      <w:proofErr w:type="spellEnd"/>
      <w:r w:rsidRPr="00EA7E7D">
        <w:rPr>
          <w:rFonts w:ascii="Times New Roman" w:hAnsi="Times New Roman" w:cs="Times New Roman"/>
          <w:bCs/>
          <w:sz w:val="24"/>
          <w:szCs w:val="24"/>
        </w:rPr>
        <w:t xml:space="preserve"> </w:t>
      </w:r>
      <w:proofErr w:type="spellStart"/>
      <w:r w:rsidRPr="00EA7E7D">
        <w:rPr>
          <w:rFonts w:ascii="Times New Roman" w:hAnsi="Times New Roman" w:cs="Times New Roman"/>
          <w:bCs/>
          <w:sz w:val="24"/>
          <w:szCs w:val="24"/>
        </w:rPr>
        <w:t>Gebre</w:t>
      </w:r>
      <w:r w:rsidR="00881A0A">
        <w:rPr>
          <w:rFonts w:ascii="Times New Roman" w:hAnsi="Times New Roman" w:cs="Times New Roman"/>
          <w:bCs/>
          <w:sz w:val="24"/>
          <w:szCs w:val="24"/>
        </w:rPr>
        <w:t>E</w:t>
      </w:r>
      <w:r w:rsidRPr="00EA7E7D">
        <w:rPr>
          <w:rFonts w:ascii="Times New Roman" w:hAnsi="Times New Roman" w:cs="Times New Roman"/>
          <w:bCs/>
          <w:sz w:val="24"/>
          <w:szCs w:val="24"/>
        </w:rPr>
        <w:t>yesus</w:t>
      </w:r>
      <w:proofErr w:type="spellEnd"/>
      <w:r w:rsidRPr="00EA7E7D">
        <w:rPr>
          <w:rFonts w:ascii="Times New Roman" w:eastAsia="Times New Roman" w:hAnsi="Times New Roman" w:cs="Times New Roman"/>
          <w:sz w:val="24"/>
          <w:szCs w:val="24"/>
          <w:vertAlign w:val="superscript"/>
        </w:rPr>
        <w:sym w:font="Symbol" w:char="F02B"/>
      </w:r>
      <w:r w:rsidRPr="00EA7E7D">
        <w:rPr>
          <w:rFonts w:ascii="Times New Roman" w:eastAsia="Times New Roman" w:hAnsi="Times New Roman" w:cs="Times New Roman"/>
          <w:sz w:val="24"/>
          <w:szCs w:val="24"/>
        </w:rPr>
        <w:t xml:space="preserve"> (BSc, </w:t>
      </w:r>
      <w:proofErr w:type="spellStart"/>
      <w:r w:rsidRPr="00EA7E7D">
        <w:rPr>
          <w:rFonts w:ascii="Times New Roman" w:eastAsia="Times New Roman" w:hAnsi="Times New Roman" w:cs="Times New Roman"/>
          <w:sz w:val="24"/>
          <w:szCs w:val="24"/>
        </w:rPr>
        <w:t>MSc.N</w:t>
      </w:r>
      <w:proofErr w:type="spellEnd"/>
      <w:r w:rsidRPr="00EA7E7D">
        <w:rPr>
          <w:rFonts w:ascii="Times New Roman" w:eastAsia="Times New Roman" w:hAnsi="Times New Roman" w:cs="Times New Roman"/>
          <w:sz w:val="24"/>
          <w:szCs w:val="24"/>
        </w:rPr>
        <w:t>)</w:t>
      </w:r>
      <w:r w:rsidRPr="00EA7E7D">
        <w:rPr>
          <w:rFonts w:ascii="Times New Roman" w:eastAsia="Times New Roman" w:hAnsi="Times New Roman" w:cs="Times New Roman"/>
          <w:sz w:val="24"/>
          <w:szCs w:val="24"/>
          <w:vertAlign w:val="superscript"/>
        </w:rPr>
        <w:t xml:space="preserve"> 1 </w:t>
      </w:r>
      <w:proofErr w:type="spellStart"/>
      <w:r w:rsidRPr="00EA7E7D">
        <w:rPr>
          <w:rFonts w:ascii="Times New Roman" w:eastAsia="Times New Roman" w:hAnsi="Times New Roman" w:cs="Times New Roman"/>
          <w:sz w:val="24"/>
          <w:szCs w:val="24"/>
        </w:rPr>
        <w:t>Nega</w:t>
      </w:r>
      <w:proofErr w:type="spellEnd"/>
      <w:r w:rsidRPr="00EA7E7D">
        <w:rPr>
          <w:rFonts w:ascii="Times New Roman" w:eastAsia="Times New Roman" w:hAnsi="Times New Roman" w:cs="Times New Roman"/>
          <w:sz w:val="24"/>
          <w:szCs w:val="24"/>
        </w:rPr>
        <w:t xml:space="preserve"> </w:t>
      </w:r>
      <w:proofErr w:type="spellStart"/>
      <w:r w:rsidRPr="00EA7E7D">
        <w:rPr>
          <w:rFonts w:ascii="Times New Roman" w:eastAsia="Times New Roman" w:hAnsi="Times New Roman" w:cs="Times New Roman"/>
          <w:sz w:val="24"/>
          <w:szCs w:val="24"/>
        </w:rPr>
        <w:t>Tezera</w:t>
      </w:r>
      <w:proofErr w:type="spellEnd"/>
      <w:r w:rsidRPr="00EA7E7D">
        <w:rPr>
          <w:rFonts w:ascii="Times New Roman" w:eastAsia="Times New Roman" w:hAnsi="Times New Roman" w:cs="Times New Roman"/>
          <w:sz w:val="24"/>
          <w:szCs w:val="24"/>
        </w:rPr>
        <w:t xml:space="preserve"> </w:t>
      </w:r>
      <w:proofErr w:type="spellStart"/>
      <w:r w:rsidRPr="00EA7E7D">
        <w:rPr>
          <w:rFonts w:ascii="Times New Roman" w:eastAsia="Times New Roman" w:hAnsi="Times New Roman" w:cs="Times New Roman"/>
          <w:sz w:val="24"/>
          <w:szCs w:val="24"/>
        </w:rPr>
        <w:t>Asmamaw</w:t>
      </w:r>
      <w:proofErr w:type="spellEnd"/>
      <w:r w:rsidRPr="00EA7E7D">
        <w:rPr>
          <w:rFonts w:ascii="Times New Roman" w:eastAsia="Times New Roman" w:hAnsi="Times New Roman" w:cs="Times New Roman"/>
          <w:i/>
          <w:sz w:val="24"/>
          <w:szCs w:val="24"/>
        </w:rPr>
        <w:t xml:space="preserve"> </w:t>
      </w:r>
      <w:r w:rsidRPr="00EA7E7D">
        <w:rPr>
          <w:rFonts w:ascii="Times New Roman" w:eastAsia="Times New Roman" w:hAnsi="Times New Roman" w:cs="Times New Roman"/>
          <w:sz w:val="24"/>
          <w:szCs w:val="24"/>
        </w:rPr>
        <w:t xml:space="preserve">(BSc, </w:t>
      </w:r>
      <w:proofErr w:type="spellStart"/>
      <w:r w:rsidRPr="00EA7E7D">
        <w:rPr>
          <w:rFonts w:ascii="Times New Roman" w:eastAsia="Times New Roman" w:hAnsi="Times New Roman" w:cs="Times New Roman"/>
          <w:sz w:val="24"/>
          <w:szCs w:val="24"/>
        </w:rPr>
        <w:t>MSc.N</w:t>
      </w:r>
      <w:proofErr w:type="spellEnd"/>
      <w:r w:rsidRPr="00EA7E7D">
        <w:rPr>
          <w:rFonts w:ascii="Times New Roman" w:eastAsia="Times New Roman" w:hAnsi="Times New Roman" w:cs="Times New Roman"/>
          <w:sz w:val="24"/>
          <w:szCs w:val="24"/>
        </w:rPr>
        <w:t>, Assistant professor)</w:t>
      </w:r>
      <w:r w:rsidRPr="00EA7E7D">
        <w:rPr>
          <w:rFonts w:ascii="Times New Roman" w:eastAsia="Times New Roman" w:hAnsi="Times New Roman" w:cs="Times New Roman"/>
          <w:sz w:val="24"/>
          <w:szCs w:val="24"/>
          <w:vertAlign w:val="superscript"/>
        </w:rPr>
        <w:t xml:space="preserve"> 2 </w:t>
      </w:r>
      <w:proofErr w:type="spellStart"/>
      <w:r w:rsidRPr="00EA7E7D">
        <w:rPr>
          <w:rFonts w:ascii="Times New Roman" w:eastAsia="Times New Roman" w:hAnsi="Times New Roman" w:cs="Times New Roman"/>
          <w:sz w:val="24"/>
          <w:szCs w:val="24"/>
        </w:rPr>
        <w:t>Netsanet</w:t>
      </w:r>
      <w:proofErr w:type="spellEnd"/>
      <w:r w:rsidRPr="00EA7E7D">
        <w:rPr>
          <w:rFonts w:ascii="Times New Roman" w:eastAsia="Times New Roman" w:hAnsi="Times New Roman" w:cs="Times New Roman"/>
          <w:sz w:val="24"/>
          <w:szCs w:val="24"/>
        </w:rPr>
        <w:t xml:space="preserve"> </w:t>
      </w:r>
      <w:proofErr w:type="spellStart"/>
      <w:r w:rsidRPr="00EA7E7D">
        <w:rPr>
          <w:rFonts w:ascii="Times New Roman" w:eastAsia="Times New Roman" w:hAnsi="Times New Roman" w:cs="Times New Roman"/>
          <w:sz w:val="24"/>
          <w:szCs w:val="24"/>
        </w:rPr>
        <w:t>Tsegaye</w:t>
      </w:r>
      <w:proofErr w:type="spellEnd"/>
      <w:r w:rsidRPr="00EA7E7D">
        <w:rPr>
          <w:rFonts w:ascii="Times New Roman" w:eastAsia="Times New Roman" w:hAnsi="Times New Roman" w:cs="Times New Roman"/>
          <w:sz w:val="24"/>
          <w:szCs w:val="24"/>
        </w:rPr>
        <w:t xml:space="preserve"> </w:t>
      </w:r>
      <w:proofErr w:type="spellStart"/>
      <w:r w:rsidRPr="00EA7E7D">
        <w:rPr>
          <w:rFonts w:ascii="Times New Roman" w:eastAsia="Times New Roman" w:hAnsi="Times New Roman" w:cs="Times New Roman"/>
          <w:sz w:val="24"/>
          <w:szCs w:val="24"/>
        </w:rPr>
        <w:t>Gebregziabher</w:t>
      </w:r>
      <w:proofErr w:type="spellEnd"/>
      <w:r w:rsidRPr="00EA7E7D">
        <w:rPr>
          <w:rFonts w:ascii="Times New Roman" w:eastAsia="Times New Roman" w:hAnsi="Times New Roman" w:cs="Times New Roman"/>
          <w:sz w:val="24"/>
          <w:szCs w:val="24"/>
        </w:rPr>
        <w:t xml:space="preserve"> (BSc, </w:t>
      </w:r>
      <w:proofErr w:type="spellStart"/>
      <w:r w:rsidRPr="00EA7E7D">
        <w:rPr>
          <w:rFonts w:ascii="Times New Roman" w:eastAsia="Times New Roman" w:hAnsi="Times New Roman" w:cs="Times New Roman"/>
          <w:sz w:val="24"/>
          <w:szCs w:val="24"/>
        </w:rPr>
        <w:t>MSc.N</w:t>
      </w:r>
      <w:proofErr w:type="spellEnd"/>
      <w:r w:rsidRPr="00EA7E7D">
        <w:rPr>
          <w:rFonts w:ascii="Times New Roman" w:eastAsia="Times New Roman" w:hAnsi="Times New Roman" w:cs="Times New Roman"/>
          <w:sz w:val="24"/>
          <w:szCs w:val="24"/>
        </w:rPr>
        <w:t>)</w:t>
      </w:r>
      <w:r w:rsidRPr="00EA7E7D">
        <w:rPr>
          <w:rFonts w:ascii="Times New Roman" w:eastAsia="Times New Roman" w:hAnsi="Times New Roman" w:cs="Times New Roman"/>
          <w:sz w:val="24"/>
          <w:szCs w:val="24"/>
          <w:vertAlign w:val="superscript"/>
        </w:rPr>
        <w:t xml:space="preserve"> </w:t>
      </w:r>
      <w:bookmarkStart w:id="0" w:name="_GoBack"/>
      <w:bookmarkEnd w:id="0"/>
      <w:r w:rsidR="00881A0A" w:rsidRPr="00EA7E7D">
        <w:rPr>
          <w:rFonts w:ascii="Times New Roman" w:eastAsia="Times New Roman" w:hAnsi="Times New Roman" w:cs="Times New Roman"/>
          <w:sz w:val="24"/>
          <w:szCs w:val="24"/>
          <w:vertAlign w:val="superscript"/>
        </w:rPr>
        <w:t>3</w:t>
      </w:r>
      <w:r w:rsidR="00881A0A" w:rsidRPr="00EA7E7D">
        <w:rPr>
          <w:rFonts w:ascii="Times New Roman" w:eastAsia="Times New Roman" w:hAnsi="Times New Roman" w:cs="Times New Roman"/>
          <w:sz w:val="24"/>
          <w:szCs w:val="24"/>
        </w:rPr>
        <w:t>,</w:t>
      </w:r>
      <w:r w:rsidR="00952CF6">
        <w:rPr>
          <w:rFonts w:ascii="Times New Roman" w:eastAsia="Times New Roman" w:hAnsi="Times New Roman" w:cs="Times New Roman"/>
          <w:sz w:val="24"/>
          <w:szCs w:val="24"/>
        </w:rPr>
        <w:t xml:space="preserve"> </w:t>
      </w:r>
      <w:proofErr w:type="spellStart"/>
      <w:r w:rsidR="00952CF6">
        <w:rPr>
          <w:rFonts w:ascii="Times New Roman" w:eastAsia="Times New Roman" w:hAnsi="Times New Roman" w:cs="Times New Roman"/>
          <w:sz w:val="24"/>
          <w:szCs w:val="24"/>
        </w:rPr>
        <w:t>Bisrat</w:t>
      </w:r>
      <w:proofErr w:type="spellEnd"/>
      <w:r w:rsidR="00952CF6">
        <w:rPr>
          <w:rFonts w:ascii="Times New Roman" w:eastAsia="Times New Roman" w:hAnsi="Times New Roman" w:cs="Times New Roman"/>
          <w:sz w:val="24"/>
          <w:szCs w:val="24"/>
        </w:rPr>
        <w:t xml:space="preserve"> </w:t>
      </w:r>
      <w:proofErr w:type="spellStart"/>
      <w:r w:rsidR="00952CF6">
        <w:rPr>
          <w:rFonts w:ascii="Times New Roman" w:eastAsia="Times New Roman" w:hAnsi="Times New Roman" w:cs="Times New Roman"/>
          <w:sz w:val="24"/>
          <w:szCs w:val="24"/>
        </w:rPr>
        <w:t>Zeleke</w:t>
      </w:r>
      <w:proofErr w:type="spellEnd"/>
      <w:r w:rsidR="00952CF6">
        <w:rPr>
          <w:rFonts w:ascii="Times New Roman" w:eastAsia="Times New Roman" w:hAnsi="Times New Roman" w:cs="Times New Roman"/>
          <w:sz w:val="24"/>
          <w:szCs w:val="24"/>
        </w:rPr>
        <w:t xml:space="preserve"> </w:t>
      </w:r>
      <w:proofErr w:type="spellStart"/>
      <w:r w:rsidR="00952CF6">
        <w:rPr>
          <w:rFonts w:ascii="Times New Roman" w:eastAsia="Times New Roman" w:hAnsi="Times New Roman" w:cs="Times New Roman"/>
          <w:sz w:val="24"/>
          <w:szCs w:val="24"/>
        </w:rPr>
        <w:t>Shiferaw</w:t>
      </w:r>
      <w:proofErr w:type="spellEnd"/>
      <w:r w:rsidR="00952CF6">
        <w:rPr>
          <w:rFonts w:ascii="Times New Roman" w:eastAsia="Times New Roman" w:hAnsi="Times New Roman" w:cs="Times New Roman"/>
          <w:sz w:val="24"/>
          <w:szCs w:val="24"/>
        </w:rPr>
        <w:t xml:space="preserve"> </w:t>
      </w:r>
      <w:r w:rsidR="00952CF6" w:rsidRPr="00EA7E7D">
        <w:rPr>
          <w:rFonts w:ascii="Times New Roman" w:eastAsia="Times New Roman" w:hAnsi="Times New Roman" w:cs="Times New Roman"/>
          <w:sz w:val="24"/>
          <w:szCs w:val="24"/>
        </w:rPr>
        <w:t xml:space="preserve">(BSc, </w:t>
      </w:r>
      <w:proofErr w:type="spellStart"/>
      <w:r w:rsidR="00952CF6" w:rsidRPr="00EA7E7D">
        <w:rPr>
          <w:rFonts w:ascii="Times New Roman" w:eastAsia="Times New Roman" w:hAnsi="Times New Roman" w:cs="Times New Roman"/>
          <w:sz w:val="24"/>
          <w:szCs w:val="24"/>
        </w:rPr>
        <w:t>MSc.N</w:t>
      </w:r>
      <w:proofErr w:type="spellEnd"/>
      <w:r w:rsidR="00952CF6" w:rsidRPr="00EA7E7D">
        <w:rPr>
          <w:rFonts w:ascii="Times New Roman" w:eastAsia="Times New Roman" w:hAnsi="Times New Roman" w:cs="Times New Roman"/>
          <w:sz w:val="24"/>
          <w:szCs w:val="24"/>
        </w:rPr>
        <w:t>, Assistant professor)</w:t>
      </w:r>
      <w:r w:rsidR="00952CF6">
        <w:rPr>
          <w:rFonts w:ascii="Times New Roman" w:eastAsia="Times New Roman" w:hAnsi="Times New Roman" w:cs="Times New Roman"/>
          <w:sz w:val="24"/>
          <w:szCs w:val="24"/>
          <w:vertAlign w:val="superscript"/>
        </w:rPr>
        <w:t xml:space="preserve"> 4</w:t>
      </w:r>
    </w:p>
    <w:p w:rsidR="00EA7E7D" w:rsidRPr="00EA7E7D" w:rsidRDefault="00EA7E7D" w:rsidP="00EA7E7D">
      <w:pPr>
        <w:spacing w:line="360" w:lineRule="auto"/>
        <w:jc w:val="both"/>
        <w:rPr>
          <w:rFonts w:ascii="Times New Roman" w:hAnsi="Times New Roman" w:cs="Times New Roman"/>
          <w:sz w:val="24"/>
          <w:szCs w:val="24"/>
          <w:vertAlign w:val="superscript"/>
        </w:rPr>
      </w:pPr>
      <w:r w:rsidRPr="00EA7E7D">
        <w:rPr>
          <w:rFonts w:ascii="Times New Roman" w:eastAsia="Times New Roman" w:hAnsi="Times New Roman" w:cs="Times New Roman"/>
          <w:sz w:val="24"/>
          <w:szCs w:val="24"/>
        </w:rPr>
        <w:t xml:space="preserve">E-mail: </w:t>
      </w:r>
      <w:hyperlink r:id="rId5" w:history="1">
        <w:r w:rsidRPr="00EA7E7D">
          <w:rPr>
            <w:rStyle w:val="Hyperlink"/>
            <w:rFonts w:ascii="Times New Roman" w:eastAsia="Times New Roman" w:hAnsi="Times New Roman" w:cs="Times New Roman"/>
            <w:sz w:val="24"/>
            <w:szCs w:val="24"/>
          </w:rPr>
          <w:t>fishalebel@gmail.com</w:t>
        </w:r>
      </w:hyperlink>
      <w:r w:rsidRPr="00EA7E7D">
        <w:rPr>
          <w:rFonts w:ascii="Times New Roman" w:eastAsia="Times New Roman" w:hAnsi="Times New Roman" w:cs="Times New Roman"/>
          <w:sz w:val="24"/>
          <w:szCs w:val="24"/>
        </w:rPr>
        <w:t xml:space="preserve"> /+251918644178</w:t>
      </w:r>
    </w:p>
    <w:p w:rsidR="00EA7E7D" w:rsidRPr="00EA7E7D" w:rsidRDefault="00EA7E7D"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p>
    <w:p w:rsidR="00952CF6" w:rsidRDefault="00952CF6" w:rsidP="00EA7E7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Abstract</w:t>
      </w:r>
    </w:p>
    <w:p w:rsidR="00EA7E7D" w:rsidRDefault="00EA7E7D" w:rsidP="00EA7E7D">
      <w:pPr>
        <w:autoSpaceDE w:val="0"/>
        <w:autoSpaceDN w:val="0"/>
        <w:adjustRightInd w:val="0"/>
        <w:spacing w:after="0" w:line="360" w:lineRule="auto"/>
        <w:jc w:val="both"/>
        <w:rPr>
          <w:rFonts w:ascii="Times New Roman" w:hAnsi="Times New Roman" w:cs="Times New Roman"/>
          <w:sz w:val="24"/>
          <w:szCs w:val="24"/>
          <w:shd w:val="clear" w:color="auto" w:fill="FFFFFF"/>
        </w:rPr>
      </w:pPr>
      <w:r w:rsidRPr="00EA7E7D">
        <w:rPr>
          <w:rFonts w:ascii="Times New Roman" w:hAnsi="Times New Roman" w:cs="Times New Roman"/>
          <w:b/>
          <w:sz w:val="24"/>
          <w:szCs w:val="24"/>
        </w:rPr>
        <w:t>Background:</w:t>
      </w:r>
      <w:r w:rsidRPr="00EA7E7D">
        <w:rPr>
          <w:rFonts w:ascii="Times New Roman" w:hAnsi="Times New Roman" w:cs="Times New Roman"/>
          <w:sz w:val="24"/>
          <w:szCs w:val="24"/>
        </w:rPr>
        <w:t xml:space="preserve"> </w:t>
      </w:r>
      <w:r w:rsidRPr="00EA7E7D">
        <w:rPr>
          <w:rFonts w:ascii="Times New Roman" w:hAnsi="Times New Roman" w:cs="Times New Roman"/>
          <w:sz w:val="24"/>
          <w:szCs w:val="24"/>
          <w:shd w:val="clear" w:color="auto" w:fill="FFFFFF"/>
        </w:rPr>
        <w:t>Maternal satisfaction is one of the most frequently used outcome measures for quality of care, and it needs to be addressed to improve the quality and efficiency of health care during childhood immunization</w:t>
      </w:r>
      <w:r w:rsidRPr="00EA7E7D">
        <w:rPr>
          <w:rFonts w:ascii="Times New Roman" w:eastAsia="MinionPro-Regular2" w:hAnsi="Times New Roman" w:cs="Times New Roman"/>
          <w:sz w:val="24"/>
          <w:szCs w:val="24"/>
        </w:rPr>
        <w:t xml:space="preserve"> to provide quality maternal-friendly services.</w:t>
      </w:r>
      <w:r w:rsidRPr="00EA7E7D">
        <w:rPr>
          <w:rFonts w:ascii="Times New Roman" w:hAnsi="Times New Roman" w:cs="Times New Roman"/>
          <w:sz w:val="24"/>
          <w:szCs w:val="24"/>
          <w:shd w:val="clear" w:color="auto" w:fill="FFFFFF"/>
        </w:rPr>
        <w:t xml:space="preserve"> </w:t>
      </w:r>
    </w:p>
    <w:p w:rsidR="00952CF6" w:rsidRPr="00EA7E7D" w:rsidRDefault="00952CF6" w:rsidP="00EA7E7D">
      <w:pPr>
        <w:autoSpaceDE w:val="0"/>
        <w:autoSpaceDN w:val="0"/>
        <w:adjustRightInd w:val="0"/>
        <w:spacing w:after="0" w:line="360" w:lineRule="auto"/>
        <w:jc w:val="both"/>
        <w:rPr>
          <w:rFonts w:ascii="Times New Roman" w:hAnsi="Times New Roman" w:cs="Times New Roman"/>
          <w:sz w:val="24"/>
          <w:szCs w:val="24"/>
          <w:shd w:val="clear" w:color="auto" w:fill="FFFFFF"/>
        </w:rPr>
      </w:pPr>
    </w:p>
    <w:p w:rsidR="00EA7E7D" w:rsidRPr="00EA7E7D" w:rsidRDefault="00EA7E7D" w:rsidP="00EA7E7D">
      <w:pPr>
        <w:spacing w:line="360" w:lineRule="auto"/>
        <w:jc w:val="both"/>
        <w:rPr>
          <w:rFonts w:ascii="Times New Roman" w:hAnsi="Times New Roman" w:cs="Times New Roman"/>
          <w:sz w:val="24"/>
          <w:szCs w:val="24"/>
        </w:rPr>
      </w:pPr>
      <w:r w:rsidRPr="00EA7E7D">
        <w:rPr>
          <w:rFonts w:ascii="Times New Roman" w:hAnsi="Times New Roman" w:cs="Times New Roman"/>
          <w:b/>
          <w:sz w:val="24"/>
          <w:szCs w:val="24"/>
        </w:rPr>
        <w:t>Objective:</w:t>
      </w:r>
      <w:r w:rsidRPr="00EA7E7D">
        <w:rPr>
          <w:rFonts w:ascii="Times New Roman" w:hAnsi="Times New Roman" w:cs="Times New Roman"/>
          <w:sz w:val="24"/>
          <w:szCs w:val="24"/>
        </w:rPr>
        <w:t xml:space="preserve"> To assess maternal satisfaction towards childhood immunization service and its associated factors in </w:t>
      </w:r>
      <w:proofErr w:type="spellStart"/>
      <w:r w:rsidRPr="00EA7E7D">
        <w:rPr>
          <w:rFonts w:ascii="Times New Roman" w:hAnsi="Times New Roman" w:cs="Times New Roman"/>
          <w:sz w:val="24"/>
          <w:szCs w:val="24"/>
        </w:rPr>
        <w:t>wadla</w:t>
      </w:r>
      <w:proofErr w:type="spellEnd"/>
      <w:r w:rsidRPr="00EA7E7D">
        <w:rPr>
          <w:rFonts w:ascii="Times New Roman" w:hAnsi="Times New Roman" w:cs="Times New Roman"/>
          <w:sz w:val="24"/>
          <w:szCs w:val="24"/>
        </w:rPr>
        <w:t xml:space="preserve"> district, north </w:t>
      </w:r>
      <w:proofErr w:type="spellStart"/>
      <w:r w:rsidRPr="00EA7E7D">
        <w:rPr>
          <w:rFonts w:ascii="Times New Roman" w:hAnsi="Times New Roman" w:cs="Times New Roman"/>
          <w:sz w:val="24"/>
          <w:szCs w:val="24"/>
        </w:rPr>
        <w:t>wollo</w:t>
      </w:r>
      <w:proofErr w:type="spellEnd"/>
      <w:r w:rsidRPr="00EA7E7D">
        <w:rPr>
          <w:rFonts w:ascii="Times New Roman" w:hAnsi="Times New Roman" w:cs="Times New Roman"/>
          <w:sz w:val="24"/>
          <w:szCs w:val="24"/>
        </w:rPr>
        <w:t>, North East Ethiopia, 2019</w:t>
      </w:r>
    </w:p>
    <w:p w:rsidR="00EA7E7D" w:rsidRPr="00EA7E7D" w:rsidRDefault="00EA7E7D" w:rsidP="00EA7E7D">
      <w:pPr>
        <w:spacing w:line="360" w:lineRule="auto"/>
        <w:jc w:val="both"/>
        <w:rPr>
          <w:rFonts w:ascii="Times New Roman" w:hAnsi="Times New Roman" w:cs="Times New Roman"/>
          <w:sz w:val="24"/>
          <w:szCs w:val="24"/>
        </w:rPr>
      </w:pPr>
      <w:r w:rsidRPr="00EA7E7D">
        <w:rPr>
          <w:rFonts w:ascii="Times New Roman" w:hAnsi="Times New Roman" w:cs="Times New Roman"/>
          <w:b/>
          <w:sz w:val="24"/>
          <w:szCs w:val="24"/>
        </w:rPr>
        <w:t>Methods</w:t>
      </w:r>
      <w:r w:rsidRPr="00EA7E7D">
        <w:rPr>
          <w:rFonts w:ascii="Times New Roman" w:hAnsi="Times New Roman" w:cs="Times New Roman"/>
          <w:sz w:val="24"/>
          <w:szCs w:val="24"/>
        </w:rPr>
        <w:t xml:space="preserve">: </w:t>
      </w:r>
      <w:r w:rsidRPr="00EA7E7D">
        <w:rPr>
          <w:rFonts w:ascii="Times New Roman" w:hAnsi="Times New Roman" w:cs="Times New Roman"/>
          <w:noProof/>
          <w:sz w:val="24"/>
          <w:szCs w:val="24"/>
        </w:rPr>
        <w:t>Community-based cross-sectional</w:t>
      </w:r>
      <w:r w:rsidRPr="00EA7E7D">
        <w:rPr>
          <w:rFonts w:ascii="Times New Roman" w:hAnsi="Times New Roman" w:cs="Times New Roman"/>
          <w:sz w:val="24"/>
          <w:szCs w:val="24"/>
        </w:rPr>
        <w:t xml:space="preserve"> study was conducted among 682 mothers from March to April 2019 in the </w:t>
      </w:r>
      <w:r w:rsidRPr="00EA7E7D">
        <w:rPr>
          <w:rFonts w:ascii="Times New Roman" w:hAnsi="Times New Roman" w:cs="Times New Roman"/>
          <w:noProof/>
          <w:sz w:val="24"/>
          <w:szCs w:val="24"/>
        </w:rPr>
        <w:t>wadla</w:t>
      </w:r>
      <w:r w:rsidRPr="00EA7E7D">
        <w:rPr>
          <w:rFonts w:ascii="Times New Roman" w:hAnsi="Times New Roman" w:cs="Times New Roman"/>
          <w:sz w:val="24"/>
          <w:szCs w:val="24"/>
        </w:rPr>
        <w:t xml:space="preserve"> district. A two stage cluster sampling technique was used to select the households to be targeted for interviewing respondents.</w:t>
      </w:r>
      <w:r w:rsidRPr="00EA7E7D">
        <w:rPr>
          <w:rFonts w:ascii="Times New Roman" w:hAnsi="Times New Roman" w:cs="Times New Roman"/>
          <w:noProof/>
          <w:sz w:val="24"/>
          <w:szCs w:val="24"/>
        </w:rPr>
        <w:t xml:space="preserve"> </w:t>
      </w:r>
      <w:r w:rsidRPr="00EA7E7D">
        <w:rPr>
          <w:rFonts w:ascii="Times New Roman" w:hAnsi="Times New Roman" w:cs="Times New Roman"/>
          <w:color w:val="000000"/>
          <w:sz w:val="24"/>
          <w:szCs w:val="24"/>
        </w:rPr>
        <w:t xml:space="preserve">The data was being </w:t>
      </w:r>
      <w:r w:rsidRPr="00EA7E7D">
        <w:rPr>
          <w:rFonts w:ascii="Times New Roman" w:eastAsia="MinionPro-Regular2" w:hAnsi="Times New Roman" w:cs="Times New Roman"/>
          <w:sz w:val="24"/>
          <w:szCs w:val="24"/>
        </w:rPr>
        <w:t xml:space="preserve">cleaned, coded, and entered in </w:t>
      </w:r>
      <w:r w:rsidRPr="00EA7E7D">
        <w:rPr>
          <w:rFonts w:ascii="Times New Roman" w:hAnsi="Times New Roman" w:cs="Times New Roman"/>
          <w:color w:val="000000"/>
          <w:sz w:val="24"/>
          <w:szCs w:val="24"/>
        </w:rPr>
        <w:t xml:space="preserve">EPI-Info version 7.2.2.2 and transferred to SPSS version 23.0 statistical package for further analysis. </w:t>
      </w:r>
      <w:r w:rsidRPr="00EA7E7D">
        <w:rPr>
          <w:rFonts w:ascii="Times New Roman" w:hAnsi="Times New Roman" w:cs="Times New Roman"/>
          <w:sz w:val="24"/>
          <w:szCs w:val="24"/>
        </w:rPr>
        <w:t xml:space="preserve">Bivariable and Multivariable logistic regression analysis were made to identify variable having a </w:t>
      </w:r>
      <w:r w:rsidRPr="00EA7E7D">
        <w:rPr>
          <w:rFonts w:ascii="Times New Roman" w:hAnsi="Times New Roman" w:cs="Times New Roman"/>
          <w:noProof/>
          <w:sz w:val="24"/>
          <w:szCs w:val="24"/>
        </w:rPr>
        <w:t>significant</w:t>
      </w:r>
      <w:r w:rsidRPr="00EA7E7D">
        <w:rPr>
          <w:rFonts w:ascii="Times New Roman" w:hAnsi="Times New Roman" w:cs="Times New Roman"/>
          <w:sz w:val="24"/>
          <w:szCs w:val="24"/>
        </w:rPr>
        <w:t xml:space="preserve"> association with the dependent variables</w:t>
      </w:r>
      <w:r w:rsidRPr="00EA7E7D">
        <w:rPr>
          <w:rFonts w:ascii="Times New Roman" w:eastAsia="MinionPro-Regular2" w:hAnsi="Times New Roman" w:cs="Times New Roman"/>
          <w:sz w:val="24"/>
          <w:szCs w:val="24"/>
        </w:rPr>
        <w:t xml:space="preserve">. Variables with the </w:t>
      </w:r>
      <w:r w:rsidRPr="00EA7E7D">
        <w:rPr>
          <w:rFonts w:ascii="Times New Roman" w:eastAsia="MinionPro-Regular2" w:hAnsi="Times New Roman" w:cs="Times New Roman"/>
          <w:i/>
          <w:iCs/>
          <w:noProof/>
          <w:sz w:val="24"/>
          <w:szCs w:val="24"/>
        </w:rPr>
        <w:t>p-</w:t>
      </w:r>
      <w:r w:rsidRPr="00EA7E7D">
        <w:rPr>
          <w:rFonts w:ascii="Times New Roman" w:eastAsia="MinionPro-Regular2" w:hAnsi="Times New Roman" w:cs="Times New Roman"/>
          <w:noProof/>
          <w:sz w:val="24"/>
          <w:szCs w:val="24"/>
        </w:rPr>
        <w:t>value</w:t>
      </w:r>
      <w:r w:rsidRPr="00EA7E7D">
        <w:rPr>
          <w:rFonts w:ascii="Times New Roman" w:eastAsia="MinionPro-Regular2" w:hAnsi="Times New Roman" w:cs="Times New Roman"/>
          <w:sz w:val="24"/>
          <w:szCs w:val="24"/>
        </w:rPr>
        <w:t xml:space="preserve"> of</w:t>
      </w:r>
      <m:oMath>
        <m:r>
          <w:rPr>
            <w:rFonts w:ascii="Cambria Math" w:eastAsia="MinionPro-Regular2" w:hAnsi="Cambria Math" w:cs="Times New Roman"/>
            <w:sz w:val="24"/>
            <w:szCs w:val="24"/>
          </w:rPr>
          <m:t xml:space="preserve"> ≤</m:t>
        </m:r>
      </m:oMath>
      <w:r w:rsidRPr="00EA7E7D">
        <w:rPr>
          <w:rFonts w:ascii="Times New Roman" w:eastAsia="MinionPro-Regular2" w:hAnsi="Times New Roman" w:cs="Times New Roman"/>
          <w:sz w:val="24"/>
          <w:szCs w:val="24"/>
        </w:rPr>
        <w:t xml:space="preserve"> 0.05 and AOR with 95% CI was considered as statistically significant</w:t>
      </w:r>
    </w:p>
    <w:p w:rsidR="00EA7E7D" w:rsidRPr="00EA7E7D" w:rsidRDefault="00EA7E7D" w:rsidP="00EA7E7D">
      <w:pPr>
        <w:tabs>
          <w:tab w:val="left" w:pos="1170"/>
        </w:tabs>
        <w:spacing w:line="360" w:lineRule="auto"/>
        <w:jc w:val="both"/>
        <w:rPr>
          <w:rFonts w:ascii="Times New Roman" w:hAnsi="Times New Roman" w:cs="Times New Roman"/>
          <w:sz w:val="24"/>
          <w:szCs w:val="24"/>
        </w:rPr>
      </w:pPr>
      <w:r w:rsidRPr="00EA7E7D">
        <w:rPr>
          <w:rFonts w:ascii="Times New Roman" w:hAnsi="Times New Roman" w:cs="Times New Roman"/>
          <w:b/>
          <w:sz w:val="24"/>
          <w:szCs w:val="24"/>
        </w:rPr>
        <w:t xml:space="preserve">Result: </w:t>
      </w:r>
      <w:r w:rsidRPr="00EA7E7D">
        <w:rPr>
          <w:rFonts w:ascii="Times New Roman" w:hAnsi="Times New Roman" w:cs="Times New Roman"/>
          <w:sz w:val="24"/>
          <w:szCs w:val="24"/>
        </w:rPr>
        <w:t>The overall maternal satisfaction towards chi</w:t>
      </w:r>
      <w:r>
        <w:rPr>
          <w:rFonts w:ascii="Times New Roman" w:hAnsi="Times New Roman" w:cs="Times New Roman"/>
          <w:sz w:val="24"/>
          <w:szCs w:val="24"/>
        </w:rPr>
        <w:t xml:space="preserve">ldhood immunization service was </w:t>
      </w:r>
      <w:r w:rsidRPr="00EA7E7D">
        <w:rPr>
          <w:rFonts w:ascii="Times New Roman" w:hAnsi="Times New Roman" w:cs="Times New Roman"/>
          <w:sz w:val="24"/>
          <w:szCs w:val="24"/>
        </w:rPr>
        <w:t>68.2%.</w:t>
      </w:r>
      <w:r w:rsidR="00952CF6">
        <w:rPr>
          <w:rFonts w:ascii="Times New Roman" w:hAnsi="Times New Roman" w:cs="Times New Roman"/>
          <w:sz w:val="24"/>
          <w:szCs w:val="24"/>
        </w:rPr>
        <w:t xml:space="preserve"> </w:t>
      </w:r>
      <w:r w:rsidRPr="00EA7E7D">
        <w:rPr>
          <w:rFonts w:ascii="Times New Roman" w:hAnsi="Times New Roman" w:cs="Times New Roman"/>
          <w:sz w:val="24"/>
          <w:szCs w:val="24"/>
        </w:rPr>
        <w:t>The study revealed that mothers who attende</w:t>
      </w:r>
      <w:r>
        <w:rPr>
          <w:rFonts w:ascii="Times New Roman" w:hAnsi="Times New Roman" w:cs="Times New Roman"/>
          <w:sz w:val="24"/>
          <w:szCs w:val="24"/>
        </w:rPr>
        <w:t>d secondary education (AOR=0.26).</w:t>
      </w:r>
      <w:r w:rsidR="00952CF6">
        <w:rPr>
          <w:rFonts w:ascii="Times New Roman" w:hAnsi="Times New Roman" w:cs="Times New Roman"/>
          <w:sz w:val="24"/>
          <w:szCs w:val="24"/>
        </w:rPr>
        <w:t xml:space="preserve"> </w:t>
      </w:r>
      <w:proofErr w:type="gramStart"/>
      <w:r>
        <w:rPr>
          <w:rFonts w:ascii="Times New Roman" w:hAnsi="Times New Roman" w:cs="Times New Roman"/>
          <w:sz w:val="24"/>
          <w:szCs w:val="24"/>
        </w:rPr>
        <w:t>divorced</w:t>
      </w:r>
      <w:proofErr w:type="gramEnd"/>
      <w:r>
        <w:rPr>
          <w:rFonts w:ascii="Times New Roman" w:hAnsi="Times New Roman" w:cs="Times New Roman"/>
          <w:sz w:val="24"/>
          <w:szCs w:val="24"/>
        </w:rPr>
        <w:t xml:space="preserve"> (AOR=0.46</w:t>
      </w:r>
      <w:r w:rsidRPr="00EA7E7D">
        <w:rPr>
          <w:rFonts w:ascii="Times New Roman" w:hAnsi="Times New Roman" w:cs="Times New Roman"/>
          <w:sz w:val="24"/>
          <w:szCs w:val="24"/>
        </w:rPr>
        <w:t>),</w:t>
      </w:r>
      <w:r w:rsidR="00952CF6">
        <w:rPr>
          <w:rFonts w:ascii="Times New Roman" w:hAnsi="Times New Roman" w:cs="Times New Roman"/>
          <w:sz w:val="24"/>
          <w:szCs w:val="24"/>
        </w:rPr>
        <w:t xml:space="preserve"> </w:t>
      </w:r>
      <w:r w:rsidRPr="00EA7E7D">
        <w:rPr>
          <w:rFonts w:ascii="Times New Roman" w:hAnsi="Times New Roman" w:cs="Times New Roman"/>
          <w:sz w:val="24"/>
          <w:szCs w:val="24"/>
        </w:rPr>
        <w:t>matern</w:t>
      </w:r>
      <w:r>
        <w:rPr>
          <w:rFonts w:ascii="Times New Roman" w:hAnsi="Times New Roman" w:cs="Times New Roman"/>
          <w:sz w:val="24"/>
          <w:szCs w:val="24"/>
        </w:rPr>
        <w:t>al favorable attitude (AOR=1.58</w:t>
      </w:r>
      <w:r w:rsidRPr="00EA7E7D">
        <w:rPr>
          <w:rFonts w:ascii="Times New Roman" w:hAnsi="Times New Roman" w:cs="Times New Roman"/>
          <w:sz w:val="24"/>
          <w:szCs w:val="24"/>
        </w:rPr>
        <w:t>), got service within</w:t>
      </w:r>
      <w:r>
        <w:rPr>
          <w:rFonts w:ascii="Times New Roman" w:hAnsi="Times New Roman" w:cs="Times New Roman"/>
          <w:sz w:val="24"/>
          <w:szCs w:val="24"/>
        </w:rPr>
        <w:t xml:space="preserve"> short waiting time (AOR=1.83)</w:t>
      </w:r>
      <w:r w:rsidR="00952CF6">
        <w:rPr>
          <w:rFonts w:ascii="Times New Roman" w:hAnsi="Times New Roman" w:cs="Times New Roman"/>
          <w:sz w:val="24"/>
          <w:szCs w:val="24"/>
        </w:rPr>
        <w:t>, got</w:t>
      </w:r>
      <w:r>
        <w:rPr>
          <w:rFonts w:ascii="Times New Roman" w:hAnsi="Times New Roman" w:cs="Times New Roman"/>
          <w:sz w:val="24"/>
          <w:szCs w:val="24"/>
        </w:rPr>
        <w:t xml:space="preserve"> greeting</w:t>
      </w:r>
      <w:r w:rsidR="00952CF6">
        <w:rPr>
          <w:rFonts w:ascii="Times New Roman" w:hAnsi="Times New Roman" w:cs="Times New Roman"/>
          <w:sz w:val="24"/>
          <w:szCs w:val="24"/>
        </w:rPr>
        <w:t xml:space="preserve"> </w:t>
      </w:r>
      <w:r>
        <w:rPr>
          <w:rFonts w:ascii="Times New Roman" w:hAnsi="Times New Roman" w:cs="Times New Roman"/>
          <w:sz w:val="24"/>
          <w:szCs w:val="24"/>
        </w:rPr>
        <w:t>(AOR=5.69</w:t>
      </w:r>
      <w:r w:rsidRPr="00EA7E7D">
        <w:rPr>
          <w:rFonts w:ascii="Times New Roman" w:hAnsi="Times New Roman" w:cs="Times New Roman"/>
          <w:sz w:val="24"/>
          <w:szCs w:val="24"/>
        </w:rPr>
        <w:t xml:space="preserve">), </w:t>
      </w:r>
      <w:r w:rsidR="00952CF6">
        <w:rPr>
          <w:rFonts w:ascii="Times New Roman" w:hAnsi="Times New Roman" w:cs="Times New Roman"/>
          <w:sz w:val="24"/>
          <w:szCs w:val="24"/>
        </w:rPr>
        <w:t xml:space="preserve"> </w:t>
      </w:r>
      <w:r w:rsidRPr="00EA7E7D">
        <w:rPr>
          <w:rFonts w:ascii="Times New Roman" w:hAnsi="Times New Roman" w:cs="Times New Roman"/>
          <w:sz w:val="24"/>
          <w:szCs w:val="24"/>
        </w:rPr>
        <w:t xml:space="preserve">got </w:t>
      </w:r>
      <w:r w:rsidRPr="00EA7E7D">
        <w:rPr>
          <w:rFonts w:ascii="Times New Roman" w:eastAsia="MinionPro-Regular2" w:hAnsi="Times New Roman" w:cs="Times New Roman"/>
          <w:color w:val="000000" w:themeColor="text1"/>
          <w:sz w:val="24"/>
          <w:szCs w:val="24"/>
        </w:rPr>
        <w:t>information about the current vaccine</w:t>
      </w:r>
      <w:r>
        <w:rPr>
          <w:rFonts w:ascii="Times New Roman" w:hAnsi="Times New Roman" w:cs="Times New Roman"/>
          <w:sz w:val="24"/>
          <w:szCs w:val="24"/>
        </w:rPr>
        <w:t xml:space="preserve"> (AOR=2.03</w:t>
      </w:r>
      <w:r w:rsidRPr="00EA7E7D">
        <w:rPr>
          <w:rFonts w:ascii="Times New Roman" w:hAnsi="Times New Roman" w:cs="Times New Roman"/>
          <w:sz w:val="24"/>
          <w:szCs w:val="24"/>
        </w:rPr>
        <w:t>),</w:t>
      </w:r>
      <w:r w:rsidRPr="00EA7E7D">
        <w:rPr>
          <w:rFonts w:ascii="Times New Roman" w:eastAsia="MinionPro-Regular2" w:hAnsi="Times New Roman" w:cs="Times New Roman"/>
          <w:color w:val="000000" w:themeColor="text1"/>
          <w:sz w:val="24"/>
          <w:szCs w:val="24"/>
        </w:rPr>
        <w:t xml:space="preserve"> </w:t>
      </w:r>
      <w:r w:rsidR="00952CF6">
        <w:rPr>
          <w:rFonts w:ascii="Times New Roman" w:eastAsia="MinionPro-Regular2" w:hAnsi="Times New Roman" w:cs="Times New Roman"/>
          <w:color w:val="000000" w:themeColor="text1"/>
          <w:sz w:val="24"/>
          <w:szCs w:val="24"/>
        </w:rPr>
        <w:t xml:space="preserve">  </w:t>
      </w:r>
      <w:r w:rsidRPr="00EA7E7D">
        <w:rPr>
          <w:rFonts w:ascii="Times New Roman" w:eastAsia="MinionPro-Regular2" w:hAnsi="Times New Roman" w:cs="Times New Roman"/>
          <w:color w:val="000000" w:themeColor="text1"/>
          <w:sz w:val="24"/>
          <w:szCs w:val="24"/>
        </w:rPr>
        <w:t xml:space="preserve">a dose of vaccine </w:t>
      </w:r>
      <w:r>
        <w:rPr>
          <w:rFonts w:ascii="Times New Roman" w:hAnsi="Times New Roman" w:cs="Times New Roman"/>
          <w:sz w:val="24"/>
          <w:szCs w:val="24"/>
        </w:rPr>
        <w:t>(AOR=2.24</w:t>
      </w:r>
      <w:r w:rsidRPr="00EA7E7D">
        <w:rPr>
          <w:rFonts w:ascii="Times New Roman" w:hAnsi="Times New Roman" w:cs="Times New Roman"/>
          <w:sz w:val="24"/>
          <w:szCs w:val="24"/>
        </w:rPr>
        <w:t>)</w:t>
      </w:r>
      <w:r w:rsidRPr="00EA7E7D">
        <w:rPr>
          <w:rFonts w:ascii="Times New Roman" w:eastAsia="MinionPro-Regular2" w:hAnsi="Times New Roman" w:cs="Times New Roman"/>
          <w:color w:val="000000" w:themeColor="text1"/>
          <w:sz w:val="24"/>
          <w:szCs w:val="24"/>
        </w:rPr>
        <w:t xml:space="preserve"> and next immunization schedule</w:t>
      </w:r>
      <w:r>
        <w:rPr>
          <w:rFonts w:ascii="Times New Roman" w:hAnsi="Times New Roman" w:cs="Times New Roman"/>
          <w:sz w:val="24"/>
          <w:szCs w:val="24"/>
        </w:rPr>
        <w:t xml:space="preserve"> (AOR=3.21</w:t>
      </w:r>
      <w:r w:rsidRPr="00EA7E7D">
        <w:rPr>
          <w:rFonts w:ascii="Times New Roman" w:hAnsi="Times New Roman" w:cs="Times New Roman"/>
          <w:sz w:val="24"/>
          <w:szCs w:val="24"/>
        </w:rPr>
        <w:t>) were factors associated with maternal satisfaction.</w:t>
      </w:r>
    </w:p>
    <w:p w:rsidR="00927BD0" w:rsidRPr="00EA7E7D" w:rsidRDefault="00EA7E7D" w:rsidP="00EA7E7D">
      <w:pPr>
        <w:spacing w:line="360" w:lineRule="auto"/>
        <w:jc w:val="both"/>
        <w:rPr>
          <w:rFonts w:ascii="Times New Roman" w:hAnsi="Times New Roman" w:cs="Times New Roman"/>
        </w:rPr>
      </w:pPr>
      <w:r w:rsidRPr="00EA7E7D">
        <w:rPr>
          <w:rFonts w:ascii="Times New Roman" w:eastAsia="Times New Roman" w:hAnsi="Times New Roman" w:cs="Times New Roman"/>
          <w:b/>
          <w:bCs/>
          <w:sz w:val="24"/>
          <w:szCs w:val="24"/>
          <w:lang w:val="en-GB" w:eastAsia="en-GB"/>
        </w:rPr>
        <w:t>Conclusion and recommendation</w:t>
      </w:r>
      <w:r w:rsidRPr="00EA7E7D">
        <w:rPr>
          <w:rFonts w:ascii="Times New Roman" w:eastAsia="Times New Roman" w:hAnsi="Times New Roman" w:cs="Times New Roman"/>
          <w:bCs/>
          <w:sz w:val="24"/>
          <w:szCs w:val="24"/>
          <w:lang w:val="en-GB" w:eastAsia="en-GB"/>
        </w:rPr>
        <w:t xml:space="preserve">: </w:t>
      </w:r>
      <w:r w:rsidRPr="00EA7E7D">
        <w:rPr>
          <w:rFonts w:ascii="Times New Roman" w:hAnsi="Times New Roman" w:cs="Times New Roman"/>
          <w:color w:val="000000"/>
          <w:sz w:val="24"/>
          <w:szCs w:val="24"/>
        </w:rPr>
        <w:t xml:space="preserve">The level of maternal satisfaction towards childhood immunization service was low. So the district health office managers and health care providers </w:t>
      </w:r>
      <w:r w:rsidRPr="00EA7E7D">
        <w:rPr>
          <w:rFonts w:ascii="Times New Roman" w:eastAsia="MinionPro-Regular2" w:hAnsi="Times New Roman" w:cs="Times New Roman"/>
          <w:sz w:val="24"/>
          <w:szCs w:val="24"/>
        </w:rPr>
        <w:t xml:space="preserve">better to design a strategy and work together to promote maternal satisfaction and areas where mothers are dissatisfied need to be improved.   </w:t>
      </w:r>
    </w:p>
    <w:sectPr w:rsidR="00927BD0" w:rsidRPr="00EA7E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inionPro-Regular2">
    <w:altName w:val="Arial Unicode MS"/>
    <w:panose1 w:val="00000000000000000000"/>
    <w:charset w:val="81"/>
    <w:family w:val="auto"/>
    <w:notTrueType/>
    <w:pitch w:val="default"/>
    <w:sig w:usb0="00000003" w:usb1="09060000" w:usb2="00000010" w:usb3="00000000" w:csb0="0008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E95"/>
    <w:rsid w:val="00527E95"/>
    <w:rsid w:val="00881A0A"/>
    <w:rsid w:val="00927BD0"/>
    <w:rsid w:val="00952CF6"/>
    <w:rsid w:val="00EA7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7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E7D"/>
    <w:rPr>
      <w:rFonts w:ascii="Tahoma" w:hAnsi="Tahoma" w:cs="Tahoma"/>
      <w:sz w:val="16"/>
      <w:szCs w:val="16"/>
    </w:rPr>
  </w:style>
  <w:style w:type="character" w:styleId="Hyperlink">
    <w:name w:val="Hyperlink"/>
    <w:basedOn w:val="DefaultParagraphFont"/>
    <w:uiPriority w:val="99"/>
    <w:unhideWhenUsed/>
    <w:rsid w:val="00EA7E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7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E7D"/>
    <w:rPr>
      <w:rFonts w:ascii="Tahoma" w:hAnsi="Tahoma" w:cs="Tahoma"/>
      <w:sz w:val="16"/>
      <w:szCs w:val="16"/>
    </w:rPr>
  </w:style>
  <w:style w:type="character" w:styleId="Hyperlink">
    <w:name w:val="Hyperlink"/>
    <w:basedOn w:val="DefaultParagraphFont"/>
    <w:uiPriority w:val="99"/>
    <w:unhideWhenUsed/>
    <w:rsid w:val="00EA7E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ishalebel@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wku</dc:creator>
  <cp:keywords/>
  <dc:description/>
  <cp:lastModifiedBy>wku</cp:lastModifiedBy>
  <cp:revision>6</cp:revision>
  <dcterms:created xsi:type="dcterms:W3CDTF">2021-06-30T11:15:00Z</dcterms:created>
  <dcterms:modified xsi:type="dcterms:W3CDTF">2021-06-30T11:24:00Z</dcterms:modified>
</cp:coreProperties>
</file>