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1EB" w:rsidRDefault="00C9327B" w:rsidP="00AF61EB">
      <w:pPr>
        <w:keepNext/>
      </w:pPr>
      <w:r>
        <w:rPr>
          <w:noProof/>
          <w:lang w:val="pt-BR" w:eastAsia="pt-BR"/>
        </w:rPr>
        <w:drawing>
          <wp:inline distT="0" distB="0" distL="0" distR="0">
            <wp:extent cx="1475110" cy="1657350"/>
            <wp:effectExtent l="19050" t="0" r="0" b="0"/>
            <wp:docPr id="5" name="Imagem 4" descr="Marc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cia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511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            </w:t>
      </w:r>
      <w:r>
        <w:rPr>
          <w:noProof/>
          <w:lang w:val="pt-BR" w:eastAsia="pt-BR"/>
        </w:rPr>
        <w:drawing>
          <wp:inline distT="0" distB="0" distL="0" distR="0">
            <wp:extent cx="1162050" cy="1498374"/>
            <wp:effectExtent l="19050" t="0" r="0" b="0"/>
            <wp:docPr id="10" name="Imagem 9" descr="Brasão USP (PÔSTER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rasão USP (PÔSTER)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3389" cy="1500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074C9C" w:rsidRPr="00327F9B" w:rsidRDefault="00074C9C" w:rsidP="00074C9C">
      <w:pPr>
        <w:rPr>
          <w:rFonts w:eastAsia="MS PGothic"/>
          <w:b/>
          <w:color w:val="000000"/>
          <w:sz w:val="28"/>
          <w:szCs w:val="28"/>
        </w:rPr>
      </w:pPr>
      <w:r w:rsidRPr="00327F9B">
        <w:rPr>
          <w:rFonts w:eastAsia="MS PGothic"/>
          <w:b/>
          <w:color w:val="000000"/>
          <w:sz w:val="28"/>
          <w:szCs w:val="28"/>
        </w:rPr>
        <w:t xml:space="preserve">Title: </w:t>
      </w:r>
      <w:proofErr w:type="spellStart"/>
      <w:r w:rsidR="008B68F1" w:rsidRPr="00CC54D8">
        <w:rPr>
          <w:sz w:val="28"/>
          <w:szCs w:val="28"/>
        </w:rPr>
        <w:t>Probiotics</w:t>
      </w:r>
      <w:proofErr w:type="spellEnd"/>
      <w:r w:rsidR="008B68F1" w:rsidRPr="00CC54D8">
        <w:rPr>
          <w:sz w:val="28"/>
          <w:szCs w:val="28"/>
        </w:rPr>
        <w:t xml:space="preserve"> and Oral Health</w:t>
      </w:r>
    </w:p>
    <w:p w:rsidR="008E2F78" w:rsidRDefault="00074C9C" w:rsidP="003A3C5A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="005B4B32" w:rsidRPr="00327F9B">
        <w:rPr>
          <w:rFonts w:eastAsia="MS PGothic" w:hAnsi="Arial"/>
          <w:color w:val="000000"/>
        </w:rPr>
        <w:t xml:space="preserve">Name: </w:t>
      </w:r>
      <w:r w:rsidR="008B68F1" w:rsidRPr="00CC54D8">
        <w:t>Marcia Pinto Alves Mayer</w:t>
      </w:r>
    </w:p>
    <w:p w:rsidR="008B68F1" w:rsidRPr="00CC54D8" w:rsidRDefault="00C9327B" w:rsidP="008B68F1">
      <w:proofErr w:type="gramStart"/>
      <w:r w:rsidRPr="00CC54D8">
        <w:t>University of São Paulo</w:t>
      </w:r>
      <w:r>
        <w:t>,</w:t>
      </w:r>
      <w:r w:rsidRPr="00CC54D8">
        <w:t xml:space="preserve"> Institute of Biomedical Sciences,</w:t>
      </w:r>
      <w:r>
        <w:t xml:space="preserve"> </w:t>
      </w:r>
      <w:r w:rsidR="008B68F1" w:rsidRPr="00CC54D8">
        <w:t>Department of Microbiology</w:t>
      </w:r>
      <w:r>
        <w:t>.</w:t>
      </w:r>
      <w:proofErr w:type="gramEnd"/>
      <w:r w:rsidR="008B68F1" w:rsidRPr="00CC54D8">
        <w:t xml:space="preserve"> </w:t>
      </w:r>
    </w:p>
    <w:p w:rsidR="008B68F1" w:rsidRPr="008B68F1" w:rsidRDefault="008B68F1" w:rsidP="008B68F1">
      <w:pPr>
        <w:rPr>
          <w:lang w:val="pt-BR"/>
        </w:rPr>
      </w:pPr>
      <w:r w:rsidRPr="008B68F1">
        <w:rPr>
          <w:lang w:val="pt-BR"/>
        </w:rPr>
        <w:t xml:space="preserve">Av. Prof. Lineu Prestes 1374. </w:t>
      </w:r>
      <w:r w:rsidRPr="00CC54D8">
        <w:rPr>
          <w:lang w:val="pt-BR"/>
        </w:rPr>
        <w:t xml:space="preserve">São Paulo, SP. </w:t>
      </w:r>
      <w:proofErr w:type="spellStart"/>
      <w:r w:rsidRPr="00CC54D8">
        <w:rPr>
          <w:lang w:val="pt-BR"/>
        </w:rPr>
        <w:t>Brazil</w:t>
      </w:r>
      <w:proofErr w:type="spellEnd"/>
      <w:r w:rsidRPr="00CC54D8">
        <w:rPr>
          <w:lang w:val="pt-BR"/>
        </w:rPr>
        <w:t xml:space="preserve"> 05508-900</w:t>
      </w:r>
    </w:p>
    <w:p w:rsidR="00DC433A" w:rsidRPr="008B68F1" w:rsidRDefault="00DC433A" w:rsidP="00DC433A">
      <w:pPr>
        <w:jc w:val="center"/>
        <w:rPr>
          <w:color w:val="0000FF"/>
          <w:sz w:val="36"/>
          <w:szCs w:val="36"/>
          <w:lang w:val="pt-BR"/>
        </w:rPr>
      </w:pPr>
    </w:p>
    <w:p w:rsidR="008B68F1" w:rsidRPr="00CC54D8" w:rsidRDefault="008B68F1" w:rsidP="006B3C52">
      <w:pPr>
        <w:ind w:firstLine="720"/>
        <w:jc w:val="both"/>
      </w:pPr>
      <w:r w:rsidRPr="00CC54D8">
        <w:t xml:space="preserve">The resident </w:t>
      </w:r>
      <w:proofErr w:type="spellStart"/>
      <w:r w:rsidRPr="00CC54D8">
        <w:t>microbiota</w:t>
      </w:r>
      <w:proofErr w:type="spellEnd"/>
      <w:r w:rsidRPr="00CC54D8">
        <w:t xml:space="preserve"> </w:t>
      </w:r>
      <w:r>
        <w:t>protects</w:t>
      </w:r>
      <w:r w:rsidRPr="00CC54D8">
        <w:t xml:space="preserve"> the oral cavity from invading organisms. However, the </w:t>
      </w:r>
      <w:proofErr w:type="spellStart"/>
      <w:r w:rsidRPr="00CC54D8">
        <w:t>commensal</w:t>
      </w:r>
      <w:proofErr w:type="spellEnd"/>
      <w:r w:rsidRPr="00CC54D8">
        <w:t xml:space="preserve"> </w:t>
      </w:r>
      <w:proofErr w:type="spellStart"/>
      <w:r w:rsidRPr="00CC54D8">
        <w:t>microbiota</w:t>
      </w:r>
      <w:proofErr w:type="spellEnd"/>
      <w:r w:rsidRPr="00CC54D8">
        <w:t xml:space="preserve"> can be remodeled by host, local and environmental factors and become a </w:t>
      </w:r>
      <w:proofErr w:type="spellStart"/>
      <w:r w:rsidRPr="00CC54D8">
        <w:t>dysbiotic</w:t>
      </w:r>
      <w:proofErr w:type="spellEnd"/>
      <w:r w:rsidRPr="00CC54D8">
        <w:t xml:space="preserve"> </w:t>
      </w:r>
      <w:proofErr w:type="spellStart"/>
      <w:r w:rsidRPr="00CC54D8">
        <w:t>microbiota</w:t>
      </w:r>
      <w:proofErr w:type="spellEnd"/>
      <w:r w:rsidRPr="00CC54D8">
        <w:t xml:space="preserve">, involved in several inflammatory oral diseases, such as dental caries, </w:t>
      </w:r>
      <w:proofErr w:type="spellStart"/>
      <w:r w:rsidRPr="00CC54D8">
        <w:t>periodontitis</w:t>
      </w:r>
      <w:proofErr w:type="spellEnd"/>
      <w:r w:rsidRPr="00CC54D8">
        <w:t xml:space="preserve"> and </w:t>
      </w:r>
      <w:proofErr w:type="spellStart"/>
      <w:r w:rsidRPr="00CC54D8">
        <w:t>candidiasis</w:t>
      </w:r>
      <w:proofErr w:type="spellEnd"/>
      <w:r w:rsidRPr="00CC54D8">
        <w:t xml:space="preserve">. </w:t>
      </w:r>
    </w:p>
    <w:p w:rsidR="008B68F1" w:rsidRPr="00CC54D8" w:rsidRDefault="008B68F1" w:rsidP="006B3C52">
      <w:pPr>
        <w:ind w:firstLine="720"/>
        <w:jc w:val="both"/>
      </w:pPr>
      <w:r w:rsidRPr="00CC54D8">
        <w:t xml:space="preserve">The prevention and control of diseases associated with </w:t>
      </w:r>
      <w:proofErr w:type="spellStart"/>
      <w:r w:rsidRPr="00CC54D8">
        <w:t>dysbiotic</w:t>
      </w:r>
      <w:proofErr w:type="spellEnd"/>
      <w:r w:rsidRPr="00CC54D8">
        <w:t xml:space="preserve"> </w:t>
      </w:r>
      <w:proofErr w:type="spellStart"/>
      <w:r w:rsidRPr="00CC54D8">
        <w:t>polymicrobial</w:t>
      </w:r>
      <w:proofErr w:type="spellEnd"/>
      <w:r w:rsidRPr="00CC54D8">
        <w:t xml:space="preserve"> </w:t>
      </w:r>
      <w:proofErr w:type="spellStart"/>
      <w:r w:rsidRPr="00CC54D8">
        <w:t>biofilms</w:t>
      </w:r>
      <w:proofErr w:type="spellEnd"/>
      <w:r w:rsidRPr="00CC54D8">
        <w:t xml:space="preserve"> in the oral cavity are based </w:t>
      </w:r>
      <w:r>
        <w:t xml:space="preserve">on the control of local factors and </w:t>
      </w:r>
      <w:r w:rsidRPr="00CC54D8">
        <w:t xml:space="preserve">mechanical disruption of the </w:t>
      </w:r>
      <w:proofErr w:type="spellStart"/>
      <w:r w:rsidRPr="00CC54D8">
        <w:t>biofilms</w:t>
      </w:r>
      <w:proofErr w:type="spellEnd"/>
      <w:r w:rsidRPr="00CC54D8">
        <w:t xml:space="preserve">, associated with antimicrobial approaches, although they are usually recalcitrant. Thus, new strategies based on the reestablishment of a balanced resident </w:t>
      </w:r>
      <w:proofErr w:type="spellStart"/>
      <w:r w:rsidRPr="00CC54D8">
        <w:t>microbiota</w:t>
      </w:r>
      <w:proofErr w:type="spellEnd"/>
      <w:r w:rsidRPr="00CC54D8">
        <w:t xml:space="preserve"> should have an impact in the management of </w:t>
      </w:r>
      <w:proofErr w:type="spellStart"/>
      <w:r w:rsidRPr="00CC54D8">
        <w:t>biofilm</w:t>
      </w:r>
      <w:proofErr w:type="spellEnd"/>
      <w:r w:rsidRPr="00CC54D8">
        <w:t xml:space="preserve">-associated diseases in the oral cavity. </w:t>
      </w:r>
    </w:p>
    <w:p w:rsidR="001A471D" w:rsidRPr="00FE3749" w:rsidRDefault="008B68F1" w:rsidP="006B3C52">
      <w:pPr>
        <w:ind w:firstLine="720"/>
        <w:jc w:val="both"/>
      </w:pPr>
      <w:r w:rsidRPr="00CC54D8">
        <w:t xml:space="preserve">Clinical studies suggested the use of </w:t>
      </w:r>
      <w:proofErr w:type="spellStart"/>
      <w:r w:rsidRPr="00CC54D8">
        <w:t>probiotics</w:t>
      </w:r>
      <w:proofErr w:type="spellEnd"/>
      <w:r w:rsidRPr="00CC54D8">
        <w:t xml:space="preserve"> in the prevention and treatment of oral diseases. However the mechanisms underlying their beneficial effects as well as the choice of the most effective </w:t>
      </w:r>
      <w:proofErr w:type="spellStart"/>
      <w:r w:rsidRPr="00CC54D8">
        <w:t>probiotic</w:t>
      </w:r>
      <w:r>
        <w:t>s</w:t>
      </w:r>
      <w:proofErr w:type="spellEnd"/>
      <w:r w:rsidRPr="00CC54D8">
        <w:t xml:space="preserve"> and regimen for each disease are still under investigation.  Our data indicated that certain lactobacilli are able to reduce </w:t>
      </w:r>
      <w:proofErr w:type="spellStart"/>
      <w:r w:rsidRPr="00CC54D8">
        <w:t>biofilm</w:t>
      </w:r>
      <w:proofErr w:type="spellEnd"/>
      <w:r w:rsidRPr="00CC54D8">
        <w:t xml:space="preserve"> formation by </w:t>
      </w:r>
      <w:proofErr w:type="spellStart"/>
      <w:r w:rsidRPr="00CC54D8">
        <w:rPr>
          <w:i/>
        </w:rPr>
        <w:t>C.albicans</w:t>
      </w:r>
      <w:proofErr w:type="spellEnd"/>
      <w:r w:rsidRPr="00CC54D8">
        <w:t xml:space="preserve">, alter yeast physiology and attenuate macrophage response to </w:t>
      </w:r>
      <w:r w:rsidRPr="00CC54D8">
        <w:rPr>
          <w:i/>
        </w:rPr>
        <w:t>Candida</w:t>
      </w:r>
      <w:r w:rsidRPr="00CC54D8">
        <w:t xml:space="preserve"> challenge. The potential use of </w:t>
      </w:r>
      <w:proofErr w:type="spellStart"/>
      <w:r w:rsidRPr="00CC54D8">
        <w:t>probiotics</w:t>
      </w:r>
      <w:proofErr w:type="spellEnd"/>
      <w:r w:rsidRPr="00CC54D8">
        <w:t xml:space="preserve"> </w:t>
      </w:r>
      <w:r>
        <w:t>for</w:t>
      </w:r>
      <w:r w:rsidRPr="00CC54D8">
        <w:t xml:space="preserve"> </w:t>
      </w:r>
      <w:proofErr w:type="spellStart"/>
      <w:r w:rsidRPr="00CC54D8">
        <w:t>periodontitis</w:t>
      </w:r>
      <w:proofErr w:type="spellEnd"/>
      <w:r w:rsidRPr="00CC54D8">
        <w:t xml:space="preserve"> </w:t>
      </w:r>
      <w:r>
        <w:t xml:space="preserve">control </w:t>
      </w:r>
      <w:r w:rsidRPr="00CC54D8">
        <w:t xml:space="preserve">is suggested since certain Lactobacilli and </w:t>
      </w:r>
      <w:proofErr w:type="spellStart"/>
      <w:r w:rsidRPr="00CC54D8">
        <w:t>Bifidobacteria</w:t>
      </w:r>
      <w:proofErr w:type="spellEnd"/>
      <w:r w:rsidRPr="00CC54D8">
        <w:t xml:space="preserve"> were able to </w:t>
      </w:r>
      <w:r>
        <w:t xml:space="preserve">affect </w:t>
      </w:r>
      <w:proofErr w:type="spellStart"/>
      <w:r>
        <w:t>periodontopathogens</w:t>
      </w:r>
      <w:proofErr w:type="spellEnd"/>
      <w:r>
        <w:t xml:space="preserve"> colonization by reducing </w:t>
      </w:r>
      <w:proofErr w:type="spellStart"/>
      <w:r w:rsidRPr="00CC54D8">
        <w:t>biofilm</w:t>
      </w:r>
      <w:proofErr w:type="spellEnd"/>
      <w:r w:rsidRPr="00CC54D8">
        <w:t xml:space="preserve"> formation, </w:t>
      </w:r>
      <w:r>
        <w:t xml:space="preserve">regulating </w:t>
      </w:r>
      <w:r w:rsidRPr="00CC54D8">
        <w:t>expression of virulence factors, reduc</w:t>
      </w:r>
      <w:r>
        <w:t>ing</w:t>
      </w:r>
      <w:r w:rsidRPr="00CC54D8">
        <w:t xml:space="preserve"> </w:t>
      </w:r>
      <w:r>
        <w:t>adhesion and invasion of</w:t>
      </w:r>
      <w:r w:rsidRPr="00CC54D8">
        <w:t xml:space="preserve"> eukaryotic cells and </w:t>
      </w:r>
      <w:r>
        <w:t xml:space="preserve">to </w:t>
      </w:r>
      <w:r w:rsidRPr="00CC54D8">
        <w:t>interfere in innate response toward the pathogens</w:t>
      </w:r>
      <w:r w:rsidR="001A471D" w:rsidRPr="001A471D">
        <w:t xml:space="preserve"> </w:t>
      </w:r>
      <w:r w:rsidR="001A471D">
        <w:t xml:space="preserve">and </w:t>
      </w:r>
      <w:r w:rsidR="001A471D" w:rsidRPr="00CC54D8">
        <w:t>apoptosis</w:t>
      </w:r>
      <w:r w:rsidRPr="00CC54D8">
        <w:t xml:space="preserve">. </w:t>
      </w:r>
      <w:r>
        <w:t>Furthermore,</w:t>
      </w:r>
      <w:r w:rsidRPr="00CC54D8">
        <w:t xml:space="preserve"> </w:t>
      </w:r>
      <w:proofErr w:type="spellStart"/>
      <w:r w:rsidRPr="00CC54D8">
        <w:t>probiotics</w:t>
      </w:r>
      <w:proofErr w:type="spellEnd"/>
      <w:r w:rsidRPr="00CC54D8">
        <w:t xml:space="preserve"> were able to reduce alveolar bone loss induced by pathogens, suggesting their </w:t>
      </w:r>
      <w:r>
        <w:t xml:space="preserve">beneficial effect </w:t>
      </w:r>
      <w:r w:rsidRPr="00CC54D8">
        <w:t xml:space="preserve">not only to control inflammation in </w:t>
      </w:r>
      <w:proofErr w:type="spellStart"/>
      <w:r w:rsidRPr="00CC54D8">
        <w:t>periodontitis</w:t>
      </w:r>
      <w:proofErr w:type="spellEnd"/>
      <w:r w:rsidRPr="00CC54D8">
        <w:t xml:space="preserve"> but also in </w:t>
      </w:r>
      <w:proofErr w:type="spellStart"/>
      <w:r w:rsidRPr="00CC54D8">
        <w:t>periodontitis</w:t>
      </w:r>
      <w:proofErr w:type="spellEnd"/>
      <w:r w:rsidR="00424108">
        <w:t>-</w:t>
      </w:r>
      <w:r w:rsidRPr="00CC54D8">
        <w:t xml:space="preserve">associated </w:t>
      </w:r>
      <w:r>
        <w:t xml:space="preserve">systemic </w:t>
      </w:r>
      <w:r w:rsidRPr="00CC54D8">
        <w:t>diseases.</w:t>
      </w:r>
      <w:r>
        <w:t xml:space="preserve"> </w:t>
      </w:r>
      <w:proofErr w:type="gramStart"/>
      <w:r w:rsidR="001A471D" w:rsidRPr="00CC54D8">
        <w:t>Funding</w:t>
      </w:r>
      <w:r w:rsidR="001A471D">
        <w:t xml:space="preserve">: </w:t>
      </w:r>
      <w:r w:rsidR="001A471D" w:rsidRPr="00FE3749">
        <w:t xml:space="preserve">FAPESP </w:t>
      </w:r>
      <w:r w:rsidR="001A471D">
        <w:t xml:space="preserve">grant </w:t>
      </w:r>
      <w:r w:rsidR="001A471D" w:rsidRPr="00FE3749">
        <w:t>2015/18273-9 and CNPq 306414/2016-3</w:t>
      </w:r>
      <w:r w:rsidR="001A471D">
        <w:t>.</w:t>
      </w:r>
      <w:proofErr w:type="gramEnd"/>
    </w:p>
    <w:p w:rsidR="00363668" w:rsidRDefault="00363668" w:rsidP="008B68F1">
      <w:pPr>
        <w:ind w:firstLine="720"/>
        <w:jc w:val="both"/>
        <w:rPr>
          <w:color w:val="000000"/>
        </w:rPr>
      </w:pPr>
    </w:p>
    <w:p w:rsidR="00B8710A" w:rsidRDefault="00B8710A" w:rsidP="00363668">
      <w:pPr>
        <w:jc w:val="both"/>
        <w:rPr>
          <w:b/>
        </w:rPr>
      </w:pPr>
      <w:r w:rsidRPr="00732C88">
        <w:rPr>
          <w:b/>
        </w:rPr>
        <w:t>Biography</w:t>
      </w:r>
    </w:p>
    <w:p w:rsidR="007D233A" w:rsidRDefault="00C9327B" w:rsidP="006B3C52">
      <w:pPr>
        <w:jc w:val="both"/>
        <w:rPr>
          <w:b/>
        </w:rPr>
      </w:pPr>
      <w:r w:rsidRPr="001A471D">
        <w:t>Dentist from University of São Paulo</w:t>
      </w:r>
      <w:r w:rsidR="001A471D">
        <w:t xml:space="preserve"> </w:t>
      </w:r>
      <w:r w:rsidR="001A471D" w:rsidRPr="001A471D">
        <w:t>(USP)</w:t>
      </w:r>
      <w:r w:rsidRPr="001A471D">
        <w:t xml:space="preserve">, </w:t>
      </w:r>
      <w:r w:rsidR="001A471D">
        <w:t>s</w:t>
      </w:r>
      <w:r w:rsidRPr="001A471D">
        <w:t xml:space="preserve">pecialist in </w:t>
      </w:r>
      <w:proofErr w:type="spellStart"/>
      <w:r w:rsidR="001A471D">
        <w:t>p</w:t>
      </w:r>
      <w:r w:rsidRPr="001A471D">
        <w:t>eriodontology</w:t>
      </w:r>
      <w:proofErr w:type="spellEnd"/>
      <w:r w:rsidRPr="001A471D">
        <w:t xml:space="preserve">, Master and </w:t>
      </w:r>
      <w:proofErr w:type="spellStart"/>
      <w:r w:rsidRPr="001A471D">
        <w:t>Ph.D</w:t>
      </w:r>
      <w:proofErr w:type="spellEnd"/>
      <w:r w:rsidRPr="001A471D">
        <w:t xml:space="preserve"> in Biological Sciences</w:t>
      </w:r>
      <w:r w:rsidR="00D841B1" w:rsidRPr="001A471D">
        <w:t xml:space="preserve"> </w:t>
      </w:r>
      <w:r w:rsidRPr="001A471D">
        <w:t xml:space="preserve">(Microbiology) from </w:t>
      </w:r>
      <w:r w:rsidR="001A471D" w:rsidRPr="001A471D">
        <w:t>USP, P</w:t>
      </w:r>
      <w:r w:rsidR="00D841B1" w:rsidRPr="001A471D">
        <w:t xml:space="preserve">ostdoctoral studies from </w:t>
      </w:r>
      <w:r w:rsidR="001A471D" w:rsidRPr="001A471D">
        <w:t>School of Dental Medicine, University of Pennsylvania, and Forsyth Institute</w:t>
      </w:r>
      <w:r w:rsidR="00D841B1" w:rsidRPr="001A471D">
        <w:t>.</w:t>
      </w:r>
      <w:r w:rsidR="00B17C38" w:rsidRPr="001A471D">
        <w:t xml:space="preserve"> </w:t>
      </w:r>
      <w:r w:rsidR="001A471D" w:rsidRPr="001A471D">
        <w:t>Associate Professor and Head of the Department of Microbiology, Institute of Biomedical Sciences, USP. She</w:t>
      </w:r>
      <w:r w:rsidR="00F848FD" w:rsidRPr="001A471D">
        <w:t xml:space="preserve"> has published more than </w:t>
      </w:r>
      <w:r w:rsidR="001A471D" w:rsidRPr="001A471D">
        <w:t>100</w:t>
      </w:r>
      <w:r w:rsidR="00F848FD" w:rsidRPr="001A471D">
        <w:t xml:space="preserve"> papers in</w:t>
      </w:r>
      <w:r w:rsidR="0031455A" w:rsidRPr="001A471D">
        <w:t xml:space="preserve"> reputed journals</w:t>
      </w:r>
      <w:r w:rsidR="006B3C52">
        <w:t xml:space="preserve">, </w:t>
      </w:r>
      <w:r w:rsidR="0031455A" w:rsidRPr="001A471D">
        <w:t xml:space="preserve">and has been </w:t>
      </w:r>
      <w:r w:rsidR="001A471D" w:rsidRPr="001A471D">
        <w:t xml:space="preserve">President of </w:t>
      </w:r>
      <w:r w:rsidR="001A471D">
        <w:t>t</w:t>
      </w:r>
      <w:r w:rsidR="001A471D" w:rsidRPr="001A471D">
        <w:t>he Pos</w:t>
      </w:r>
      <w:r w:rsidR="001A471D">
        <w:t>t</w:t>
      </w:r>
      <w:r w:rsidR="001A471D" w:rsidRPr="001A471D">
        <w:t xml:space="preserve"> Graduation Committee, ICBUSP, and member of </w:t>
      </w:r>
      <w:r w:rsidR="001A471D">
        <w:t>the coordination area of</w:t>
      </w:r>
      <w:r w:rsidR="001A471D" w:rsidRPr="001A471D">
        <w:t xml:space="preserve"> </w:t>
      </w:r>
      <w:r w:rsidR="001A471D">
        <w:t xml:space="preserve">the State </w:t>
      </w:r>
      <w:r w:rsidR="001A471D" w:rsidRPr="001A471D">
        <w:t xml:space="preserve">Research Funding Agency. </w:t>
      </w:r>
    </w:p>
    <w:sectPr w:rsidR="007D233A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D605F8"/>
    <w:rsid w:val="0002392A"/>
    <w:rsid w:val="00074C9C"/>
    <w:rsid w:val="000D6718"/>
    <w:rsid w:val="001A471D"/>
    <w:rsid w:val="001B06AE"/>
    <w:rsid w:val="00265E72"/>
    <w:rsid w:val="002C359D"/>
    <w:rsid w:val="002C3D9B"/>
    <w:rsid w:val="0031455A"/>
    <w:rsid w:val="00363668"/>
    <w:rsid w:val="00384441"/>
    <w:rsid w:val="003A3C5A"/>
    <w:rsid w:val="00424108"/>
    <w:rsid w:val="00437503"/>
    <w:rsid w:val="00441F91"/>
    <w:rsid w:val="004C0467"/>
    <w:rsid w:val="004E62DD"/>
    <w:rsid w:val="004F0441"/>
    <w:rsid w:val="005060BC"/>
    <w:rsid w:val="005B4B32"/>
    <w:rsid w:val="00654259"/>
    <w:rsid w:val="006A75B8"/>
    <w:rsid w:val="006B3C52"/>
    <w:rsid w:val="007341F9"/>
    <w:rsid w:val="0078229D"/>
    <w:rsid w:val="007B0D32"/>
    <w:rsid w:val="007D00E7"/>
    <w:rsid w:val="007D233A"/>
    <w:rsid w:val="007D5AD0"/>
    <w:rsid w:val="007D65C7"/>
    <w:rsid w:val="007D707B"/>
    <w:rsid w:val="008747F9"/>
    <w:rsid w:val="008B68F1"/>
    <w:rsid w:val="008C293C"/>
    <w:rsid w:val="008E2F78"/>
    <w:rsid w:val="008E737B"/>
    <w:rsid w:val="00912F54"/>
    <w:rsid w:val="009E27BF"/>
    <w:rsid w:val="009E52D9"/>
    <w:rsid w:val="00A4183E"/>
    <w:rsid w:val="00A50C1E"/>
    <w:rsid w:val="00A67093"/>
    <w:rsid w:val="00AA5A30"/>
    <w:rsid w:val="00AC5543"/>
    <w:rsid w:val="00AF61EB"/>
    <w:rsid w:val="00B03DB8"/>
    <w:rsid w:val="00B17C38"/>
    <w:rsid w:val="00B44878"/>
    <w:rsid w:val="00B8710A"/>
    <w:rsid w:val="00BA2068"/>
    <w:rsid w:val="00C07C5B"/>
    <w:rsid w:val="00C578FF"/>
    <w:rsid w:val="00C828BF"/>
    <w:rsid w:val="00C9327B"/>
    <w:rsid w:val="00CA3A9F"/>
    <w:rsid w:val="00CB489E"/>
    <w:rsid w:val="00CE6677"/>
    <w:rsid w:val="00CF00F9"/>
    <w:rsid w:val="00D605F8"/>
    <w:rsid w:val="00D734FE"/>
    <w:rsid w:val="00D841B1"/>
    <w:rsid w:val="00DC433A"/>
    <w:rsid w:val="00E63452"/>
    <w:rsid w:val="00ED2B89"/>
    <w:rsid w:val="00F848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Legenda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423</Words>
  <Characters>2289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Marcia</cp:lastModifiedBy>
  <cp:revision>3</cp:revision>
  <dcterms:created xsi:type="dcterms:W3CDTF">2018-03-22T17:58:00Z</dcterms:created>
  <dcterms:modified xsi:type="dcterms:W3CDTF">2018-03-22T17:58:00Z</dcterms:modified>
</cp:coreProperties>
</file>