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87D" w:rsidRPr="00C809A7" w:rsidRDefault="0072787D" w:rsidP="0072787D">
      <w:pPr>
        <w:pStyle w:val="Default"/>
        <w:spacing w:line="360" w:lineRule="auto"/>
        <w:jc w:val="center"/>
        <w:rPr>
          <w:rFonts w:ascii="Times New Roman" w:hAnsi="Times New Roman" w:cs="Times New Roman"/>
          <w:b/>
          <w:color w:val="000000" w:themeColor="text1"/>
          <w:sz w:val="28"/>
          <w:szCs w:val="28"/>
          <w:lang w:val="en-US"/>
        </w:rPr>
      </w:pPr>
      <w:r w:rsidRPr="00C809A7">
        <w:rPr>
          <w:rFonts w:ascii="Times New Roman" w:hAnsi="Times New Roman" w:cs="Times New Roman"/>
          <w:b/>
          <w:color w:val="000000" w:themeColor="text1"/>
          <w:sz w:val="28"/>
          <w:szCs w:val="28"/>
          <w:lang w:val="en-US"/>
        </w:rPr>
        <w:t xml:space="preserve">FERTILIZER PRODUCED FROM NEEM </w:t>
      </w:r>
      <w:r>
        <w:rPr>
          <w:rFonts w:ascii="Times New Roman" w:hAnsi="Times New Roman" w:cs="Times New Roman"/>
          <w:b/>
          <w:color w:val="000000" w:themeColor="text1"/>
          <w:sz w:val="28"/>
          <w:szCs w:val="28"/>
          <w:lang w:val="en-US"/>
        </w:rPr>
        <w:t>(</w:t>
      </w:r>
      <w:r w:rsidRPr="00C973FE">
        <w:rPr>
          <w:rFonts w:ascii="Times New Roman" w:hAnsi="Times New Roman" w:cs="Times New Roman"/>
          <w:b/>
          <w:i/>
          <w:color w:val="000000" w:themeColor="text1"/>
          <w:sz w:val="28"/>
          <w:szCs w:val="28"/>
          <w:lang w:val="en-US"/>
        </w:rPr>
        <w:t>AZADIRACHTA INDICA</w:t>
      </w:r>
      <w:r>
        <w:rPr>
          <w:rFonts w:ascii="Times New Roman" w:hAnsi="Times New Roman" w:cs="Times New Roman"/>
          <w:b/>
          <w:color w:val="000000" w:themeColor="text1"/>
          <w:sz w:val="28"/>
          <w:szCs w:val="28"/>
          <w:lang w:val="en-US"/>
        </w:rPr>
        <w:t xml:space="preserve">) </w:t>
      </w:r>
      <w:r w:rsidRPr="00C809A7">
        <w:rPr>
          <w:rFonts w:ascii="Times New Roman" w:hAnsi="Times New Roman" w:cs="Times New Roman"/>
          <w:b/>
          <w:color w:val="000000" w:themeColor="text1"/>
          <w:sz w:val="28"/>
          <w:szCs w:val="28"/>
          <w:lang w:val="en-US"/>
        </w:rPr>
        <w:t>SEEDS</w:t>
      </w:r>
      <w:r>
        <w:rPr>
          <w:rFonts w:ascii="Times New Roman" w:hAnsi="Times New Roman" w:cs="Times New Roman"/>
          <w:b/>
          <w:color w:val="000000" w:themeColor="text1"/>
          <w:sz w:val="28"/>
          <w:szCs w:val="28"/>
          <w:lang w:val="en-US"/>
        </w:rPr>
        <w:t xml:space="preserve"> </w:t>
      </w:r>
    </w:p>
    <w:p w:rsidR="0072787D" w:rsidRPr="00C016A8" w:rsidRDefault="0072787D" w:rsidP="0072787D">
      <w:pPr>
        <w:pStyle w:val="NoSpacing"/>
        <w:jc w:val="center"/>
        <w:rPr>
          <w:rFonts w:ascii="Times New Roman" w:hAnsi="Times New Roman" w:cs="Times New Roman"/>
          <w:b/>
          <w:i/>
          <w:sz w:val="20"/>
          <w:szCs w:val="20"/>
        </w:rPr>
      </w:pPr>
      <w:r w:rsidRPr="00C016A8">
        <w:rPr>
          <w:rFonts w:ascii="Times New Roman" w:hAnsi="Times New Roman" w:cs="Times New Roman"/>
          <w:b/>
          <w:i/>
          <w:sz w:val="20"/>
          <w:szCs w:val="20"/>
          <w:vertAlign w:val="superscript"/>
        </w:rPr>
        <w:t>1</w:t>
      </w:r>
      <w:r w:rsidRPr="00C016A8">
        <w:rPr>
          <w:rFonts w:ascii="Times New Roman" w:hAnsi="Times New Roman" w:cs="Times New Roman"/>
          <w:b/>
          <w:i/>
          <w:sz w:val="20"/>
          <w:szCs w:val="20"/>
        </w:rPr>
        <w:t>Haruna, Y</w:t>
      </w:r>
      <w:r w:rsidR="00C016A8" w:rsidRPr="00C016A8">
        <w:rPr>
          <w:rFonts w:ascii="Times New Roman" w:hAnsi="Times New Roman" w:cs="Times New Roman"/>
          <w:b/>
          <w:i/>
          <w:sz w:val="20"/>
          <w:szCs w:val="20"/>
        </w:rPr>
        <w:t>*</w:t>
      </w:r>
      <w:proofErr w:type="gramStart"/>
      <w:r w:rsidRPr="00C016A8">
        <w:rPr>
          <w:rFonts w:ascii="Times New Roman" w:hAnsi="Times New Roman" w:cs="Times New Roman"/>
          <w:b/>
          <w:i/>
          <w:sz w:val="20"/>
          <w:szCs w:val="20"/>
        </w:rPr>
        <w:t>.,</w:t>
      </w:r>
      <w:proofErr w:type="gramEnd"/>
      <w:r w:rsidRPr="00C016A8">
        <w:rPr>
          <w:rFonts w:ascii="Times New Roman" w:hAnsi="Times New Roman" w:cs="Times New Roman"/>
          <w:b/>
          <w:i/>
          <w:sz w:val="20"/>
          <w:szCs w:val="20"/>
        </w:rPr>
        <w:t xml:space="preserve"> </w:t>
      </w:r>
      <w:r w:rsidRPr="00C016A8">
        <w:rPr>
          <w:rFonts w:ascii="Times New Roman" w:hAnsi="Times New Roman" w:cs="Times New Roman"/>
          <w:b/>
          <w:i/>
          <w:sz w:val="20"/>
          <w:szCs w:val="20"/>
          <w:vertAlign w:val="superscript"/>
        </w:rPr>
        <w:t>1</w:t>
      </w:r>
      <w:r w:rsidRPr="00C016A8">
        <w:rPr>
          <w:rFonts w:ascii="Times New Roman" w:hAnsi="Times New Roman" w:cs="Times New Roman"/>
          <w:b/>
          <w:i/>
          <w:sz w:val="20"/>
          <w:szCs w:val="20"/>
        </w:rPr>
        <w:t xml:space="preserve">Olumide, O. </w:t>
      </w:r>
      <w:r w:rsidRPr="00C016A8">
        <w:rPr>
          <w:rFonts w:ascii="Times New Roman" w:hAnsi="Times New Roman" w:cs="Times New Roman"/>
          <w:b/>
          <w:i/>
          <w:sz w:val="20"/>
          <w:szCs w:val="20"/>
          <w:vertAlign w:val="superscript"/>
        </w:rPr>
        <w:t>1</w:t>
      </w:r>
      <w:r w:rsidRPr="00C016A8">
        <w:rPr>
          <w:rFonts w:ascii="Times New Roman" w:hAnsi="Times New Roman" w:cs="Times New Roman"/>
          <w:b/>
          <w:i/>
          <w:sz w:val="20"/>
          <w:szCs w:val="20"/>
        </w:rPr>
        <w:t xml:space="preserve">Muhammad A., </w:t>
      </w:r>
      <w:r w:rsidRPr="00C016A8">
        <w:rPr>
          <w:rFonts w:ascii="Times New Roman" w:hAnsi="Times New Roman" w:cs="Times New Roman"/>
          <w:b/>
          <w:i/>
          <w:sz w:val="20"/>
          <w:szCs w:val="20"/>
          <w:vertAlign w:val="superscript"/>
        </w:rPr>
        <w:t>1</w:t>
      </w:r>
      <w:r w:rsidRPr="00C016A8">
        <w:rPr>
          <w:rFonts w:ascii="Times New Roman" w:hAnsi="Times New Roman" w:cs="Times New Roman"/>
          <w:b/>
          <w:i/>
          <w:sz w:val="20"/>
          <w:szCs w:val="20"/>
        </w:rPr>
        <w:t xml:space="preserve">A.U </w:t>
      </w:r>
      <w:proofErr w:type="spellStart"/>
      <w:r w:rsidRPr="00C016A8">
        <w:rPr>
          <w:rFonts w:ascii="Times New Roman" w:hAnsi="Times New Roman" w:cs="Times New Roman"/>
          <w:b/>
          <w:i/>
          <w:sz w:val="20"/>
          <w:szCs w:val="20"/>
        </w:rPr>
        <w:t>Birnin</w:t>
      </w:r>
      <w:proofErr w:type="spellEnd"/>
      <w:r w:rsidRPr="00C016A8">
        <w:rPr>
          <w:rFonts w:ascii="Times New Roman" w:hAnsi="Times New Roman" w:cs="Times New Roman"/>
          <w:b/>
          <w:i/>
          <w:sz w:val="20"/>
          <w:szCs w:val="20"/>
        </w:rPr>
        <w:t xml:space="preserve"> </w:t>
      </w:r>
      <w:proofErr w:type="spellStart"/>
      <w:r w:rsidRPr="00C016A8">
        <w:rPr>
          <w:rFonts w:ascii="Times New Roman" w:hAnsi="Times New Roman" w:cs="Times New Roman"/>
          <w:b/>
          <w:i/>
          <w:sz w:val="20"/>
          <w:szCs w:val="20"/>
        </w:rPr>
        <w:t>Yauri</w:t>
      </w:r>
      <w:proofErr w:type="spellEnd"/>
      <w:r w:rsidRPr="00C016A8">
        <w:rPr>
          <w:rFonts w:ascii="Times New Roman" w:hAnsi="Times New Roman" w:cs="Times New Roman"/>
          <w:b/>
          <w:i/>
          <w:sz w:val="20"/>
          <w:szCs w:val="20"/>
        </w:rPr>
        <w:t xml:space="preserve">, and </w:t>
      </w:r>
      <w:r w:rsidRPr="00C016A8">
        <w:rPr>
          <w:rFonts w:ascii="Times New Roman" w:hAnsi="Times New Roman" w:cs="Times New Roman"/>
          <w:b/>
          <w:i/>
          <w:sz w:val="20"/>
          <w:szCs w:val="20"/>
          <w:vertAlign w:val="superscript"/>
        </w:rPr>
        <w:t>2</w:t>
      </w:r>
      <w:r w:rsidRPr="00C016A8">
        <w:rPr>
          <w:rFonts w:ascii="Times New Roman" w:hAnsi="Times New Roman" w:cs="Times New Roman"/>
          <w:b/>
          <w:i/>
          <w:sz w:val="20"/>
          <w:szCs w:val="20"/>
        </w:rPr>
        <w:t xml:space="preserve">A. R. </w:t>
      </w:r>
      <w:proofErr w:type="spellStart"/>
      <w:r w:rsidRPr="00C016A8">
        <w:rPr>
          <w:rFonts w:ascii="Times New Roman" w:hAnsi="Times New Roman" w:cs="Times New Roman"/>
          <w:b/>
          <w:i/>
          <w:sz w:val="20"/>
          <w:szCs w:val="20"/>
        </w:rPr>
        <w:t>Sanda</w:t>
      </w:r>
      <w:proofErr w:type="spellEnd"/>
    </w:p>
    <w:p w:rsidR="0072787D" w:rsidRPr="00C809A7" w:rsidRDefault="0072787D" w:rsidP="0072787D">
      <w:pPr>
        <w:pStyle w:val="NoSpacing"/>
        <w:jc w:val="center"/>
        <w:rPr>
          <w:rFonts w:ascii="Times New Roman" w:hAnsi="Times New Roman" w:cs="Times New Roman"/>
          <w:i/>
          <w:sz w:val="18"/>
          <w:szCs w:val="18"/>
        </w:rPr>
      </w:pPr>
      <w:r>
        <w:rPr>
          <w:rFonts w:ascii="Times New Roman" w:hAnsi="Times New Roman" w:cs="Times New Roman"/>
          <w:i/>
          <w:sz w:val="18"/>
          <w:szCs w:val="18"/>
          <w:vertAlign w:val="superscript"/>
        </w:rPr>
        <w:t>1</w:t>
      </w:r>
      <w:r w:rsidRPr="00C809A7">
        <w:rPr>
          <w:rFonts w:ascii="Times New Roman" w:hAnsi="Times New Roman" w:cs="Times New Roman"/>
          <w:i/>
          <w:sz w:val="18"/>
          <w:szCs w:val="18"/>
        </w:rPr>
        <w:t xml:space="preserve">Department of Pure and Applied Chemistry, </w:t>
      </w:r>
      <w:proofErr w:type="spellStart"/>
      <w:r w:rsidRPr="00C809A7">
        <w:rPr>
          <w:rFonts w:ascii="Times New Roman" w:hAnsi="Times New Roman" w:cs="Times New Roman"/>
          <w:i/>
          <w:sz w:val="18"/>
          <w:szCs w:val="18"/>
        </w:rPr>
        <w:t>Kebbi</w:t>
      </w:r>
      <w:proofErr w:type="spellEnd"/>
      <w:r w:rsidRPr="00C809A7">
        <w:rPr>
          <w:rFonts w:ascii="Times New Roman" w:hAnsi="Times New Roman" w:cs="Times New Roman"/>
          <w:i/>
          <w:sz w:val="18"/>
          <w:szCs w:val="18"/>
        </w:rPr>
        <w:t xml:space="preserve"> State University of Science and Technology, P.M.B. 1144, </w:t>
      </w:r>
      <w:proofErr w:type="spellStart"/>
      <w:r w:rsidRPr="00C809A7">
        <w:rPr>
          <w:rFonts w:ascii="Times New Roman" w:hAnsi="Times New Roman" w:cs="Times New Roman"/>
          <w:i/>
          <w:sz w:val="18"/>
          <w:szCs w:val="18"/>
        </w:rPr>
        <w:t>Aliero</w:t>
      </w:r>
      <w:proofErr w:type="spellEnd"/>
      <w:r w:rsidRPr="00C809A7">
        <w:rPr>
          <w:rFonts w:ascii="Times New Roman" w:hAnsi="Times New Roman" w:cs="Times New Roman"/>
          <w:i/>
          <w:sz w:val="18"/>
          <w:szCs w:val="18"/>
        </w:rPr>
        <w:t xml:space="preserve">, </w:t>
      </w:r>
      <w:proofErr w:type="spellStart"/>
      <w:r w:rsidRPr="00C809A7">
        <w:rPr>
          <w:rFonts w:ascii="Times New Roman" w:hAnsi="Times New Roman" w:cs="Times New Roman"/>
          <w:i/>
          <w:sz w:val="18"/>
          <w:szCs w:val="18"/>
        </w:rPr>
        <w:t>Birnin</w:t>
      </w:r>
      <w:proofErr w:type="spellEnd"/>
      <w:r w:rsidRPr="00C809A7">
        <w:rPr>
          <w:rFonts w:ascii="Times New Roman" w:hAnsi="Times New Roman" w:cs="Times New Roman"/>
          <w:i/>
          <w:sz w:val="18"/>
          <w:szCs w:val="18"/>
        </w:rPr>
        <w:t xml:space="preserve"> </w:t>
      </w:r>
      <w:proofErr w:type="spellStart"/>
      <w:r w:rsidRPr="00C809A7">
        <w:rPr>
          <w:rFonts w:ascii="Times New Roman" w:hAnsi="Times New Roman" w:cs="Times New Roman"/>
          <w:i/>
          <w:sz w:val="18"/>
          <w:szCs w:val="18"/>
        </w:rPr>
        <w:t>Kebbi</w:t>
      </w:r>
      <w:proofErr w:type="spellEnd"/>
      <w:r w:rsidRPr="00C809A7">
        <w:rPr>
          <w:rFonts w:ascii="Times New Roman" w:hAnsi="Times New Roman" w:cs="Times New Roman"/>
          <w:i/>
          <w:sz w:val="18"/>
          <w:szCs w:val="18"/>
        </w:rPr>
        <w:t>, Nigeria.</w:t>
      </w:r>
    </w:p>
    <w:p w:rsidR="0072787D" w:rsidRPr="00C809A7" w:rsidRDefault="0072787D" w:rsidP="0072787D">
      <w:pPr>
        <w:pStyle w:val="NoSpacing"/>
        <w:jc w:val="center"/>
        <w:rPr>
          <w:rFonts w:ascii="Times New Roman" w:hAnsi="Times New Roman" w:cs="Times New Roman"/>
          <w:i/>
          <w:sz w:val="18"/>
          <w:szCs w:val="18"/>
        </w:rPr>
      </w:pPr>
      <w:r>
        <w:rPr>
          <w:rFonts w:ascii="Times New Roman" w:hAnsi="Times New Roman" w:cs="Times New Roman"/>
          <w:i/>
          <w:sz w:val="18"/>
          <w:szCs w:val="18"/>
          <w:vertAlign w:val="superscript"/>
        </w:rPr>
        <w:t>2</w:t>
      </w:r>
      <w:r w:rsidRPr="00C809A7">
        <w:rPr>
          <w:rFonts w:ascii="Times New Roman" w:hAnsi="Times New Roman" w:cs="Times New Roman"/>
          <w:i/>
          <w:sz w:val="18"/>
          <w:szCs w:val="18"/>
        </w:rPr>
        <w:t>Departme</w:t>
      </w:r>
      <w:r>
        <w:rPr>
          <w:rFonts w:ascii="Times New Roman" w:hAnsi="Times New Roman" w:cs="Times New Roman"/>
          <w:i/>
          <w:sz w:val="18"/>
          <w:szCs w:val="18"/>
        </w:rPr>
        <w:t xml:space="preserve">nt of Soil </w:t>
      </w:r>
      <w:proofErr w:type="spellStart"/>
      <w:r>
        <w:rPr>
          <w:rFonts w:ascii="Times New Roman" w:hAnsi="Times New Roman" w:cs="Times New Roman"/>
          <w:i/>
          <w:sz w:val="18"/>
          <w:szCs w:val="18"/>
        </w:rPr>
        <w:t>Scioence</w:t>
      </w:r>
      <w:proofErr w:type="spellEnd"/>
      <w:r w:rsidRPr="00C809A7">
        <w:rPr>
          <w:rFonts w:ascii="Times New Roman" w:hAnsi="Times New Roman" w:cs="Times New Roman"/>
          <w:i/>
          <w:sz w:val="18"/>
          <w:szCs w:val="18"/>
        </w:rPr>
        <w:t xml:space="preserve">, </w:t>
      </w:r>
      <w:proofErr w:type="spellStart"/>
      <w:r w:rsidRPr="00C809A7">
        <w:rPr>
          <w:rFonts w:ascii="Times New Roman" w:hAnsi="Times New Roman" w:cs="Times New Roman"/>
          <w:i/>
          <w:sz w:val="18"/>
          <w:szCs w:val="18"/>
        </w:rPr>
        <w:t>Kebbi</w:t>
      </w:r>
      <w:proofErr w:type="spellEnd"/>
      <w:r w:rsidRPr="00C809A7">
        <w:rPr>
          <w:rFonts w:ascii="Times New Roman" w:hAnsi="Times New Roman" w:cs="Times New Roman"/>
          <w:i/>
          <w:sz w:val="18"/>
          <w:szCs w:val="18"/>
        </w:rPr>
        <w:t xml:space="preserve"> State University of Science and Technology, P.M.B. 1144, </w:t>
      </w:r>
      <w:proofErr w:type="spellStart"/>
      <w:r w:rsidRPr="00C809A7">
        <w:rPr>
          <w:rFonts w:ascii="Times New Roman" w:hAnsi="Times New Roman" w:cs="Times New Roman"/>
          <w:i/>
          <w:sz w:val="18"/>
          <w:szCs w:val="18"/>
        </w:rPr>
        <w:t>Aliero</w:t>
      </w:r>
      <w:proofErr w:type="spellEnd"/>
      <w:r w:rsidRPr="00C809A7">
        <w:rPr>
          <w:rFonts w:ascii="Times New Roman" w:hAnsi="Times New Roman" w:cs="Times New Roman"/>
          <w:i/>
          <w:sz w:val="18"/>
          <w:szCs w:val="18"/>
        </w:rPr>
        <w:t xml:space="preserve">, </w:t>
      </w:r>
      <w:proofErr w:type="spellStart"/>
      <w:r w:rsidRPr="00C809A7">
        <w:rPr>
          <w:rFonts w:ascii="Times New Roman" w:hAnsi="Times New Roman" w:cs="Times New Roman"/>
          <w:i/>
          <w:sz w:val="18"/>
          <w:szCs w:val="18"/>
        </w:rPr>
        <w:t>Birnin</w:t>
      </w:r>
      <w:proofErr w:type="spellEnd"/>
      <w:r w:rsidRPr="00C809A7">
        <w:rPr>
          <w:rFonts w:ascii="Times New Roman" w:hAnsi="Times New Roman" w:cs="Times New Roman"/>
          <w:i/>
          <w:sz w:val="18"/>
          <w:szCs w:val="18"/>
        </w:rPr>
        <w:t xml:space="preserve"> </w:t>
      </w:r>
      <w:proofErr w:type="spellStart"/>
      <w:r w:rsidRPr="00C809A7">
        <w:rPr>
          <w:rFonts w:ascii="Times New Roman" w:hAnsi="Times New Roman" w:cs="Times New Roman"/>
          <w:i/>
          <w:sz w:val="18"/>
          <w:szCs w:val="18"/>
        </w:rPr>
        <w:t>Kebbi</w:t>
      </w:r>
      <w:proofErr w:type="spellEnd"/>
      <w:r w:rsidRPr="00C809A7">
        <w:rPr>
          <w:rFonts w:ascii="Times New Roman" w:hAnsi="Times New Roman" w:cs="Times New Roman"/>
          <w:i/>
          <w:sz w:val="18"/>
          <w:szCs w:val="18"/>
        </w:rPr>
        <w:t>, Nigeria.</w:t>
      </w:r>
    </w:p>
    <w:p w:rsidR="0072787D" w:rsidRDefault="0072787D" w:rsidP="0072787D">
      <w:pPr>
        <w:pStyle w:val="NoSpacing"/>
        <w:rPr>
          <w:rFonts w:ascii="Times New Roman" w:hAnsi="Times New Roman" w:cs="Times New Roman"/>
          <w:i/>
        </w:rPr>
      </w:pPr>
    </w:p>
    <w:p w:rsidR="0072787D" w:rsidRPr="00C809A7" w:rsidRDefault="0072787D" w:rsidP="0072787D">
      <w:pPr>
        <w:pStyle w:val="NoSpacing"/>
        <w:jc w:val="center"/>
        <w:rPr>
          <w:rFonts w:ascii="Times New Roman" w:hAnsi="Times New Roman" w:cs="Times New Roman"/>
          <w:i/>
          <w:sz w:val="18"/>
          <w:szCs w:val="18"/>
        </w:rPr>
      </w:pPr>
      <w:r w:rsidRPr="00C809A7">
        <w:rPr>
          <w:rFonts w:ascii="Times New Roman" w:hAnsi="Times New Roman" w:cs="Times New Roman"/>
          <w:i/>
          <w:sz w:val="18"/>
          <w:szCs w:val="18"/>
        </w:rPr>
        <w:t xml:space="preserve">Corresponding email: </w:t>
      </w:r>
      <w:r w:rsidRPr="00C809A7">
        <w:rPr>
          <w:rFonts w:ascii="Times New Roman" w:hAnsi="Times New Roman" w:cs="Times New Roman"/>
          <w:b/>
          <w:i/>
          <w:sz w:val="18"/>
          <w:szCs w:val="18"/>
        </w:rPr>
        <w:t>yusufsomko@gmail.com</w:t>
      </w:r>
    </w:p>
    <w:p w:rsidR="0072787D" w:rsidRDefault="0072787D" w:rsidP="0072787D">
      <w:pPr>
        <w:spacing w:after="0" w:line="240" w:lineRule="auto"/>
        <w:jc w:val="center"/>
        <w:rPr>
          <w:rFonts w:ascii="Times New Roman" w:hAnsi="Times New Roman" w:cs="Times New Roman"/>
          <w:b/>
          <w:i/>
          <w:sz w:val="18"/>
          <w:szCs w:val="18"/>
        </w:rPr>
      </w:pPr>
      <w:r w:rsidRPr="00C809A7">
        <w:rPr>
          <w:rFonts w:ascii="Times New Roman" w:hAnsi="Times New Roman" w:cs="Times New Roman"/>
          <w:i/>
          <w:sz w:val="18"/>
          <w:szCs w:val="18"/>
        </w:rPr>
        <w:t>Mobile Phone Number: +</w:t>
      </w:r>
      <w:r w:rsidRPr="00C809A7">
        <w:rPr>
          <w:rFonts w:ascii="Times New Roman" w:hAnsi="Times New Roman" w:cs="Times New Roman"/>
          <w:b/>
          <w:i/>
          <w:sz w:val="18"/>
          <w:szCs w:val="18"/>
        </w:rPr>
        <w:t>2348162840988</w:t>
      </w:r>
    </w:p>
    <w:p w:rsidR="0072787D" w:rsidRPr="00C809A7" w:rsidRDefault="0072787D" w:rsidP="0072787D">
      <w:pPr>
        <w:spacing w:after="0" w:line="240" w:lineRule="auto"/>
        <w:jc w:val="center"/>
        <w:rPr>
          <w:rFonts w:ascii="Times New Roman" w:hAnsi="Times New Roman" w:cs="Times New Roman"/>
          <w:i/>
          <w:sz w:val="18"/>
          <w:szCs w:val="18"/>
        </w:rPr>
      </w:pPr>
      <w:r>
        <w:rPr>
          <w:rFonts w:ascii="Times New Roman" w:hAnsi="Times New Roman" w:cs="Times New Roman"/>
          <w:b/>
          <w:i/>
          <w:sz w:val="18"/>
          <w:szCs w:val="18"/>
        </w:rPr>
        <w:t>Research Area: Organic Chemistry</w:t>
      </w:r>
    </w:p>
    <w:p w:rsidR="0072787D" w:rsidRDefault="0072787D" w:rsidP="0072787D">
      <w:pPr>
        <w:jc w:val="center"/>
        <w:rPr>
          <w:rFonts w:ascii="Times New Roman" w:hAnsi="Times New Roman" w:cs="Times New Roman"/>
          <w:sz w:val="24"/>
          <w:szCs w:val="24"/>
        </w:rPr>
      </w:pPr>
      <w:r w:rsidRPr="00C809A7">
        <w:rPr>
          <w:rFonts w:ascii="Times New Roman" w:hAnsi="Times New Roman" w:cs="Times New Roman"/>
          <w:b/>
          <w:sz w:val="24"/>
          <w:szCs w:val="24"/>
        </w:rPr>
        <w:t>Abstract</w:t>
      </w:r>
    </w:p>
    <w:p w:rsidR="00516F34" w:rsidRDefault="0072787D" w:rsidP="0072787D">
      <w:pPr>
        <w:rPr>
          <w:rFonts w:ascii="Times New Roman" w:hAnsi="Times New Roman" w:cs="Times New Roman"/>
          <w:sz w:val="24"/>
          <w:szCs w:val="24"/>
        </w:rPr>
      </w:pPr>
      <w:r w:rsidRPr="00632B9F">
        <w:rPr>
          <w:rStyle w:val="Emphasis"/>
          <w:rFonts w:ascii="Times New Roman" w:hAnsi="Times New Roman" w:cs="Times New Roman"/>
          <w:i w:val="0"/>
          <w:sz w:val="24"/>
          <w:szCs w:val="24"/>
        </w:rPr>
        <w:t>Org</w:t>
      </w:r>
      <w:bookmarkStart w:id="0" w:name="_GoBack"/>
      <w:bookmarkEnd w:id="0"/>
      <w:r w:rsidRPr="00632B9F">
        <w:rPr>
          <w:rStyle w:val="Emphasis"/>
          <w:rFonts w:ascii="Times New Roman" w:hAnsi="Times New Roman" w:cs="Times New Roman"/>
          <w:i w:val="0"/>
          <w:sz w:val="24"/>
          <w:szCs w:val="24"/>
        </w:rPr>
        <w:t>anic</w:t>
      </w:r>
      <w:r>
        <w:rPr>
          <w:rStyle w:val="st"/>
          <w:rFonts w:ascii="Times New Roman" w:hAnsi="Times New Roman" w:cs="Times New Roman"/>
          <w:sz w:val="24"/>
          <w:szCs w:val="24"/>
        </w:rPr>
        <w:t xml:space="preserve"> fertilizers are </w:t>
      </w:r>
      <w:r w:rsidRPr="00752E69">
        <w:rPr>
          <w:rStyle w:val="st"/>
          <w:rFonts w:ascii="Times New Roman" w:hAnsi="Times New Roman" w:cs="Times New Roman"/>
          <w:sz w:val="24"/>
          <w:szCs w:val="24"/>
        </w:rPr>
        <w:t>fertilizers derived from animal matter, animal excreta (</w:t>
      </w:r>
      <w:r w:rsidRPr="00752E69">
        <w:rPr>
          <w:rStyle w:val="Emphasis"/>
          <w:rFonts w:ascii="Times New Roman" w:hAnsi="Times New Roman" w:cs="Times New Roman"/>
          <w:sz w:val="24"/>
          <w:szCs w:val="24"/>
        </w:rPr>
        <w:t>manure</w:t>
      </w:r>
      <w:r w:rsidRPr="00752E69">
        <w:rPr>
          <w:rStyle w:val="st"/>
          <w:rFonts w:ascii="Times New Roman" w:hAnsi="Times New Roman" w:cs="Times New Roman"/>
          <w:sz w:val="24"/>
          <w:szCs w:val="24"/>
        </w:rPr>
        <w:t>), human excr</w:t>
      </w:r>
      <w:r>
        <w:rPr>
          <w:rStyle w:val="st"/>
          <w:rFonts w:ascii="Times New Roman" w:hAnsi="Times New Roman" w:cs="Times New Roman"/>
          <w:sz w:val="24"/>
          <w:szCs w:val="24"/>
        </w:rPr>
        <w:t>eta, and vegetable matter</w:t>
      </w:r>
      <w:r w:rsidRPr="00752E69">
        <w:rPr>
          <w:rStyle w:val="st"/>
          <w:rFonts w:ascii="Times New Roman" w:hAnsi="Times New Roman" w:cs="Times New Roman"/>
          <w:sz w:val="24"/>
          <w:szCs w:val="24"/>
        </w:rPr>
        <w:t xml:space="preserve">. Naturally occurring </w:t>
      </w:r>
      <w:r w:rsidRPr="00752E69">
        <w:rPr>
          <w:rStyle w:val="Emphasis"/>
          <w:rFonts w:ascii="Times New Roman" w:hAnsi="Times New Roman" w:cs="Times New Roman"/>
          <w:sz w:val="24"/>
          <w:szCs w:val="24"/>
        </w:rPr>
        <w:t>organic</w:t>
      </w:r>
      <w:r w:rsidRPr="00752E69">
        <w:rPr>
          <w:rStyle w:val="st"/>
          <w:rFonts w:ascii="Times New Roman" w:hAnsi="Times New Roman" w:cs="Times New Roman"/>
          <w:sz w:val="24"/>
          <w:szCs w:val="24"/>
        </w:rPr>
        <w:t xml:space="preserve"> fertilizers include animal wa</w:t>
      </w:r>
      <w:r>
        <w:rPr>
          <w:rStyle w:val="st"/>
          <w:rFonts w:ascii="Times New Roman" w:hAnsi="Times New Roman" w:cs="Times New Roman"/>
          <w:sz w:val="24"/>
          <w:szCs w:val="24"/>
        </w:rPr>
        <w:t>stes from meat processing,</w:t>
      </w:r>
      <w:r w:rsidRPr="00752E69">
        <w:rPr>
          <w:rStyle w:val="st"/>
          <w:rFonts w:ascii="Times New Roman" w:hAnsi="Times New Roman" w:cs="Times New Roman"/>
          <w:sz w:val="24"/>
          <w:szCs w:val="24"/>
        </w:rPr>
        <w:t xml:space="preserve"> </w:t>
      </w:r>
      <w:r w:rsidRPr="00752E69">
        <w:rPr>
          <w:rStyle w:val="Emphasis"/>
          <w:rFonts w:ascii="Times New Roman" w:hAnsi="Times New Roman" w:cs="Times New Roman"/>
          <w:sz w:val="24"/>
          <w:szCs w:val="24"/>
        </w:rPr>
        <w:t>manure</w:t>
      </w:r>
      <w:r>
        <w:rPr>
          <w:rStyle w:val="st"/>
          <w:rFonts w:ascii="Times New Roman" w:hAnsi="Times New Roman" w:cs="Times New Roman"/>
          <w:sz w:val="24"/>
          <w:szCs w:val="24"/>
        </w:rPr>
        <w:t>, slurry etc.</w:t>
      </w:r>
      <w:r>
        <w:rPr>
          <w:rFonts w:ascii="Times New Roman" w:hAnsi="Times New Roman" w:cs="Times New Roman"/>
          <w:sz w:val="24"/>
          <w:szCs w:val="24"/>
        </w:rPr>
        <w:t xml:space="preserve"> </w:t>
      </w:r>
      <w:r w:rsidRPr="00F10D76">
        <w:rPr>
          <w:rFonts w:ascii="Times New Roman" w:hAnsi="Times New Roman" w:cs="Times New Roman"/>
          <w:sz w:val="24"/>
          <w:szCs w:val="24"/>
        </w:rPr>
        <w:t>This research was carried out to study the</w:t>
      </w:r>
      <w:r>
        <w:rPr>
          <w:rFonts w:ascii="Times New Roman" w:hAnsi="Times New Roman" w:cs="Times New Roman"/>
          <w:sz w:val="24"/>
          <w:szCs w:val="24"/>
        </w:rPr>
        <w:t xml:space="preserve"> production, bio-safety and the chemistry of o</w:t>
      </w:r>
      <w:r w:rsidRPr="00F10D76">
        <w:rPr>
          <w:rFonts w:ascii="Times New Roman" w:hAnsi="Times New Roman" w:cs="Times New Roman"/>
          <w:sz w:val="24"/>
          <w:szCs w:val="24"/>
        </w:rPr>
        <w:t>rganic fer</w:t>
      </w:r>
      <w:r>
        <w:rPr>
          <w:rFonts w:ascii="Times New Roman" w:hAnsi="Times New Roman" w:cs="Times New Roman"/>
          <w:sz w:val="24"/>
          <w:szCs w:val="24"/>
        </w:rPr>
        <w:t>tilizer</w:t>
      </w:r>
      <w:r w:rsidRPr="00F10D76">
        <w:rPr>
          <w:rFonts w:ascii="Times New Roman" w:hAnsi="Times New Roman" w:cs="Times New Roman"/>
          <w:sz w:val="24"/>
          <w:szCs w:val="24"/>
        </w:rPr>
        <w:t xml:space="preserve"> </w:t>
      </w:r>
      <w:r>
        <w:rPr>
          <w:rFonts w:ascii="Times New Roman" w:hAnsi="Times New Roman" w:cs="Times New Roman"/>
          <w:sz w:val="24"/>
          <w:szCs w:val="24"/>
        </w:rPr>
        <w:t>from</w:t>
      </w:r>
      <w:r w:rsidRPr="00F10D76">
        <w:rPr>
          <w:rFonts w:ascii="Times New Roman" w:hAnsi="Times New Roman" w:cs="Times New Roman"/>
          <w:sz w:val="24"/>
          <w:szCs w:val="24"/>
        </w:rPr>
        <w:t xml:space="preserve"> </w:t>
      </w:r>
      <w:proofErr w:type="spellStart"/>
      <w:r w:rsidRPr="00F10D76">
        <w:rPr>
          <w:rFonts w:ascii="Times New Roman" w:hAnsi="Times New Roman" w:cs="Times New Roman"/>
          <w:sz w:val="24"/>
          <w:szCs w:val="24"/>
        </w:rPr>
        <w:t>neem</w:t>
      </w:r>
      <w:proofErr w:type="spellEnd"/>
      <w:r w:rsidRPr="00F10D76">
        <w:rPr>
          <w:rFonts w:ascii="Times New Roman" w:hAnsi="Times New Roman" w:cs="Times New Roman"/>
          <w:sz w:val="24"/>
          <w:szCs w:val="24"/>
        </w:rPr>
        <w:t xml:space="preserve"> seeds, rice husk,</w:t>
      </w:r>
      <w:r>
        <w:rPr>
          <w:rFonts w:ascii="Times New Roman" w:hAnsi="Times New Roman" w:cs="Times New Roman"/>
          <w:sz w:val="24"/>
          <w:szCs w:val="24"/>
        </w:rPr>
        <w:t xml:space="preserve"> </w:t>
      </w:r>
      <w:r w:rsidRPr="00F10D76">
        <w:rPr>
          <w:rFonts w:ascii="Times New Roman" w:hAnsi="Times New Roman" w:cs="Times New Roman"/>
          <w:sz w:val="24"/>
          <w:szCs w:val="24"/>
        </w:rPr>
        <w:t>blood meal,</w:t>
      </w:r>
      <w:r>
        <w:rPr>
          <w:rFonts w:ascii="Times New Roman" w:hAnsi="Times New Roman" w:cs="Times New Roman"/>
          <w:sz w:val="24"/>
          <w:szCs w:val="24"/>
        </w:rPr>
        <w:t xml:space="preserve"> </w:t>
      </w:r>
      <w:r w:rsidRPr="00F10D76">
        <w:rPr>
          <w:rFonts w:ascii="Times New Roman" w:hAnsi="Times New Roman" w:cs="Times New Roman"/>
          <w:sz w:val="24"/>
          <w:szCs w:val="24"/>
        </w:rPr>
        <w:t xml:space="preserve">bone </w:t>
      </w:r>
      <w:r>
        <w:rPr>
          <w:rFonts w:ascii="Times New Roman" w:hAnsi="Times New Roman" w:cs="Times New Roman"/>
          <w:sz w:val="24"/>
          <w:szCs w:val="24"/>
        </w:rPr>
        <w:t>meal, and calcium carbonate;</w:t>
      </w:r>
      <w:r w:rsidRPr="00F10D76">
        <w:rPr>
          <w:rFonts w:ascii="Times New Roman" w:hAnsi="Times New Roman" w:cs="Times New Roman"/>
          <w:sz w:val="24"/>
          <w:szCs w:val="24"/>
        </w:rPr>
        <w:t xml:space="preserve"> by </w:t>
      </w:r>
      <w:r>
        <w:rPr>
          <w:rFonts w:ascii="Times New Roman" w:hAnsi="Times New Roman" w:cs="Times New Roman"/>
          <w:sz w:val="24"/>
          <w:szCs w:val="24"/>
        </w:rPr>
        <w:t xml:space="preserve">mixing and </w:t>
      </w:r>
      <w:r w:rsidRPr="00F10D76">
        <w:rPr>
          <w:rFonts w:ascii="Times New Roman" w:hAnsi="Times New Roman" w:cs="Times New Roman"/>
          <w:sz w:val="24"/>
          <w:szCs w:val="24"/>
        </w:rPr>
        <w:t xml:space="preserve">blending using a </w:t>
      </w:r>
      <w:r>
        <w:rPr>
          <w:rFonts w:ascii="Times New Roman" w:hAnsi="Times New Roman" w:cs="Times New Roman"/>
          <w:sz w:val="24"/>
          <w:szCs w:val="24"/>
        </w:rPr>
        <w:t xml:space="preserve">mixer and </w:t>
      </w:r>
      <w:r w:rsidRPr="00F10D76">
        <w:rPr>
          <w:rFonts w:ascii="Times New Roman" w:hAnsi="Times New Roman" w:cs="Times New Roman"/>
          <w:sz w:val="24"/>
          <w:szCs w:val="24"/>
        </w:rPr>
        <w:t xml:space="preserve">hammer </w:t>
      </w:r>
      <w:r>
        <w:rPr>
          <w:rFonts w:ascii="Times New Roman" w:hAnsi="Times New Roman" w:cs="Times New Roman"/>
          <w:sz w:val="24"/>
          <w:szCs w:val="24"/>
        </w:rPr>
        <w:t>mill.</w:t>
      </w:r>
      <w:r w:rsidRPr="00F10D76">
        <w:rPr>
          <w:rFonts w:ascii="Times New Roman" w:hAnsi="Times New Roman" w:cs="Times New Roman"/>
          <w:sz w:val="24"/>
          <w:szCs w:val="24"/>
        </w:rPr>
        <w:t xml:space="preserve"> </w:t>
      </w:r>
      <w:proofErr w:type="spellStart"/>
      <w:proofErr w:type="gramStart"/>
      <w:r w:rsidRPr="00F10D76">
        <w:rPr>
          <w:rFonts w:ascii="Times New Roman" w:hAnsi="Times New Roman" w:cs="Times New Roman"/>
          <w:sz w:val="24"/>
          <w:szCs w:val="24"/>
        </w:rPr>
        <w:t>roximate</w:t>
      </w:r>
      <w:proofErr w:type="spellEnd"/>
      <w:proofErr w:type="gramEnd"/>
      <w:r w:rsidRPr="00F10D76">
        <w:rPr>
          <w:rFonts w:ascii="Times New Roman" w:hAnsi="Times New Roman" w:cs="Times New Roman"/>
          <w:sz w:val="24"/>
          <w:szCs w:val="24"/>
        </w:rPr>
        <w:t xml:space="preserve"> analysis was carried out </w:t>
      </w:r>
      <w:r>
        <w:rPr>
          <w:rFonts w:ascii="Times New Roman" w:hAnsi="Times New Roman" w:cs="Times New Roman"/>
          <w:sz w:val="24"/>
          <w:szCs w:val="24"/>
        </w:rPr>
        <w:t>using standard procedures t</w:t>
      </w:r>
      <w:r w:rsidRPr="00F10D76">
        <w:rPr>
          <w:rFonts w:ascii="Times New Roman" w:hAnsi="Times New Roman" w:cs="Times New Roman"/>
          <w:sz w:val="24"/>
          <w:szCs w:val="24"/>
        </w:rPr>
        <w:t xml:space="preserve">o determine the </w:t>
      </w:r>
      <w:r>
        <w:rPr>
          <w:rFonts w:ascii="Times New Roman" w:hAnsi="Times New Roman" w:cs="Times New Roman"/>
          <w:sz w:val="24"/>
          <w:szCs w:val="24"/>
        </w:rPr>
        <w:t xml:space="preserve">plant’s </w:t>
      </w:r>
      <w:r w:rsidRPr="00F10D76">
        <w:rPr>
          <w:rFonts w:ascii="Times New Roman" w:hAnsi="Times New Roman" w:cs="Times New Roman"/>
          <w:sz w:val="24"/>
          <w:szCs w:val="24"/>
        </w:rPr>
        <w:t>nut</w:t>
      </w:r>
      <w:r>
        <w:rPr>
          <w:rFonts w:ascii="Times New Roman" w:hAnsi="Times New Roman" w:cs="Times New Roman"/>
          <w:sz w:val="24"/>
          <w:szCs w:val="24"/>
        </w:rPr>
        <w:t>ritive value of the formulated o</w:t>
      </w:r>
      <w:r w:rsidRPr="00F10D76">
        <w:rPr>
          <w:rFonts w:ascii="Times New Roman" w:hAnsi="Times New Roman" w:cs="Times New Roman"/>
          <w:sz w:val="24"/>
          <w:szCs w:val="24"/>
        </w:rPr>
        <w:t>rganic fertilizer for the presence of nitrogen</w:t>
      </w:r>
      <w:r>
        <w:rPr>
          <w:rFonts w:ascii="Times New Roman" w:hAnsi="Times New Roman" w:cs="Times New Roman"/>
          <w:sz w:val="24"/>
          <w:szCs w:val="24"/>
        </w:rPr>
        <w:t xml:space="preserve"> by </w:t>
      </w:r>
      <w:proofErr w:type="spellStart"/>
      <w:r>
        <w:rPr>
          <w:rFonts w:ascii="Times New Roman" w:hAnsi="Times New Roman" w:cs="Times New Roman"/>
          <w:sz w:val="24"/>
          <w:szCs w:val="24"/>
        </w:rPr>
        <w:t>K</w:t>
      </w:r>
      <w:r w:rsidRPr="00F10D76">
        <w:rPr>
          <w:rFonts w:ascii="Times New Roman" w:hAnsi="Times New Roman" w:cs="Times New Roman"/>
          <w:sz w:val="24"/>
          <w:szCs w:val="24"/>
        </w:rPr>
        <w:t>hadjel</w:t>
      </w:r>
      <w:proofErr w:type="spellEnd"/>
      <w:r>
        <w:rPr>
          <w:rFonts w:ascii="Times New Roman" w:hAnsi="Times New Roman" w:cs="Times New Roman"/>
          <w:sz w:val="24"/>
          <w:szCs w:val="24"/>
        </w:rPr>
        <w:t xml:space="preserve"> distillation </w:t>
      </w:r>
      <w:r w:rsidRPr="00F10D76">
        <w:rPr>
          <w:rFonts w:ascii="Times New Roman" w:hAnsi="Times New Roman" w:cs="Times New Roman"/>
          <w:sz w:val="24"/>
          <w:szCs w:val="24"/>
        </w:rPr>
        <w:t>method, phosphorus</w:t>
      </w:r>
      <w:r>
        <w:rPr>
          <w:rFonts w:ascii="Times New Roman" w:hAnsi="Times New Roman" w:cs="Times New Roman"/>
          <w:sz w:val="24"/>
          <w:szCs w:val="24"/>
        </w:rPr>
        <w:t xml:space="preserve"> by </w:t>
      </w:r>
      <w:r w:rsidRPr="00F10D76">
        <w:rPr>
          <w:rFonts w:ascii="Times New Roman" w:hAnsi="Times New Roman" w:cs="Times New Roman"/>
          <w:sz w:val="24"/>
          <w:szCs w:val="24"/>
        </w:rPr>
        <w:t>Bray No.1 method, Potassium by flame spectrophotometer</w:t>
      </w:r>
      <w:r>
        <w:rPr>
          <w:rFonts w:ascii="Times New Roman" w:hAnsi="Times New Roman" w:cs="Times New Roman"/>
          <w:sz w:val="24"/>
          <w:szCs w:val="24"/>
        </w:rPr>
        <w:t xml:space="preserve">, Organic Carbon by </w:t>
      </w:r>
      <w:proofErr w:type="spellStart"/>
      <w:r>
        <w:rPr>
          <w:rFonts w:ascii="Times New Roman" w:hAnsi="Times New Roman" w:cs="Times New Roman"/>
          <w:sz w:val="24"/>
          <w:szCs w:val="24"/>
        </w:rPr>
        <w:t>Wakley</w:t>
      </w:r>
      <w:proofErr w:type="spellEnd"/>
      <w:r>
        <w:rPr>
          <w:rFonts w:ascii="Times New Roman" w:hAnsi="Times New Roman" w:cs="Times New Roman"/>
          <w:sz w:val="24"/>
          <w:szCs w:val="24"/>
        </w:rPr>
        <w:t xml:space="preserve">- Black dichromate method and </w:t>
      </w:r>
      <w:r w:rsidRPr="00F10D76">
        <w:rPr>
          <w:rFonts w:ascii="Times New Roman" w:hAnsi="Times New Roman" w:cs="Times New Roman"/>
          <w:sz w:val="24"/>
          <w:szCs w:val="24"/>
        </w:rPr>
        <w:t xml:space="preserve">other </w:t>
      </w:r>
      <w:r>
        <w:rPr>
          <w:rFonts w:ascii="Times New Roman" w:hAnsi="Times New Roman" w:cs="Times New Roman"/>
          <w:sz w:val="24"/>
          <w:szCs w:val="24"/>
        </w:rPr>
        <w:t>micronutrients</w:t>
      </w:r>
      <w:r w:rsidRPr="00F10D76">
        <w:rPr>
          <w:rFonts w:ascii="Times New Roman" w:hAnsi="Times New Roman" w:cs="Times New Roman"/>
          <w:sz w:val="24"/>
          <w:szCs w:val="24"/>
        </w:rPr>
        <w:t xml:space="preserve"> (Sodium,</w:t>
      </w:r>
      <w:r>
        <w:rPr>
          <w:rFonts w:ascii="Times New Roman" w:hAnsi="Times New Roman" w:cs="Times New Roman"/>
          <w:sz w:val="24"/>
          <w:szCs w:val="24"/>
        </w:rPr>
        <w:t xml:space="preserve"> </w:t>
      </w:r>
      <w:r w:rsidRPr="00F10D76">
        <w:rPr>
          <w:rFonts w:ascii="Times New Roman" w:hAnsi="Times New Roman" w:cs="Times New Roman"/>
          <w:sz w:val="24"/>
          <w:szCs w:val="24"/>
        </w:rPr>
        <w:t>Magnesium,</w:t>
      </w:r>
      <w:r>
        <w:rPr>
          <w:rFonts w:ascii="Times New Roman" w:hAnsi="Times New Roman" w:cs="Times New Roman"/>
          <w:sz w:val="24"/>
          <w:szCs w:val="24"/>
        </w:rPr>
        <w:t xml:space="preserve"> and Calcium)</w:t>
      </w:r>
      <w:r w:rsidRPr="00F10D76">
        <w:rPr>
          <w:rFonts w:ascii="Times New Roman" w:hAnsi="Times New Roman" w:cs="Times New Roman"/>
          <w:sz w:val="24"/>
          <w:szCs w:val="24"/>
        </w:rPr>
        <w:t>.</w:t>
      </w:r>
      <w:r>
        <w:rPr>
          <w:rFonts w:ascii="Times New Roman" w:hAnsi="Times New Roman" w:cs="Times New Roman"/>
          <w:sz w:val="24"/>
          <w:szCs w:val="24"/>
        </w:rPr>
        <w:t xml:space="preserve"> Nitrogen which is required by plants for the production of chlorophyll which is necessary for the plant to synthesis its food using sunlight; it is the major component of amino acids, the major constituents of protein. Phosphorus is primarily used for the growth and repair of body cells and tissues. Potassium is required by plants to maintain the turgor pressure of the cell by keeping the cell strong.  </w:t>
      </w:r>
      <w:r w:rsidRPr="00F10D76">
        <w:rPr>
          <w:rFonts w:ascii="Times New Roman" w:hAnsi="Times New Roman" w:cs="Times New Roman"/>
          <w:sz w:val="24"/>
          <w:szCs w:val="24"/>
        </w:rPr>
        <w:t>The result from the analysis indicated following based on the N.P.K content in each.</w:t>
      </w:r>
      <w:r>
        <w:rPr>
          <w:rFonts w:ascii="Times New Roman" w:hAnsi="Times New Roman" w:cs="Times New Roman"/>
          <w:sz w:val="24"/>
          <w:szCs w:val="24"/>
        </w:rPr>
        <w:t xml:space="preserve"> </w:t>
      </w:r>
      <w:r w:rsidRPr="00F10D76">
        <w:rPr>
          <w:rFonts w:ascii="Times New Roman" w:hAnsi="Times New Roman" w:cs="Times New Roman"/>
          <w:sz w:val="24"/>
          <w:szCs w:val="24"/>
        </w:rPr>
        <w:t>F</w:t>
      </w:r>
      <w:r>
        <w:rPr>
          <w:rFonts w:ascii="Times New Roman" w:hAnsi="Times New Roman" w:cs="Times New Roman"/>
          <w:sz w:val="24"/>
          <w:szCs w:val="24"/>
        </w:rPr>
        <w:t xml:space="preserve">ormulation </w:t>
      </w:r>
      <w:r w:rsidRPr="00F10D76">
        <w:rPr>
          <w:rFonts w:ascii="Times New Roman" w:hAnsi="Times New Roman" w:cs="Times New Roman"/>
          <w:sz w:val="24"/>
          <w:szCs w:val="24"/>
        </w:rPr>
        <w:t>1 (N=481</w:t>
      </w:r>
      <w:r>
        <w:rPr>
          <w:rFonts w:ascii="Times New Roman" w:hAnsi="Times New Roman" w:cs="Times New Roman"/>
          <w:sz w:val="24"/>
          <w:szCs w:val="24"/>
        </w:rPr>
        <w:t>0mg/kg</w:t>
      </w:r>
      <w:r w:rsidRPr="00F10D76">
        <w:rPr>
          <w:rFonts w:ascii="Times New Roman" w:hAnsi="Times New Roman" w:cs="Times New Roman"/>
          <w:sz w:val="24"/>
          <w:szCs w:val="24"/>
        </w:rPr>
        <w:t>,</w:t>
      </w:r>
      <w:r>
        <w:rPr>
          <w:rFonts w:ascii="Times New Roman" w:hAnsi="Times New Roman" w:cs="Times New Roman"/>
          <w:sz w:val="24"/>
          <w:szCs w:val="24"/>
        </w:rPr>
        <w:t xml:space="preserve"> </w:t>
      </w:r>
      <w:r w:rsidRPr="00F10D76">
        <w:rPr>
          <w:rFonts w:ascii="Times New Roman" w:hAnsi="Times New Roman" w:cs="Times New Roman"/>
          <w:sz w:val="24"/>
          <w:szCs w:val="24"/>
        </w:rPr>
        <w:t>P=4.76mg/kg,</w:t>
      </w:r>
      <w:r>
        <w:rPr>
          <w:rFonts w:ascii="Times New Roman" w:hAnsi="Times New Roman" w:cs="Times New Roman"/>
          <w:sz w:val="24"/>
          <w:szCs w:val="24"/>
        </w:rPr>
        <w:t xml:space="preserve"> </w:t>
      </w:r>
      <w:r w:rsidRPr="00F10D76">
        <w:rPr>
          <w:rFonts w:ascii="Times New Roman" w:hAnsi="Times New Roman" w:cs="Times New Roman"/>
          <w:sz w:val="24"/>
          <w:szCs w:val="24"/>
        </w:rPr>
        <w:t>K=1166.7mg/kg),</w:t>
      </w:r>
      <w:r>
        <w:rPr>
          <w:rFonts w:ascii="Times New Roman" w:hAnsi="Times New Roman" w:cs="Times New Roman"/>
          <w:sz w:val="24"/>
          <w:szCs w:val="24"/>
        </w:rPr>
        <w:t xml:space="preserve"> </w:t>
      </w:r>
      <w:r w:rsidRPr="00F10D76">
        <w:rPr>
          <w:rFonts w:ascii="Times New Roman" w:hAnsi="Times New Roman" w:cs="Times New Roman"/>
          <w:sz w:val="24"/>
          <w:szCs w:val="24"/>
        </w:rPr>
        <w:t>Formulation 2</w:t>
      </w:r>
      <w:r>
        <w:rPr>
          <w:rFonts w:ascii="Times New Roman" w:hAnsi="Times New Roman" w:cs="Times New Roman"/>
          <w:sz w:val="24"/>
          <w:szCs w:val="24"/>
        </w:rPr>
        <w:t xml:space="preserve"> (N= </w:t>
      </w:r>
      <w:r w:rsidRPr="00F10D76">
        <w:rPr>
          <w:rFonts w:ascii="Times New Roman" w:hAnsi="Times New Roman" w:cs="Times New Roman"/>
          <w:sz w:val="24"/>
          <w:szCs w:val="24"/>
        </w:rPr>
        <w:t>714</w:t>
      </w:r>
      <w:r>
        <w:rPr>
          <w:rFonts w:ascii="Times New Roman" w:hAnsi="Times New Roman" w:cs="Times New Roman"/>
          <w:sz w:val="24"/>
          <w:szCs w:val="24"/>
        </w:rPr>
        <w:t>0mg/kg</w:t>
      </w:r>
      <w:r w:rsidRPr="00F10D76">
        <w:rPr>
          <w:rFonts w:ascii="Times New Roman" w:hAnsi="Times New Roman" w:cs="Times New Roman"/>
          <w:sz w:val="24"/>
          <w:szCs w:val="24"/>
        </w:rPr>
        <w:t>,</w:t>
      </w:r>
      <w:r>
        <w:rPr>
          <w:rFonts w:ascii="Times New Roman" w:hAnsi="Times New Roman" w:cs="Times New Roman"/>
          <w:sz w:val="24"/>
          <w:szCs w:val="24"/>
        </w:rPr>
        <w:t xml:space="preserve"> </w:t>
      </w:r>
      <w:r w:rsidRPr="00F10D76">
        <w:rPr>
          <w:rFonts w:ascii="Times New Roman" w:hAnsi="Times New Roman" w:cs="Times New Roman"/>
          <w:sz w:val="24"/>
          <w:szCs w:val="24"/>
        </w:rPr>
        <w:t>P=19.83mg/kg, K = 1250mg/kg,</w:t>
      </w:r>
      <w:r>
        <w:rPr>
          <w:rFonts w:ascii="Times New Roman" w:hAnsi="Times New Roman" w:cs="Times New Roman"/>
          <w:sz w:val="24"/>
          <w:szCs w:val="24"/>
        </w:rPr>
        <w:t xml:space="preserve"> </w:t>
      </w:r>
      <w:r w:rsidRPr="00F10D76">
        <w:rPr>
          <w:rFonts w:ascii="Times New Roman" w:hAnsi="Times New Roman" w:cs="Times New Roman"/>
          <w:sz w:val="24"/>
          <w:szCs w:val="24"/>
        </w:rPr>
        <w:t>Formulation 3</w:t>
      </w:r>
      <w:r>
        <w:rPr>
          <w:rFonts w:ascii="Times New Roman" w:hAnsi="Times New Roman" w:cs="Times New Roman"/>
          <w:sz w:val="24"/>
          <w:szCs w:val="24"/>
        </w:rPr>
        <w:t xml:space="preserve"> </w:t>
      </w:r>
      <w:r w:rsidRPr="00F10D76">
        <w:rPr>
          <w:rFonts w:ascii="Times New Roman" w:hAnsi="Times New Roman" w:cs="Times New Roman"/>
          <w:sz w:val="24"/>
          <w:szCs w:val="24"/>
        </w:rPr>
        <w:t>(N= 406</w:t>
      </w:r>
      <w:r>
        <w:rPr>
          <w:rFonts w:ascii="Times New Roman" w:hAnsi="Times New Roman" w:cs="Times New Roman"/>
          <w:sz w:val="24"/>
          <w:szCs w:val="24"/>
        </w:rPr>
        <w:t>0mg/kg</w:t>
      </w:r>
      <w:r w:rsidRPr="00F10D76">
        <w:rPr>
          <w:rFonts w:ascii="Times New Roman" w:hAnsi="Times New Roman" w:cs="Times New Roman"/>
          <w:sz w:val="24"/>
          <w:szCs w:val="24"/>
        </w:rPr>
        <w:t>, P=19.39mg/kg, K=600mg/kg),</w:t>
      </w:r>
      <w:r>
        <w:rPr>
          <w:rFonts w:ascii="Times New Roman" w:hAnsi="Times New Roman" w:cs="Times New Roman"/>
          <w:sz w:val="24"/>
          <w:szCs w:val="24"/>
        </w:rPr>
        <w:t xml:space="preserve"> </w:t>
      </w:r>
      <w:r w:rsidRPr="00F10D76">
        <w:rPr>
          <w:rFonts w:ascii="Times New Roman" w:hAnsi="Times New Roman" w:cs="Times New Roman"/>
          <w:sz w:val="24"/>
          <w:szCs w:val="24"/>
        </w:rPr>
        <w:t>Formulation 4 (</w:t>
      </w:r>
      <w:r>
        <w:rPr>
          <w:rFonts w:ascii="Times New Roman" w:hAnsi="Times New Roman" w:cs="Times New Roman"/>
          <w:sz w:val="24"/>
          <w:szCs w:val="24"/>
        </w:rPr>
        <w:t>N=7700mg/</w:t>
      </w:r>
      <w:proofErr w:type="spellStart"/>
      <w:r>
        <w:rPr>
          <w:rFonts w:ascii="Times New Roman" w:hAnsi="Times New Roman" w:cs="Times New Roman"/>
          <w:sz w:val="24"/>
          <w:szCs w:val="24"/>
        </w:rPr>
        <w:t>kg</w:t>
      </w:r>
      <w:r w:rsidRPr="00F10D76">
        <w:rPr>
          <w:rFonts w:ascii="Times New Roman" w:hAnsi="Times New Roman" w:cs="Times New Roman"/>
          <w:sz w:val="24"/>
          <w:szCs w:val="24"/>
        </w:rPr>
        <w:t>,P</w:t>
      </w:r>
      <w:proofErr w:type="spellEnd"/>
      <w:r w:rsidRPr="00F10D76">
        <w:rPr>
          <w:rFonts w:ascii="Times New Roman" w:hAnsi="Times New Roman" w:cs="Times New Roman"/>
          <w:sz w:val="24"/>
          <w:szCs w:val="24"/>
        </w:rPr>
        <w:t>=</w:t>
      </w:r>
      <w:r>
        <w:rPr>
          <w:rFonts w:ascii="Times New Roman" w:hAnsi="Times New Roman" w:cs="Times New Roman"/>
          <w:sz w:val="24"/>
          <w:szCs w:val="24"/>
        </w:rPr>
        <w:t>19.28mg/kg</w:t>
      </w:r>
      <w:r w:rsidRPr="00F10D76">
        <w:rPr>
          <w:rFonts w:ascii="Times New Roman" w:hAnsi="Times New Roman" w:cs="Times New Roman"/>
          <w:sz w:val="24"/>
          <w:szCs w:val="24"/>
        </w:rPr>
        <w:t>,</w:t>
      </w:r>
      <w:r>
        <w:rPr>
          <w:rFonts w:ascii="Times New Roman" w:hAnsi="Times New Roman" w:cs="Times New Roman"/>
          <w:sz w:val="24"/>
          <w:szCs w:val="24"/>
        </w:rPr>
        <w:t xml:space="preserve"> </w:t>
      </w:r>
      <w:r w:rsidRPr="00F10D76">
        <w:rPr>
          <w:rFonts w:ascii="Times New Roman" w:hAnsi="Times New Roman" w:cs="Times New Roman"/>
          <w:sz w:val="24"/>
          <w:szCs w:val="24"/>
        </w:rPr>
        <w:t>K = 650mg/kg) and</w:t>
      </w:r>
      <w:r>
        <w:rPr>
          <w:rFonts w:ascii="Times New Roman" w:hAnsi="Times New Roman" w:cs="Times New Roman"/>
          <w:sz w:val="24"/>
          <w:szCs w:val="24"/>
        </w:rPr>
        <w:t xml:space="preserve"> </w:t>
      </w:r>
      <w:r w:rsidRPr="00F10D76">
        <w:rPr>
          <w:rFonts w:ascii="Times New Roman" w:hAnsi="Times New Roman" w:cs="Times New Roman"/>
          <w:sz w:val="24"/>
          <w:szCs w:val="24"/>
        </w:rPr>
        <w:t>Formulation 5 (</w:t>
      </w:r>
      <w:r>
        <w:rPr>
          <w:rFonts w:ascii="Times New Roman" w:hAnsi="Times New Roman" w:cs="Times New Roman"/>
          <w:sz w:val="24"/>
          <w:szCs w:val="24"/>
        </w:rPr>
        <w:t xml:space="preserve"> N= 1</w:t>
      </w:r>
      <w:r w:rsidRPr="00F10D76">
        <w:rPr>
          <w:rFonts w:ascii="Times New Roman" w:hAnsi="Times New Roman" w:cs="Times New Roman"/>
          <w:sz w:val="24"/>
          <w:szCs w:val="24"/>
        </w:rPr>
        <w:t>484</w:t>
      </w:r>
      <w:r>
        <w:rPr>
          <w:rFonts w:ascii="Times New Roman" w:hAnsi="Times New Roman" w:cs="Times New Roman"/>
          <w:sz w:val="24"/>
          <w:szCs w:val="24"/>
        </w:rPr>
        <w:t>00mg/</w:t>
      </w:r>
      <w:proofErr w:type="spellStart"/>
      <w:r>
        <w:rPr>
          <w:rFonts w:ascii="Times New Roman" w:hAnsi="Times New Roman" w:cs="Times New Roman"/>
          <w:sz w:val="24"/>
          <w:szCs w:val="24"/>
        </w:rPr>
        <w:t>kg,</w:t>
      </w:r>
      <w:r w:rsidRPr="00F10D76">
        <w:rPr>
          <w:rFonts w:ascii="Times New Roman" w:hAnsi="Times New Roman" w:cs="Times New Roman"/>
          <w:sz w:val="24"/>
          <w:szCs w:val="24"/>
        </w:rPr>
        <w:t>P</w:t>
      </w:r>
      <w:proofErr w:type="spellEnd"/>
      <w:r w:rsidRPr="00F10D76">
        <w:rPr>
          <w:rFonts w:ascii="Times New Roman" w:hAnsi="Times New Roman" w:cs="Times New Roman"/>
          <w:sz w:val="24"/>
          <w:szCs w:val="24"/>
        </w:rPr>
        <w:t>= 20.10mg/kg,</w:t>
      </w:r>
      <w:r>
        <w:rPr>
          <w:rFonts w:ascii="Times New Roman" w:hAnsi="Times New Roman" w:cs="Times New Roman"/>
          <w:sz w:val="24"/>
          <w:szCs w:val="24"/>
        </w:rPr>
        <w:t xml:space="preserve"> </w:t>
      </w:r>
      <w:r w:rsidRPr="00F10D76">
        <w:rPr>
          <w:rFonts w:ascii="Times New Roman" w:hAnsi="Times New Roman" w:cs="Times New Roman"/>
          <w:sz w:val="24"/>
          <w:szCs w:val="24"/>
        </w:rPr>
        <w:t>K=600mg/kg).</w:t>
      </w:r>
      <w:r>
        <w:rPr>
          <w:rFonts w:ascii="Times New Roman" w:hAnsi="Times New Roman" w:cs="Times New Roman"/>
          <w:sz w:val="24"/>
          <w:szCs w:val="24"/>
        </w:rPr>
        <w:t xml:space="preserve"> </w:t>
      </w:r>
      <w:r w:rsidRPr="00F10D76">
        <w:rPr>
          <w:rFonts w:ascii="Times New Roman" w:hAnsi="Times New Roman" w:cs="Times New Roman"/>
          <w:sz w:val="24"/>
          <w:szCs w:val="24"/>
        </w:rPr>
        <w:t>The result shows that formulation 5 had the highest nitrogen content (</w:t>
      </w:r>
      <w:r>
        <w:rPr>
          <w:rFonts w:ascii="Times New Roman" w:hAnsi="Times New Roman" w:cs="Times New Roman"/>
          <w:sz w:val="24"/>
          <w:szCs w:val="24"/>
        </w:rPr>
        <w:t>N=148400mg/kg</w:t>
      </w:r>
      <w:r w:rsidRPr="00F10D76">
        <w:rPr>
          <w:rFonts w:ascii="Times New Roman" w:hAnsi="Times New Roman" w:cs="Times New Roman"/>
          <w:sz w:val="24"/>
          <w:szCs w:val="24"/>
        </w:rPr>
        <w:t>)</w:t>
      </w:r>
      <w:r>
        <w:rPr>
          <w:rFonts w:ascii="Times New Roman" w:hAnsi="Times New Roman" w:cs="Times New Roman"/>
          <w:sz w:val="24"/>
          <w:szCs w:val="24"/>
        </w:rPr>
        <w:t xml:space="preserve"> </w:t>
      </w:r>
      <w:r w:rsidRPr="00F10D76">
        <w:rPr>
          <w:rFonts w:ascii="Times New Roman" w:hAnsi="Times New Roman" w:cs="Times New Roman"/>
          <w:sz w:val="24"/>
          <w:szCs w:val="24"/>
        </w:rPr>
        <w:t>while formulation 3</w:t>
      </w:r>
      <w:r>
        <w:rPr>
          <w:rFonts w:ascii="Times New Roman" w:hAnsi="Times New Roman" w:cs="Times New Roman"/>
          <w:sz w:val="24"/>
          <w:szCs w:val="24"/>
        </w:rPr>
        <w:t xml:space="preserve"> had the lowest</w:t>
      </w:r>
      <w:r w:rsidRPr="00F10D76">
        <w:rPr>
          <w:rFonts w:ascii="Times New Roman" w:hAnsi="Times New Roman" w:cs="Times New Roman"/>
          <w:sz w:val="24"/>
          <w:szCs w:val="24"/>
        </w:rPr>
        <w:t xml:space="preserve"> nitrogen</w:t>
      </w:r>
      <w:r>
        <w:rPr>
          <w:rFonts w:ascii="Times New Roman" w:hAnsi="Times New Roman" w:cs="Times New Roman"/>
          <w:sz w:val="24"/>
          <w:szCs w:val="24"/>
        </w:rPr>
        <w:t xml:space="preserve"> content</w:t>
      </w:r>
      <w:r w:rsidRPr="00F10D76">
        <w:rPr>
          <w:rFonts w:ascii="Times New Roman" w:hAnsi="Times New Roman" w:cs="Times New Roman"/>
          <w:sz w:val="24"/>
          <w:szCs w:val="24"/>
        </w:rPr>
        <w:t xml:space="preserve"> (</w:t>
      </w:r>
      <w:r>
        <w:rPr>
          <w:rFonts w:ascii="Times New Roman" w:hAnsi="Times New Roman" w:cs="Times New Roman"/>
          <w:sz w:val="24"/>
          <w:szCs w:val="24"/>
        </w:rPr>
        <w:t>N=</w:t>
      </w:r>
      <w:r w:rsidRPr="00F10D76">
        <w:rPr>
          <w:rFonts w:ascii="Times New Roman" w:hAnsi="Times New Roman" w:cs="Times New Roman"/>
          <w:sz w:val="24"/>
          <w:szCs w:val="24"/>
        </w:rPr>
        <w:t>406</w:t>
      </w:r>
      <w:r>
        <w:rPr>
          <w:rFonts w:ascii="Times New Roman" w:hAnsi="Times New Roman" w:cs="Times New Roman"/>
          <w:sz w:val="24"/>
          <w:szCs w:val="24"/>
        </w:rPr>
        <w:t>00mg/kg</w:t>
      </w:r>
      <w:r w:rsidRPr="00F10D76">
        <w:rPr>
          <w:rFonts w:ascii="Times New Roman" w:hAnsi="Times New Roman" w:cs="Times New Roman"/>
          <w:sz w:val="24"/>
          <w:szCs w:val="24"/>
        </w:rPr>
        <w:t>)</w:t>
      </w:r>
      <w:r>
        <w:rPr>
          <w:rFonts w:ascii="Times New Roman" w:hAnsi="Times New Roman" w:cs="Times New Roman"/>
          <w:sz w:val="24"/>
          <w:szCs w:val="24"/>
        </w:rPr>
        <w:t xml:space="preserve"> which</w:t>
      </w:r>
      <w:r w:rsidRPr="00F10D76">
        <w:rPr>
          <w:rFonts w:ascii="Times New Roman" w:hAnsi="Times New Roman" w:cs="Times New Roman"/>
          <w:sz w:val="24"/>
          <w:szCs w:val="24"/>
        </w:rPr>
        <w:t xml:space="preserve"> is due to the increase </w:t>
      </w:r>
      <w:r>
        <w:rPr>
          <w:rFonts w:ascii="Times New Roman" w:hAnsi="Times New Roman" w:cs="Times New Roman"/>
          <w:sz w:val="24"/>
          <w:szCs w:val="24"/>
        </w:rPr>
        <w:t>in proportion of b</w:t>
      </w:r>
      <w:r w:rsidRPr="00F10D76">
        <w:rPr>
          <w:rFonts w:ascii="Times New Roman" w:hAnsi="Times New Roman" w:cs="Times New Roman"/>
          <w:sz w:val="24"/>
          <w:szCs w:val="24"/>
        </w:rPr>
        <w:t>lood meal,</w:t>
      </w:r>
      <w:r>
        <w:rPr>
          <w:rFonts w:ascii="Times New Roman" w:hAnsi="Times New Roman" w:cs="Times New Roman"/>
          <w:sz w:val="24"/>
          <w:szCs w:val="24"/>
        </w:rPr>
        <w:t xml:space="preserve"> p</w:t>
      </w:r>
      <w:r w:rsidRPr="00F10D76">
        <w:rPr>
          <w:rFonts w:ascii="Times New Roman" w:hAnsi="Times New Roman" w:cs="Times New Roman"/>
          <w:sz w:val="24"/>
          <w:szCs w:val="24"/>
        </w:rPr>
        <w:t xml:space="preserve">oultry litters and </w:t>
      </w:r>
      <w:proofErr w:type="spellStart"/>
      <w:r w:rsidRPr="00F10D76">
        <w:rPr>
          <w:rFonts w:ascii="Times New Roman" w:hAnsi="Times New Roman" w:cs="Times New Roman"/>
          <w:sz w:val="24"/>
          <w:szCs w:val="24"/>
        </w:rPr>
        <w:t>neem</w:t>
      </w:r>
      <w:proofErr w:type="spellEnd"/>
      <w:r w:rsidRPr="00F10D76">
        <w:rPr>
          <w:rFonts w:ascii="Times New Roman" w:hAnsi="Times New Roman" w:cs="Times New Roman"/>
          <w:sz w:val="24"/>
          <w:szCs w:val="24"/>
        </w:rPr>
        <w:t xml:space="preserve"> seeds.</w:t>
      </w:r>
      <w:r>
        <w:rPr>
          <w:rFonts w:ascii="Times New Roman" w:hAnsi="Times New Roman" w:cs="Times New Roman"/>
          <w:sz w:val="24"/>
          <w:szCs w:val="24"/>
        </w:rPr>
        <w:t xml:space="preserve"> </w:t>
      </w:r>
      <w:r w:rsidRPr="00F10D76">
        <w:rPr>
          <w:rFonts w:ascii="Times New Roman" w:hAnsi="Times New Roman" w:cs="Times New Roman"/>
          <w:sz w:val="24"/>
          <w:szCs w:val="24"/>
        </w:rPr>
        <w:t xml:space="preserve">This </w:t>
      </w:r>
      <w:r>
        <w:rPr>
          <w:rFonts w:ascii="Times New Roman" w:hAnsi="Times New Roman" w:cs="Times New Roman"/>
          <w:sz w:val="24"/>
          <w:szCs w:val="24"/>
        </w:rPr>
        <w:t>suggests that o</w:t>
      </w:r>
      <w:r w:rsidRPr="00F10D76">
        <w:rPr>
          <w:rFonts w:ascii="Times New Roman" w:hAnsi="Times New Roman" w:cs="Times New Roman"/>
          <w:sz w:val="24"/>
          <w:szCs w:val="24"/>
        </w:rPr>
        <w:t>rganic fertilizer could be a better substitute to</w:t>
      </w:r>
      <w:r>
        <w:rPr>
          <w:rFonts w:ascii="Times New Roman" w:hAnsi="Times New Roman" w:cs="Times New Roman"/>
          <w:sz w:val="24"/>
          <w:szCs w:val="24"/>
        </w:rPr>
        <w:t xml:space="preserve"> conventional inorganic</w:t>
      </w:r>
      <w:r w:rsidRPr="00F10D76">
        <w:rPr>
          <w:rFonts w:ascii="Times New Roman" w:hAnsi="Times New Roman" w:cs="Times New Roman"/>
          <w:sz w:val="24"/>
          <w:szCs w:val="24"/>
        </w:rPr>
        <w:t xml:space="preserve"> fertilizer as a soil conditioner and good </w:t>
      </w:r>
      <w:r>
        <w:rPr>
          <w:rFonts w:ascii="Times New Roman" w:hAnsi="Times New Roman" w:cs="Times New Roman"/>
          <w:sz w:val="24"/>
          <w:szCs w:val="24"/>
        </w:rPr>
        <w:t>plant manure</w:t>
      </w:r>
      <w:r w:rsidRPr="00F10D76">
        <w:rPr>
          <w:rFonts w:ascii="Times New Roman" w:hAnsi="Times New Roman" w:cs="Times New Roman"/>
          <w:sz w:val="24"/>
          <w:szCs w:val="24"/>
        </w:rPr>
        <w:t xml:space="preserve"> when applied based on the soil </w:t>
      </w:r>
      <w:r>
        <w:rPr>
          <w:rFonts w:ascii="Times New Roman" w:hAnsi="Times New Roman" w:cs="Times New Roman"/>
          <w:sz w:val="24"/>
          <w:szCs w:val="24"/>
        </w:rPr>
        <w:t>nutrient requirement</w:t>
      </w:r>
      <w:r w:rsidRPr="00F10D76">
        <w:rPr>
          <w:rFonts w:ascii="Times New Roman" w:hAnsi="Times New Roman" w:cs="Times New Roman"/>
          <w:sz w:val="24"/>
          <w:szCs w:val="24"/>
        </w:rPr>
        <w:t>s.</w:t>
      </w:r>
    </w:p>
    <w:p w:rsidR="0072787D" w:rsidRDefault="0072787D" w:rsidP="00E52EB2">
      <w:pPr>
        <w:spacing w:line="240" w:lineRule="auto"/>
        <w:rPr>
          <w:rFonts w:ascii="Times New Roman" w:hAnsi="Times New Roman" w:cs="Times New Roman"/>
          <w:b/>
          <w:sz w:val="24"/>
          <w:szCs w:val="24"/>
        </w:rPr>
      </w:pPr>
      <w:r w:rsidRPr="00CD027F">
        <w:rPr>
          <w:rFonts w:ascii="Times New Roman" w:hAnsi="Times New Roman" w:cs="Times New Roman"/>
          <w:b/>
          <w:sz w:val="24"/>
          <w:szCs w:val="24"/>
        </w:rPr>
        <w:t>Key word</w:t>
      </w:r>
      <w:r>
        <w:rPr>
          <w:rFonts w:ascii="Times New Roman" w:hAnsi="Times New Roman" w:cs="Times New Roman"/>
          <w:b/>
          <w:sz w:val="24"/>
          <w:szCs w:val="24"/>
        </w:rPr>
        <w:t>s</w:t>
      </w:r>
      <w:r w:rsidRPr="00CD027F">
        <w:rPr>
          <w:rFonts w:ascii="Times New Roman" w:hAnsi="Times New Roman" w:cs="Times New Roman"/>
          <w:b/>
          <w:sz w:val="24"/>
          <w:szCs w:val="24"/>
        </w:rPr>
        <w:t xml:space="preserve">: </w:t>
      </w:r>
      <w:r w:rsidRPr="0026369B">
        <w:rPr>
          <w:rFonts w:ascii="Times New Roman" w:hAnsi="Times New Roman" w:cs="Times New Roman"/>
          <w:sz w:val="24"/>
          <w:szCs w:val="24"/>
        </w:rPr>
        <w:t xml:space="preserve">Farmers, Fertilizer, </w:t>
      </w:r>
      <w:r>
        <w:rPr>
          <w:rFonts w:ascii="Times New Roman" w:hAnsi="Times New Roman" w:cs="Times New Roman"/>
          <w:sz w:val="24"/>
          <w:szCs w:val="24"/>
        </w:rPr>
        <w:t>Manure,</w:t>
      </w:r>
      <w:r w:rsidRPr="0026369B">
        <w:rPr>
          <w:rFonts w:ascii="Times New Roman" w:hAnsi="Times New Roman" w:cs="Times New Roman"/>
          <w:sz w:val="24"/>
          <w:szCs w:val="24"/>
        </w:rPr>
        <w:t xml:space="preserve"> Organic, Production, Plants, Soil</w:t>
      </w:r>
      <w:r w:rsidRPr="00CD027F">
        <w:rPr>
          <w:rFonts w:ascii="Times New Roman" w:hAnsi="Times New Roman" w:cs="Times New Roman"/>
          <w:b/>
          <w:sz w:val="24"/>
          <w:szCs w:val="24"/>
        </w:rPr>
        <w:t xml:space="preserve"> </w:t>
      </w:r>
    </w:p>
    <w:p w:rsidR="0072787D" w:rsidRPr="00CD027F" w:rsidRDefault="0072787D" w:rsidP="00E52EB2">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Area of Research: </w:t>
      </w:r>
      <w:r w:rsidRPr="0026369B">
        <w:rPr>
          <w:rFonts w:ascii="Times New Roman" w:hAnsi="Times New Roman" w:cs="Times New Roman"/>
          <w:sz w:val="24"/>
          <w:szCs w:val="24"/>
        </w:rPr>
        <w:t>Natural Products Chemistry (Organic synthesis)</w:t>
      </w:r>
    </w:p>
    <w:p w:rsidR="0072787D" w:rsidRDefault="00E52EB2" w:rsidP="0072787D">
      <w:r>
        <w:t xml:space="preserve">Yusuf </w:t>
      </w:r>
      <w:proofErr w:type="spellStart"/>
      <w:r>
        <w:t>Haruna</w:t>
      </w:r>
      <w:proofErr w:type="spellEnd"/>
      <w:r>
        <w:t xml:space="preserve"> has completed his PhD above 40 years from </w:t>
      </w:r>
      <w:proofErr w:type="spellStart"/>
      <w:r>
        <w:t>Ahmadu</w:t>
      </w:r>
      <w:proofErr w:type="spellEnd"/>
      <w:r>
        <w:t xml:space="preserve"> Bello University Zaria Northern Nigeria. He did not get an opportunity for a post-doctoral program anywhere but is ready to do it if given a chance. He is currently a senior lecturer at </w:t>
      </w:r>
      <w:proofErr w:type="spellStart"/>
      <w:r>
        <w:t>Kebbi</w:t>
      </w:r>
      <w:proofErr w:type="spellEnd"/>
      <w:r>
        <w:t xml:space="preserve"> State University of Science and Technology </w:t>
      </w:r>
      <w:proofErr w:type="spellStart"/>
      <w:r>
        <w:t>Aliero</w:t>
      </w:r>
      <w:proofErr w:type="spellEnd"/>
      <w:r>
        <w:t xml:space="preserve">. He has more than 15 publications in reputable journals and has been serving as a board member </w:t>
      </w:r>
      <w:r>
        <w:lastRenderedPageBreak/>
        <w:t xml:space="preserve">in few journals. He has also been attending conferences both locally and internationally. Thus the interest to partake in this conference if I can get an acceptance letter from you on a letter head paper latest next week in order to enable apply for sponsorship from my employer. </w:t>
      </w:r>
    </w:p>
    <w:p w:rsidR="00C016A8" w:rsidRDefault="00C016A8" w:rsidP="00C016A8">
      <w:pPr>
        <w:spacing w:after="0" w:line="240" w:lineRule="auto"/>
      </w:pPr>
      <w:r>
        <w:t xml:space="preserve">Dr. Yusuf </w:t>
      </w:r>
      <w:proofErr w:type="spellStart"/>
      <w:r>
        <w:t>Haruna</w:t>
      </w:r>
      <w:proofErr w:type="spellEnd"/>
    </w:p>
    <w:p w:rsidR="00C016A8" w:rsidRDefault="00C016A8" w:rsidP="00C016A8">
      <w:pPr>
        <w:spacing w:after="0" w:line="240" w:lineRule="auto"/>
      </w:pPr>
      <w:r>
        <w:t>+2348162840988</w:t>
      </w:r>
    </w:p>
    <w:p w:rsidR="00C016A8" w:rsidRPr="0072787D" w:rsidRDefault="00C016A8" w:rsidP="00C016A8">
      <w:pPr>
        <w:spacing w:line="240" w:lineRule="auto"/>
      </w:pPr>
      <w:proofErr w:type="spellStart"/>
      <w:r>
        <w:t>Oralpresentation</w:t>
      </w:r>
      <w:proofErr w:type="spellEnd"/>
    </w:p>
    <w:sectPr w:rsidR="00C016A8" w:rsidRPr="00727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4A5"/>
    <w:rsid w:val="003774A5"/>
    <w:rsid w:val="00516F34"/>
    <w:rsid w:val="00632B9F"/>
    <w:rsid w:val="0072787D"/>
    <w:rsid w:val="008048A9"/>
    <w:rsid w:val="00C016A8"/>
    <w:rsid w:val="00E52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87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774A5"/>
    <w:pPr>
      <w:autoSpaceDE w:val="0"/>
      <w:autoSpaceDN w:val="0"/>
      <w:adjustRightInd w:val="0"/>
      <w:spacing w:after="0" w:line="240" w:lineRule="auto"/>
    </w:pPr>
    <w:rPr>
      <w:rFonts w:ascii="Arial" w:hAnsi="Arial" w:cs="Arial"/>
      <w:color w:val="000000"/>
      <w:sz w:val="24"/>
      <w:szCs w:val="24"/>
      <w:lang w:val="yo-NG"/>
    </w:rPr>
  </w:style>
  <w:style w:type="paragraph" w:styleId="NoSpacing">
    <w:name w:val="No Spacing"/>
    <w:uiPriority w:val="1"/>
    <w:qFormat/>
    <w:rsid w:val="003774A5"/>
    <w:pPr>
      <w:spacing w:after="0" w:line="240" w:lineRule="auto"/>
    </w:pPr>
  </w:style>
  <w:style w:type="character" w:customStyle="1" w:styleId="st">
    <w:name w:val="st"/>
    <w:basedOn w:val="DefaultParagraphFont"/>
    <w:rsid w:val="003774A5"/>
  </w:style>
  <w:style w:type="character" w:styleId="Emphasis">
    <w:name w:val="Emphasis"/>
    <w:basedOn w:val="DefaultParagraphFont"/>
    <w:uiPriority w:val="20"/>
    <w:qFormat/>
    <w:rsid w:val="003774A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87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774A5"/>
    <w:pPr>
      <w:autoSpaceDE w:val="0"/>
      <w:autoSpaceDN w:val="0"/>
      <w:adjustRightInd w:val="0"/>
      <w:spacing w:after="0" w:line="240" w:lineRule="auto"/>
    </w:pPr>
    <w:rPr>
      <w:rFonts w:ascii="Arial" w:hAnsi="Arial" w:cs="Arial"/>
      <w:color w:val="000000"/>
      <w:sz w:val="24"/>
      <w:szCs w:val="24"/>
      <w:lang w:val="yo-NG"/>
    </w:rPr>
  </w:style>
  <w:style w:type="paragraph" w:styleId="NoSpacing">
    <w:name w:val="No Spacing"/>
    <w:uiPriority w:val="1"/>
    <w:qFormat/>
    <w:rsid w:val="003774A5"/>
    <w:pPr>
      <w:spacing w:after="0" w:line="240" w:lineRule="auto"/>
    </w:pPr>
  </w:style>
  <w:style w:type="character" w:customStyle="1" w:styleId="st">
    <w:name w:val="st"/>
    <w:basedOn w:val="DefaultParagraphFont"/>
    <w:rsid w:val="003774A5"/>
  </w:style>
  <w:style w:type="character" w:styleId="Emphasis">
    <w:name w:val="Emphasis"/>
    <w:basedOn w:val="DefaultParagraphFont"/>
    <w:uiPriority w:val="20"/>
    <w:qFormat/>
    <w:rsid w:val="003774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Z</dc:creator>
  <cp:lastModifiedBy>Dr Z</cp:lastModifiedBy>
  <cp:revision>4</cp:revision>
  <dcterms:created xsi:type="dcterms:W3CDTF">2019-04-25T09:01:00Z</dcterms:created>
  <dcterms:modified xsi:type="dcterms:W3CDTF">2019-06-23T11:44:00Z</dcterms:modified>
</cp:coreProperties>
</file>