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4A1683" w:rsidP="00494130">
      <w:pPr>
        <w:pStyle w:val="1"/>
        <w:spacing w:before="170"/>
        <w:ind w:left="0"/>
      </w:pPr>
      <w:r w:rsidRPr="00313215">
        <w:rPr>
          <w:rFonts w:eastAsia="黑体" w:hint="eastAsia"/>
          <w:kern w:val="2"/>
        </w:rPr>
        <w:t>Mechanisms related to the upregulation of IL-10 expression of dendritic cells by</w:t>
      </w:r>
      <w:r w:rsidRPr="00313215">
        <w:rPr>
          <w:rFonts w:eastAsia="黑体"/>
          <w:kern w:val="2"/>
        </w:rPr>
        <w:t xml:space="preserve"> parasite-derived molecule Sj16</w:t>
      </w:r>
      <w:r w:rsidRPr="00313215">
        <w:rPr>
          <w:rFonts w:eastAsia="宋体" w:hint="eastAsia"/>
          <w:kern w:val="2"/>
        </w:rPr>
        <w:t xml:space="preserve"> </w:t>
      </w:r>
      <w:r w:rsidRPr="00313215">
        <w:rPr>
          <w:rFonts w:eastAsia="宋体"/>
          <w:kern w:val="2"/>
        </w:rPr>
        <w:t xml:space="preserve">from </w:t>
      </w:r>
      <w:r w:rsidRPr="00313215">
        <w:rPr>
          <w:rFonts w:eastAsia="宋体"/>
          <w:i/>
          <w:kern w:val="2"/>
        </w:rPr>
        <w:t>Schistosoma japonicum</w:t>
      </w:r>
      <w:r>
        <w:rPr>
          <w:color w:val="337AB7"/>
        </w:rPr>
        <w:t xml:space="preserve">  </w:t>
      </w:r>
    </w:p>
    <w:p w:rsidR="004A1683" w:rsidRPr="00B46348" w:rsidRDefault="004A1683" w:rsidP="004A1683">
      <w:r w:rsidRPr="00B46348">
        <w:rPr>
          <w:rFonts w:hint="eastAsia"/>
        </w:rPr>
        <w:t>Xi</w:t>
      </w:r>
      <w:r w:rsidRPr="00465FA8">
        <w:rPr>
          <w:rFonts w:hint="eastAsia"/>
        </w:rPr>
        <w:t xml:space="preserve"> </w:t>
      </w:r>
      <w:r w:rsidRPr="00B46348">
        <w:rPr>
          <w:rFonts w:hint="eastAsia"/>
        </w:rPr>
        <w:t xml:space="preserve">Sun </w:t>
      </w:r>
      <w:r w:rsidRPr="00B46348">
        <w:rPr>
          <w:rFonts w:hint="eastAsia"/>
          <w:vertAlign w:val="superscript"/>
        </w:rPr>
        <w:t>1,2</w:t>
      </w:r>
      <w:r w:rsidRPr="00B46348">
        <w:rPr>
          <w:rFonts w:hint="eastAsia"/>
        </w:rPr>
        <w:t>, Fan</w:t>
      </w:r>
      <w:r w:rsidRPr="00465FA8">
        <w:rPr>
          <w:rFonts w:hint="eastAsia"/>
        </w:rPr>
        <w:t xml:space="preserve"> </w:t>
      </w:r>
      <w:r w:rsidRPr="00B46348">
        <w:rPr>
          <w:rFonts w:hint="eastAsia"/>
        </w:rPr>
        <w:t xml:space="preserve">Yang </w:t>
      </w:r>
      <w:r w:rsidRPr="00B46348">
        <w:rPr>
          <w:rFonts w:hint="eastAsia"/>
          <w:vertAlign w:val="superscript"/>
        </w:rPr>
        <w:t>1,2,3</w:t>
      </w:r>
      <w:r w:rsidRPr="00B46348">
        <w:rPr>
          <w:rFonts w:hint="eastAsia"/>
        </w:rPr>
        <w:t>, Jia</w:t>
      </w:r>
      <w:r w:rsidRPr="00465FA8">
        <w:rPr>
          <w:rFonts w:hint="eastAsia"/>
        </w:rPr>
        <w:t xml:space="preserve"> </w:t>
      </w:r>
      <w:r w:rsidRPr="00B46348">
        <w:rPr>
          <w:rFonts w:hint="eastAsia"/>
        </w:rPr>
        <w:t xml:space="preserve">Shen </w:t>
      </w:r>
      <w:r w:rsidRPr="00B46348">
        <w:rPr>
          <w:rFonts w:hint="eastAsia"/>
          <w:vertAlign w:val="superscript"/>
        </w:rPr>
        <w:t>1,2</w:t>
      </w:r>
      <w:r w:rsidRPr="00B46348">
        <w:rPr>
          <w:rFonts w:hint="eastAsia"/>
        </w:rPr>
        <w:t>, Zhen</w:t>
      </w:r>
      <w:r w:rsidRPr="00465FA8">
        <w:rPr>
          <w:rFonts w:hint="eastAsia"/>
        </w:rPr>
        <w:t xml:space="preserve"> </w:t>
      </w:r>
      <w:r w:rsidRPr="00B46348">
        <w:rPr>
          <w:rFonts w:hint="eastAsia"/>
        </w:rPr>
        <w:t>Liu</w:t>
      </w:r>
      <w:r w:rsidRPr="00B46348">
        <w:rPr>
          <w:rFonts w:hint="eastAsia"/>
          <w:vertAlign w:val="superscript"/>
        </w:rPr>
        <w:t xml:space="preserve"> 1,2</w:t>
      </w:r>
      <w:r w:rsidRPr="00B46348">
        <w:rPr>
          <w:rFonts w:hint="eastAsia"/>
        </w:rPr>
        <w:t>, Jinyi</w:t>
      </w:r>
      <w:r w:rsidRPr="00465FA8">
        <w:rPr>
          <w:rFonts w:hint="eastAsia"/>
        </w:rPr>
        <w:t xml:space="preserve"> </w:t>
      </w:r>
      <w:r w:rsidRPr="00B46348">
        <w:rPr>
          <w:rFonts w:hint="eastAsia"/>
        </w:rPr>
        <w:t>Liang</w:t>
      </w:r>
      <w:r w:rsidRPr="00B46348">
        <w:rPr>
          <w:rFonts w:hint="eastAsia"/>
          <w:vertAlign w:val="superscript"/>
        </w:rPr>
        <w:t xml:space="preserve"> 1,2</w:t>
      </w:r>
      <w:r w:rsidRPr="00B46348">
        <w:rPr>
          <w:rFonts w:hint="eastAsia"/>
        </w:rPr>
        <w:t>, Huanqin</w:t>
      </w:r>
      <w:r w:rsidRPr="00465FA8">
        <w:rPr>
          <w:rFonts w:hint="eastAsia"/>
        </w:rPr>
        <w:t xml:space="preserve"> </w:t>
      </w:r>
      <w:r w:rsidRPr="00B46348">
        <w:rPr>
          <w:rFonts w:hint="eastAsia"/>
        </w:rPr>
        <w:t>Zheng</w:t>
      </w:r>
      <w:r w:rsidRPr="00B46348">
        <w:rPr>
          <w:rFonts w:hint="eastAsia"/>
          <w:vertAlign w:val="superscript"/>
        </w:rPr>
        <w:t xml:space="preserve"> 1,2</w:t>
      </w:r>
      <w:r w:rsidRPr="00B46348">
        <w:rPr>
          <w:rFonts w:hint="eastAsia"/>
        </w:rPr>
        <w:t>, Mingqiu</w:t>
      </w:r>
      <w:r w:rsidRPr="00465FA8">
        <w:rPr>
          <w:rFonts w:hint="eastAsia"/>
        </w:rPr>
        <w:t xml:space="preserve"> </w:t>
      </w:r>
      <w:r w:rsidRPr="00B46348">
        <w:rPr>
          <w:rFonts w:hint="eastAsia"/>
        </w:rPr>
        <w:t>Fung</w:t>
      </w:r>
      <w:r w:rsidRPr="00B46348">
        <w:rPr>
          <w:rFonts w:hint="eastAsia"/>
          <w:vertAlign w:val="superscript"/>
        </w:rPr>
        <w:t xml:space="preserve"> 4</w:t>
      </w:r>
      <w:r w:rsidRPr="00B46348">
        <w:rPr>
          <w:rFonts w:hint="eastAsia"/>
        </w:rPr>
        <w:t>, Zhongdao</w:t>
      </w:r>
      <w:r w:rsidRPr="00465FA8">
        <w:rPr>
          <w:rFonts w:hint="eastAsia"/>
        </w:rPr>
        <w:t xml:space="preserve"> </w:t>
      </w:r>
      <w:r w:rsidRPr="00B46348">
        <w:rPr>
          <w:rFonts w:hint="eastAsia"/>
        </w:rPr>
        <w:t>Wu</w:t>
      </w:r>
      <w:r w:rsidRPr="00B46348">
        <w:rPr>
          <w:rFonts w:hint="eastAsia"/>
          <w:vertAlign w:val="superscript"/>
        </w:rPr>
        <w:t xml:space="preserve"> 1,2*</w:t>
      </w:r>
    </w:p>
    <w:p w:rsidR="004A1683" w:rsidRPr="00B46348" w:rsidRDefault="004A1683" w:rsidP="004A1683"/>
    <w:p w:rsidR="004A1683" w:rsidRDefault="004A1683" w:rsidP="004A1683">
      <w:r w:rsidRPr="00B46348">
        <w:t>1</w:t>
      </w:r>
      <w:r w:rsidRPr="00B46348">
        <w:rPr>
          <w:rFonts w:hint="eastAsia"/>
        </w:rPr>
        <w:t xml:space="preserve"> </w:t>
      </w:r>
      <w:r w:rsidRPr="00B46348">
        <w:t xml:space="preserve">Department of Parasitology, Zhongshan School of Medicine, </w:t>
      </w:r>
      <w:smartTag w:uri="urn:schemas-microsoft-com:office:smarttags" w:element="PlaceName">
        <w:r w:rsidRPr="00B46348">
          <w:t>Sun</w:t>
        </w:r>
      </w:smartTag>
      <w:r w:rsidRPr="00B46348">
        <w:t xml:space="preserve"> </w:t>
      </w:r>
      <w:smartTag w:uri="urn:schemas-microsoft-com:office:smarttags" w:element="PlaceName">
        <w:r w:rsidRPr="00B46348">
          <w:t>Yat-sen</w:t>
        </w:r>
      </w:smartTag>
      <w:r w:rsidRPr="00B46348">
        <w:t xml:space="preserve"> </w:t>
      </w:r>
      <w:smartTag w:uri="urn:schemas-microsoft-com:office:smarttags" w:element="PlaceType">
        <w:r w:rsidRPr="00B46348">
          <w:t>University</w:t>
        </w:r>
      </w:smartTag>
      <w:r w:rsidRPr="00B46348">
        <w:t xml:space="preserve">, </w:t>
      </w:r>
      <w:smartTag w:uri="urn:schemas-microsoft-com:office:smarttags" w:element="place">
        <w:smartTag w:uri="urn:schemas-microsoft-com:office:smarttags" w:element="City">
          <w:r w:rsidRPr="00B46348">
            <w:t>Guangzhou</w:t>
          </w:r>
        </w:smartTag>
        <w:r w:rsidRPr="00B46348">
          <w:t xml:space="preserve">, </w:t>
        </w:r>
        <w:smartTag w:uri="urn:schemas-microsoft-com:office:smarttags" w:element="State">
          <w:r w:rsidRPr="00B46348">
            <w:t>Guangdong</w:t>
          </w:r>
        </w:smartTag>
        <w:r w:rsidRPr="00B46348">
          <w:t xml:space="preserve">, </w:t>
        </w:r>
        <w:smartTag w:uri="urn:schemas-microsoft-com:office:smarttags" w:element="country-region">
          <w:r w:rsidRPr="00B46348">
            <w:t>China</w:t>
          </w:r>
        </w:smartTag>
      </w:smartTag>
      <w:r w:rsidRPr="00B46348">
        <w:t>,</w:t>
      </w:r>
      <w:r w:rsidRPr="00B46348">
        <w:rPr>
          <w:rFonts w:hint="eastAsia"/>
        </w:rPr>
        <w:t xml:space="preserve"> </w:t>
      </w:r>
    </w:p>
    <w:p w:rsidR="004A1683" w:rsidRPr="00B46348" w:rsidRDefault="004A1683" w:rsidP="004A1683">
      <w:r w:rsidRPr="00B46348">
        <w:t>2</w:t>
      </w:r>
      <w:r>
        <w:rPr>
          <w:rFonts w:hint="eastAsia"/>
        </w:rPr>
        <w:t xml:space="preserve"> </w:t>
      </w:r>
      <w:r w:rsidRPr="00B46348">
        <w:t>Key Laboratory</w:t>
      </w:r>
      <w:r w:rsidRPr="00B46348">
        <w:rPr>
          <w:rFonts w:hint="eastAsia"/>
        </w:rPr>
        <w:t xml:space="preserve"> </w:t>
      </w:r>
      <w:r w:rsidRPr="00B46348">
        <w:t xml:space="preserve">for Tropical Diseases Control, the Ministry of Education, </w:t>
      </w:r>
      <w:smartTag w:uri="urn:schemas-microsoft-com:office:smarttags" w:element="place">
        <w:smartTag w:uri="urn:schemas-microsoft-com:office:smarttags" w:element="City">
          <w:r w:rsidRPr="00B46348">
            <w:t>Guangzhou</w:t>
          </w:r>
        </w:smartTag>
        <w:r w:rsidRPr="00B46348">
          <w:t xml:space="preserve">, </w:t>
        </w:r>
        <w:smartTag w:uri="urn:schemas-microsoft-com:office:smarttags" w:element="country-region">
          <w:r w:rsidRPr="00B46348">
            <w:t>China</w:t>
          </w:r>
        </w:smartTag>
      </w:smartTag>
      <w:r w:rsidRPr="00B46348">
        <w:t>,</w:t>
      </w:r>
    </w:p>
    <w:p w:rsidR="004A1683" w:rsidRPr="00B46348" w:rsidRDefault="004A1683" w:rsidP="004A1683">
      <w:r w:rsidRPr="00B46348">
        <w:rPr>
          <w:rFonts w:hint="eastAsia"/>
        </w:rPr>
        <w:t xml:space="preserve">3 </w:t>
      </w:r>
      <w:r w:rsidRPr="00B46348">
        <w:t xml:space="preserve">Department of Biotherapy, The 3rd Affiliated Hospital of Sun Yat-sen University, </w:t>
      </w:r>
      <w:smartTag w:uri="urn:schemas-microsoft-com:office:smarttags" w:element="place">
        <w:smartTag w:uri="urn:schemas-microsoft-com:office:smarttags" w:element="City">
          <w:r w:rsidRPr="00B46348">
            <w:t>Guangzhou</w:t>
          </w:r>
        </w:smartTag>
        <w:r w:rsidRPr="00B46348">
          <w:t xml:space="preserve">, </w:t>
        </w:r>
        <w:smartTag w:uri="urn:schemas-microsoft-com:office:smarttags" w:element="country-region">
          <w:r w:rsidRPr="00B46348">
            <w:t>China</w:t>
          </w:r>
        </w:smartTag>
      </w:smartTag>
      <w:r w:rsidRPr="00B46348">
        <w:t>.</w:t>
      </w:r>
    </w:p>
    <w:p w:rsidR="004A1683" w:rsidRPr="00B46348" w:rsidRDefault="004A1683" w:rsidP="004A1683">
      <w:r w:rsidRPr="00B46348">
        <w:rPr>
          <w:rFonts w:hint="eastAsia"/>
        </w:rPr>
        <w:t>4.</w:t>
      </w:r>
      <w:r w:rsidRPr="00B46348">
        <w:t xml:space="preserve">Department of Biology, Chinese </w:t>
      </w:r>
      <w:smartTag w:uri="urn:schemas-microsoft-com:office:smarttags" w:element="PlaceType">
        <w:r w:rsidRPr="00B46348">
          <w:t>University</w:t>
        </w:r>
      </w:smartTag>
      <w:r w:rsidRPr="00B46348">
        <w:t xml:space="preserve"> of </w:t>
      </w:r>
      <w:smartTag w:uri="urn:schemas-microsoft-com:office:smarttags" w:element="PlaceName">
        <w:r w:rsidRPr="00B46348">
          <w:t>Hongkong</w:t>
        </w:r>
      </w:smartTag>
      <w:r w:rsidRPr="00B46348">
        <w:t>,</w:t>
      </w:r>
      <w:r>
        <w:rPr>
          <w:rFonts w:hint="eastAsia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B46348">
            <w:t>Hongkong</w:t>
          </w:r>
        </w:smartTag>
        <w:r w:rsidRPr="00B46348">
          <w:t xml:space="preserve">, </w:t>
        </w:r>
        <w:smartTag w:uri="urn:schemas-microsoft-com:office:smarttags" w:element="country-region">
          <w:r w:rsidRPr="00B46348">
            <w:t>China</w:t>
          </w:r>
        </w:smartTag>
      </w:smartTag>
      <w:r w:rsidRPr="00B46348">
        <w:t>,</w:t>
      </w:r>
    </w:p>
    <w:p w:rsidR="004A1683" w:rsidRPr="00B46348" w:rsidRDefault="004A1683" w:rsidP="004A1683"/>
    <w:p w:rsidR="004A1683" w:rsidRPr="00B46348" w:rsidRDefault="004A1683" w:rsidP="004A1683">
      <w:r w:rsidRPr="00B46348">
        <w:rPr>
          <w:rFonts w:hint="eastAsia"/>
          <w:vertAlign w:val="superscript"/>
        </w:rPr>
        <w:t>*</w:t>
      </w:r>
      <w:r w:rsidRPr="00B46348">
        <w:rPr>
          <w:rFonts w:hint="eastAsia"/>
        </w:rPr>
        <w:t xml:space="preserve">Corresponding author, Email: </w:t>
      </w:r>
      <w:hyperlink r:id="rId7" w:history="1">
        <w:r w:rsidRPr="00B46348">
          <w:rPr>
            <w:rStyle w:val="ac"/>
            <w:rFonts w:hint="eastAsia"/>
          </w:rPr>
          <w:t>wuzhd@mail.sysu.edu.cn</w:t>
        </w:r>
      </w:hyperlink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4A1683" w:rsidRPr="00B46348" w:rsidRDefault="004A1683" w:rsidP="004A1683">
      <w:pPr>
        <w:adjustRightInd w:val="0"/>
        <w:snapToGrid w:val="0"/>
        <w:spacing w:line="360" w:lineRule="auto"/>
        <w:jc w:val="both"/>
        <w:rPr>
          <w:iCs/>
        </w:rPr>
      </w:pPr>
      <w:r w:rsidRPr="00B46348">
        <w:rPr>
          <w:iCs/>
        </w:rPr>
        <w:t>Schistosomes are parasitic worms</w:t>
      </w:r>
      <w:r w:rsidRPr="00B46348">
        <w:rPr>
          <w:rFonts w:hint="eastAsia"/>
          <w:iCs/>
        </w:rPr>
        <w:t xml:space="preserve"> </w:t>
      </w:r>
      <w:r w:rsidRPr="00B46348">
        <w:rPr>
          <w:iCs/>
        </w:rPr>
        <w:t>flourishes in the human host despite the development of a pronounced immune response. Understanding</w:t>
      </w:r>
      <w:r w:rsidRPr="00B46348">
        <w:rPr>
          <w:rFonts w:hint="eastAsia"/>
          <w:iCs/>
        </w:rPr>
        <w:t xml:space="preserve"> </w:t>
      </w:r>
      <w:r w:rsidRPr="00B46348">
        <w:rPr>
          <w:iCs/>
        </w:rPr>
        <w:t xml:space="preserve">how the immune system deals with such pathogens </w:t>
      </w:r>
      <w:r w:rsidRPr="00B46348">
        <w:rPr>
          <w:rFonts w:hint="eastAsia"/>
          <w:iCs/>
        </w:rPr>
        <w:t xml:space="preserve">still </w:t>
      </w:r>
      <w:r w:rsidRPr="00B46348">
        <w:rPr>
          <w:iCs/>
        </w:rPr>
        <w:t>daunting challenge.</w:t>
      </w:r>
      <w:r w:rsidRPr="00B46348">
        <w:rPr>
          <w:rFonts w:hint="eastAsia"/>
          <w:iCs/>
        </w:rPr>
        <w:t xml:space="preserve"> I</w:t>
      </w:r>
      <w:r w:rsidRPr="00B46348">
        <w:rPr>
          <w:iCs/>
        </w:rPr>
        <w:t>nitiative regulation of host immune response by releasing some schistosome-derived molecules is an important mechanism of immune evasion of Schistsoma japonicum.</w:t>
      </w:r>
      <w:r>
        <w:rPr>
          <w:rFonts w:eastAsiaTheme="minorEastAsia" w:hint="eastAsia"/>
          <w:iCs/>
        </w:rPr>
        <w:t xml:space="preserve"> </w:t>
      </w:r>
      <w:r w:rsidRPr="00E03D2E">
        <w:rPr>
          <w:rFonts w:eastAsia="宋体" w:hint="eastAsia"/>
        </w:rPr>
        <w:t xml:space="preserve">Previously, our groups have identified </w:t>
      </w:r>
      <w:r w:rsidRPr="00E03D2E">
        <w:rPr>
          <w:rFonts w:eastAsia="宋体"/>
        </w:rPr>
        <w:t>a 16-kD</w:t>
      </w:r>
      <w:r w:rsidRPr="00E03D2E">
        <w:rPr>
          <w:rFonts w:eastAsia="宋体" w:hint="eastAsia"/>
        </w:rPr>
        <w:t xml:space="preserve"> </w:t>
      </w:r>
      <w:r w:rsidRPr="00E03D2E">
        <w:rPr>
          <w:rFonts w:eastAsia="宋体"/>
        </w:rPr>
        <w:t>secret</w:t>
      </w:r>
      <w:r w:rsidRPr="00E03D2E">
        <w:rPr>
          <w:rFonts w:eastAsia="宋体" w:hint="eastAsia"/>
        </w:rPr>
        <w:t>ory</w:t>
      </w:r>
      <w:r w:rsidRPr="00E03D2E">
        <w:rPr>
          <w:rFonts w:eastAsia="宋体"/>
        </w:rPr>
        <w:t xml:space="preserve"> protein</w:t>
      </w:r>
      <w:r w:rsidRPr="00E03D2E">
        <w:rPr>
          <w:rFonts w:eastAsia="宋体" w:hint="eastAsia"/>
        </w:rPr>
        <w:t xml:space="preserve">, Sj16, from </w:t>
      </w:r>
      <w:r w:rsidRPr="00E03D2E">
        <w:rPr>
          <w:rFonts w:eastAsia="宋体"/>
          <w:i/>
        </w:rPr>
        <w:t>Schistosoma japonicum</w:t>
      </w:r>
      <w:r w:rsidRPr="00E03D2E">
        <w:rPr>
          <w:rFonts w:eastAsia="宋体" w:hint="eastAsia"/>
        </w:rPr>
        <w:t xml:space="preserve">. Sj16 is produced and </w:t>
      </w:r>
      <w:r w:rsidRPr="00E03D2E">
        <w:rPr>
          <w:rFonts w:eastAsia="宋体"/>
        </w:rPr>
        <w:t>secreted</w:t>
      </w:r>
      <w:r w:rsidRPr="00E03D2E">
        <w:rPr>
          <w:rFonts w:eastAsia="宋体" w:hint="eastAsia"/>
        </w:rPr>
        <w:t xml:space="preserve"> by all stages of the parasite</w:t>
      </w:r>
      <w:r w:rsidRPr="00E03D2E">
        <w:rPr>
          <w:rFonts w:eastAsia="宋体"/>
        </w:rPr>
        <w:t xml:space="preserve"> </w:t>
      </w:r>
      <w:r w:rsidRPr="00E03D2E">
        <w:rPr>
          <w:rFonts w:eastAsia="宋体" w:hint="eastAsia"/>
        </w:rPr>
        <w:t xml:space="preserve">and </w:t>
      </w:r>
      <w:r w:rsidRPr="00E03D2E">
        <w:rPr>
          <w:rFonts w:eastAsia="宋体"/>
        </w:rPr>
        <w:t>confirmed</w:t>
      </w:r>
      <w:r w:rsidRPr="00E03D2E">
        <w:rPr>
          <w:rFonts w:eastAsia="宋体" w:hint="eastAsia"/>
        </w:rPr>
        <w:t xml:space="preserve"> as </w:t>
      </w:r>
      <w:r w:rsidRPr="00E03D2E">
        <w:rPr>
          <w:rFonts w:eastAsia="宋体"/>
        </w:rPr>
        <w:t xml:space="preserve">an important protein in the alleviating </w:t>
      </w:r>
      <w:r w:rsidRPr="00E03D2E">
        <w:rPr>
          <w:rFonts w:eastAsia="宋体" w:hint="eastAsia"/>
        </w:rPr>
        <w:t xml:space="preserve">of </w:t>
      </w:r>
      <w:r w:rsidRPr="00E03D2E">
        <w:rPr>
          <w:rFonts w:eastAsia="宋体"/>
        </w:rPr>
        <w:t>inflammation damage when the cercariae penetrated into the skin and was closely</w:t>
      </w:r>
      <w:r w:rsidRPr="00E03D2E">
        <w:rPr>
          <w:rFonts w:eastAsia="宋体" w:hint="eastAsia"/>
        </w:rPr>
        <w:t xml:space="preserve"> involved in</w:t>
      </w:r>
      <w:r w:rsidRPr="00E03D2E">
        <w:rPr>
          <w:rFonts w:eastAsia="宋体"/>
        </w:rPr>
        <w:t xml:space="preserve"> to the immune escape of </w:t>
      </w:r>
      <w:r w:rsidRPr="00E03D2E">
        <w:rPr>
          <w:rFonts w:eastAsia="宋体" w:hint="eastAsia"/>
        </w:rPr>
        <w:t xml:space="preserve">the </w:t>
      </w:r>
      <w:r w:rsidRPr="00E03D2E">
        <w:rPr>
          <w:rFonts w:eastAsia="宋体"/>
        </w:rPr>
        <w:t>Schistosom</w:t>
      </w:r>
      <w:r w:rsidRPr="00E03D2E">
        <w:rPr>
          <w:rFonts w:eastAsia="宋体" w:hint="eastAsia"/>
        </w:rPr>
        <w:t>asis</w:t>
      </w:r>
      <w:r w:rsidRPr="00E03D2E">
        <w:rPr>
          <w:rFonts w:eastAsia="宋体"/>
        </w:rPr>
        <w:t>.</w:t>
      </w:r>
      <w:r w:rsidRPr="00E03D2E">
        <w:rPr>
          <w:rFonts w:eastAsia="宋体" w:hint="eastAsia"/>
        </w:rPr>
        <w:t xml:space="preserve"> </w:t>
      </w:r>
      <w:r>
        <w:rPr>
          <w:rFonts w:eastAsia="宋体" w:hint="eastAsia"/>
          <w:lang w:eastAsia="zh-CN"/>
        </w:rPr>
        <w:t>U</w:t>
      </w:r>
      <w:r w:rsidRPr="00E03D2E">
        <w:rPr>
          <w:rFonts w:eastAsia="宋体" w:hint="eastAsia"/>
        </w:rPr>
        <w:t xml:space="preserve">sing </w:t>
      </w:r>
      <w:r w:rsidRPr="00E03D2E">
        <w:rPr>
          <w:rFonts w:eastAsia="宋体"/>
        </w:rPr>
        <w:t>recombinant</w:t>
      </w:r>
      <w:r w:rsidRPr="00E03D2E">
        <w:rPr>
          <w:rFonts w:eastAsia="宋体" w:hint="eastAsia"/>
        </w:rPr>
        <w:t xml:space="preserve"> Sj16(rSj16) protein expressed from </w:t>
      </w:r>
      <w:r w:rsidRPr="00E03D2E">
        <w:rPr>
          <w:rFonts w:eastAsia="宋体" w:hint="eastAsia"/>
          <w:i/>
        </w:rPr>
        <w:t>E.coil</w:t>
      </w:r>
      <w:r w:rsidRPr="00E03D2E">
        <w:rPr>
          <w:rFonts w:eastAsia="宋体" w:hint="eastAsia"/>
        </w:rPr>
        <w:t xml:space="preserve">, </w:t>
      </w:r>
      <w:r w:rsidRPr="00E03D2E">
        <w:rPr>
          <w:rFonts w:eastAsia="宋体"/>
        </w:rPr>
        <w:t xml:space="preserve">we demonstrated that this recombinant protein has a potent </w:t>
      </w:r>
      <w:r w:rsidRPr="00E03D2E">
        <w:rPr>
          <w:rFonts w:eastAsia="宋体" w:hint="eastAsia"/>
        </w:rPr>
        <w:t xml:space="preserve">strong </w:t>
      </w:r>
      <w:r w:rsidRPr="00E03D2E">
        <w:rPr>
          <w:rFonts w:eastAsia="宋体"/>
        </w:rPr>
        <w:t xml:space="preserve">immuno-modulation effect and </w:t>
      </w:r>
      <w:r w:rsidRPr="00E03D2E">
        <w:rPr>
          <w:rFonts w:eastAsia="宋体" w:hint="eastAsia"/>
        </w:rPr>
        <w:t>significantly</w:t>
      </w:r>
      <w:r w:rsidRPr="00E03D2E">
        <w:rPr>
          <w:rFonts w:eastAsia="宋体"/>
        </w:rPr>
        <w:t xml:space="preserve"> alleviat</w:t>
      </w:r>
      <w:r w:rsidRPr="00E03D2E">
        <w:rPr>
          <w:rFonts w:eastAsia="宋体" w:hint="eastAsia"/>
        </w:rPr>
        <w:t xml:space="preserve">e rat </w:t>
      </w:r>
      <w:r w:rsidRPr="00E03D2E">
        <w:rPr>
          <w:rFonts w:eastAsia="宋体"/>
        </w:rPr>
        <w:t xml:space="preserve">adjuvant-induced arthritis(AA). </w:t>
      </w:r>
      <w:r>
        <w:rPr>
          <w:rFonts w:eastAsia="宋体" w:hint="eastAsia"/>
          <w:lang w:eastAsia="zh-CN"/>
        </w:rPr>
        <w:t>In</w:t>
      </w:r>
      <w:r>
        <w:rPr>
          <w:rFonts w:eastAsia="宋体"/>
        </w:rPr>
        <w:t xml:space="preserve"> </w:t>
      </w:r>
      <w:r>
        <w:rPr>
          <w:rFonts w:eastAsia="宋体" w:hint="eastAsia"/>
          <w:lang w:eastAsia="zh-CN"/>
        </w:rPr>
        <w:t>this</w:t>
      </w:r>
      <w:r>
        <w:rPr>
          <w:rFonts w:eastAsia="宋体"/>
        </w:rPr>
        <w:t xml:space="preserve"> </w:t>
      </w:r>
      <w:r>
        <w:rPr>
          <w:rFonts w:eastAsia="宋体" w:hint="eastAsia"/>
          <w:lang w:eastAsia="zh-CN"/>
        </w:rPr>
        <w:t>study</w:t>
      </w:r>
      <w:r>
        <w:rPr>
          <w:rFonts w:eastAsia="宋体" w:hint="eastAsia"/>
          <w:lang w:eastAsia="zh-CN"/>
        </w:rPr>
        <w:t>，</w:t>
      </w:r>
      <w:r>
        <w:rPr>
          <w:rFonts w:eastAsia="宋体" w:hint="eastAsia"/>
          <w:lang w:eastAsia="zh-CN"/>
        </w:rPr>
        <w:t>we</w:t>
      </w:r>
      <w:r>
        <w:rPr>
          <w:rFonts w:eastAsia="宋体"/>
          <w:lang w:eastAsia="zh-CN"/>
        </w:rPr>
        <w:t xml:space="preserve"> confirmed</w:t>
      </w:r>
      <w:r w:rsidRPr="00B46348">
        <w:rPr>
          <w:rFonts w:hint="eastAsia"/>
          <w:iCs/>
        </w:rPr>
        <w:t xml:space="preserve"> that rSj16 enter into the nuclear of host cells us</w:t>
      </w:r>
      <w:r w:rsidRPr="00B46348">
        <w:rPr>
          <w:iCs/>
        </w:rPr>
        <w:t>ing</w:t>
      </w:r>
      <w:r w:rsidRPr="00B46348">
        <w:rPr>
          <w:rFonts w:hint="eastAsia"/>
          <w:iCs/>
        </w:rPr>
        <w:t xml:space="preserve"> the NLS1 and promote the production of IL-10 which </w:t>
      </w:r>
      <w:r w:rsidRPr="00B46348">
        <w:rPr>
          <w:iCs/>
        </w:rPr>
        <w:t>mediates</w:t>
      </w:r>
      <w:r w:rsidRPr="00B46348">
        <w:rPr>
          <w:rFonts w:hint="eastAsia"/>
          <w:iCs/>
        </w:rPr>
        <w:t xml:space="preserve"> the </w:t>
      </w:r>
      <w:r w:rsidRPr="00B46348">
        <w:rPr>
          <w:iCs/>
        </w:rPr>
        <w:t>inhibitory</w:t>
      </w:r>
      <w:r w:rsidRPr="00B46348">
        <w:rPr>
          <w:rFonts w:hint="eastAsia"/>
          <w:iCs/>
        </w:rPr>
        <w:t xml:space="preserve"> effect of rSj16 on LPS-induced BMDCS.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4A1683" w:rsidRPr="004A1683" w:rsidRDefault="004A1683" w:rsidP="004A1683">
      <w:pPr>
        <w:widowControl/>
        <w:rPr>
          <w:rFonts w:ascii="宋体" w:eastAsia="宋体" w:hAnsi="宋体" w:cs="宋体"/>
          <w:sz w:val="24"/>
          <w:szCs w:val="24"/>
          <w:lang w:eastAsia="zh-CN"/>
        </w:rPr>
      </w:pPr>
      <w:r w:rsidRPr="004A1683">
        <w:rPr>
          <w:rFonts w:ascii="宋体" w:eastAsia="宋体" w:hAnsi="宋体" w:cs="宋体"/>
          <w:noProof/>
          <w:sz w:val="24"/>
          <w:szCs w:val="24"/>
          <w:lang w:eastAsia="zh-CN"/>
        </w:rPr>
        <w:drawing>
          <wp:inline distT="0" distB="0" distL="0" distR="0">
            <wp:extent cx="3505200" cy="2129155"/>
            <wp:effectExtent l="0" t="0" r="0" b="4445"/>
            <wp:docPr id="2" name="图片 2" descr="C:\Users\nancysun\AppData\Roaming\Tencent\Users\362096394\QQ\WinTemp\RichOle\I~3YPAKEJP[TQHZ1G3GV3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ncysun\AppData\Roaming\Tencent\Users\362096394\QQ\WinTemp\RichOle\I~3YPAKEJP[TQHZ1G3GV3F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38" cy="213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00000" w:rsidRPr="009C0FFF" w:rsidRDefault="009C0FFF" w:rsidP="009C0FF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9C0FFF">
        <w:rPr>
          <w:bCs/>
          <w:sz w:val="18"/>
        </w:rPr>
        <w:t>P</w:t>
      </w:r>
      <w:r w:rsidRPr="009C0FFF">
        <w:rPr>
          <w:sz w:val="18"/>
        </w:rPr>
        <w:t>eng H, Zhang Q, Li X, Liu Z, Shen J, Sun R, Wei J, Zhao J, Wu X, Feng F, Zhong S, Sun X, Wu Z(2016).</w:t>
      </w:r>
      <w:hyperlink r:id="rId11" w:history="1">
        <w:r w:rsidR="00CB32A6" w:rsidRPr="009C0FFF">
          <w:t>IL-33</w:t>
        </w:r>
      </w:hyperlink>
      <w:hyperlink r:id="rId12" w:history="1">
        <w:r w:rsidR="00CB32A6" w:rsidRPr="009C0FFF">
          <w:t xml:space="preserve"> Contributes to Schistosoma </w:t>
        </w:r>
      </w:hyperlink>
      <w:hyperlink r:id="rId13" w:history="1">
        <w:r w:rsidR="00CB32A6" w:rsidRPr="009C0FFF">
          <w:t>japonicum</w:t>
        </w:r>
      </w:hyperlink>
      <w:hyperlink r:id="rId14" w:history="1">
        <w:r w:rsidR="00CB32A6" w:rsidRPr="009C0FFF">
          <w:t>-induced Hepatic Pathology through Induction of M2 Macrophages.</w:t>
        </w:r>
      </w:hyperlink>
      <w:r w:rsidRPr="009C0FFF">
        <w:rPr>
          <w:sz w:val="18"/>
        </w:rPr>
        <w:t xml:space="preserve"> Sci Rep. 21;6:29844</w:t>
      </w:r>
    </w:p>
    <w:p w:rsidR="00000000" w:rsidRPr="009C0FFF" w:rsidRDefault="009C0FFF" w:rsidP="009C0FF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hyperlink r:id="rId15" w:history="1">
        <w:r w:rsidRPr="009C0FFF">
          <w:t>Chen AL</w:t>
        </w:r>
      </w:hyperlink>
      <w:r w:rsidRPr="009C0FFF">
        <w:rPr>
          <w:sz w:val="18"/>
        </w:rPr>
        <w:t>, </w:t>
      </w:r>
      <w:hyperlink r:id="rId16" w:history="1">
        <w:r w:rsidRPr="009C0FFF">
          <w:t>Sun X</w:t>
        </w:r>
      </w:hyperlink>
      <w:r w:rsidRPr="009C0FFF">
        <w:rPr>
          <w:sz w:val="18"/>
        </w:rPr>
        <w:t>, </w:t>
      </w:r>
      <w:hyperlink r:id="rId17" w:history="1">
        <w:r w:rsidRPr="009C0FFF">
          <w:t>Wang W</w:t>
        </w:r>
      </w:hyperlink>
      <w:r w:rsidRPr="009C0FFF">
        <w:rPr>
          <w:sz w:val="18"/>
        </w:rPr>
        <w:t>, </w:t>
      </w:r>
      <w:hyperlink r:id="rId18" w:history="1">
        <w:r w:rsidRPr="009C0FFF">
          <w:t>Liu JF</w:t>
        </w:r>
      </w:hyperlink>
      <w:r w:rsidRPr="009C0FFF">
        <w:rPr>
          <w:sz w:val="18"/>
        </w:rPr>
        <w:t>, </w:t>
      </w:r>
      <w:hyperlink r:id="rId19" w:history="1">
        <w:r w:rsidRPr="009C0FFF">
          <w:t>Zeng X</w:t>
        </w:r>
      </w:hyperlink>
      <w:r w:rsidRPr="009C0FFF">
        <w:rPr>
          <w:sz w:val="18"/>
        </w:rPr>
        <w:t>, </w:t>
      </w:r>
      <w:hyperlink r:id="rId20" w:history="1">
        <w:r w:rsidRPr="009C0FFF">
          <w:t>Qiu</w:t>
        </w:r>
      </w:hyperlink>
      <w:hyperlink r:id="rId21" w:history="1">
        <w:r w:rsidRPr="009C0FFF">
          <w:t xml:space="preserve"> JF</w:t>
        </w:r>
      </w:hyperlink>
      <w:r w:rsidRPr="009C0FFF">
        <w:rPr>
          <w:sz w:val="18"/>
        </w:rPr>
        <w:t>, </w:t>
      </w:r>
      <w:r w:rsidRPr="009C0FFF">
        <w:rPr>
          <w:sz w:val="18"/>
        </w:rPr>
        <w:t>Liu XJ</w:t>
      </w:r>
      <w:r w:rsidRPr="009C0FFF">
        <w:rPr>
          <w:sz w:val="18"/>
        </w:rPr>
        <w:t>, </w:t>
      </w:r>
      <w:hyperlink r:id="rId22" w:history="1">
        <w:r w:rsidRPr="009C0FFF">
          <w:t>Wang Y</w:t>
        </w:r>
      </w:hyperlink>
      <w:r w:rsidRPr="009C0FFF">
        <w:rPr>
          <w:sz w:val="18"/>
        </w:rPr>
        <w:t>(2016)</w:t>
      </w:r>
      <w:r w:rsidRPr="009C0FFF">
        <w:rPr>
          <w:sz w:val="18"/>
        </w:rPr>
        <w:t>.</w:t>
      </w:r>
      <w:r w:rsidRPr="009C0FFF">
        <w:rPr>
          <w:sz w:val="18"/>
        </w:rPr>
        <w:t xml:space="preserve"> </w:t>
      </w:r>
      <w:r w:rsidRPr="009C0FFF">
        <w:rPr>
          <w:sz w:val="18"/>
        </w:rPr>
        <w:t>Activation of the hypothalamic-pituitary-adrenal (HPA) axis contributes to the immunosuppression ofmice infected with Angiostrongylus cantonensis.</w:t>
      </w:r>
      <w:hyperlink r:id="rId23" w:history="1">
        <w:r w:rsidR="00CB32A6" w:rsidRPr="009C0FFF">
          <w:t xml:space="preserve">J </w:t>
        </w:r>
      </w:hyperlink>
      <w:hyperlink r:id="rId24" w:history="1">
        <w:r w:rsidR="00CB32A6" w:rsidRPr="009C0FFF">
          <w:t>Neuroinflammation</w:t>
        </w:r>
      </w:hyperlink>
      <w:hyperlink r:id="rId25" w:history="1">
        <w:r w:rsidR="00CB32A6" w:rsidRPr="009C0FFF">
          <w:t>.</w:t>
        </w:r>
      </w:hyperlink>
      <w:r w:rsidR="00CB32A6" w:rsidRPr="009C0FFF">
        <w:rPr>
          <w:sz w:val="18"/>
        </w:rPr>
        <w:t> </w:t>
      </w:r>
      <w:r w:rsidR="00CB32A6" w:rsidRPr="009C0FFF">
        <w:rPr>
          <w:sz w:val="18"/>
        </w:rPr>
        <w:t xml:space="preserve"> 12;13(1):266.</w:t>
      </w:r>
    </w:p>
    <w:p w:rsidR="009C0FFF" w:rsidRPr="009C0FFF" w:rsidRDefault="009C0FFF" w:rsidP="00E36B2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bCs/>
          <w:sz w:val="18"/>
        </w:rPr>
      </w:pPr>
      <w:hyperlink r:id="rId26" w:history="1">
        <w:r w:rsidRPr="009C0FFF">
          <w:rPr>
            <w:bCs/>
            <w:sz w:val="18"/>
          </w:rPr>
          <w:t>Wu F</w:t>
        </w:r>
      </w:hyperlink>
      <w:r w:rsidRPr="009C0FFF">
        <w:rPr>
          <w:bCs/>
          <w:sz w:val="18"/>
        </w:rPr>
        <w:t>, </w:t>
      </w:r>
      <w:hyperlink r:id="rId27" w:history="1">
        <w:r w:rsidRPr="009C0FFF">
          <w:rPr>
            <w:bCs/>
            <w:sz w:val="18"/>
          </w:rPr>
          <w:t>Wei J</w:t>
        </w:r>
      </w:hyperlink>
      <w:r w:rsidRPr="009C0FFF">
        <w:rPr>
          <w:bCs/>
          <w:sz w:val="18"/>
        </w:rPr>
        <w:t>, </w:t>
      </w:r>
      <w:hyperlink r:id="rId28" w:history="1">
        <w:r w:rsidRPr="009C0FFF">
          <w:rPr>
            <w:bCs/>
            <w:sz w:val="18"/>
          </w:rPr>
          <w:t>Liu Z</w:t>
        </w:r>
      </w:hyperlink>
      <w:r w:rsidRPr="009C0FFF">
        <w:rPr>
          <w:bCs/>
          <w:sz w:val="18"/>
        </w:rPr>
        <w:t>, </w:t>
      </w:r>
      <w:hyperlink r:id="rId29" w:history="1">
        <w:r w:rsidRPr="009C0FFF">
          <w:rPr>
            <w:bCs/>
            <w:sz w:val="18"/>
          </w:rPr>
          <w:t>Zeng X</w:t>
        </w:r>
      </w:hyperlink>
      <w:r w:rsidRPr="009C0FFF">
        <w:rPr>
          <w:bCs/>
          <w:sz w:val="18"/>
        </w:rPr>
        <w:t>, </w:t>
      </w:r>
      <w:hyperlink r:id="rId30" w:history="1">
        <w:r w:rsidRPr="009C0FFF">
          <w:rPr>
            <w:bCs/>
            <w:sz w:val="18"/>
          </w:rPr>
          <w:t>Yu Z</w:t>
        </w:r>
      </w:hyperlink>
      <w:r w:rsidRPr="009C0FFF">
        <w:rPr>
          <w:bCs/>
          <w:sz w:val="18"/>
        </w:rPr>
        <w:t>, </w:t>
      </w:r>
      <w:hyperlink r:id="rId31" w:history="1">
        <w:r w:rsidRPr="009C0FFF">
          <w:rPr>
            <w:bCs/>
            <w:sz w:val="18"/>
          </w:rPr>
          <w:t>Lv</w:t>
        </w:r>
      </w:hyperlink>
      <w:hyperlink r:id="rId32" w:history="1">
        <w:r w:rsidRPr="009C0FFF">
          <w:rPr>
            <w:bCs/>
            <w:sz w:val="18"/>
          </w:rPr>
          <w:t xml:space="preserve"> Z</w:t>
        </w:r>
      </w:hyperlink>
      <w:r w:rsidRPr="009C0FFF">
        <w:rPr>
          <w:bCs/>
          <w:sz w:val="18"/>
        </w:rPr>
        <w:t>, Sun X, Wu Z</w:t>
      </w:r>
      <w:r w:rsidRPr="009C0FFF">
        <w:rPr>
          <w:rFonts w:hint="eastAsia"/>
          <w:bCs/>
          <w:sz w:val="18"/>
        </w:rPr>
        <w:t>.(</w:t>
      </w:r>
      <w:r w:rsidRPr="009C0FFF">
        <w:rPr>
          <w:bCs/>
          <w:sz w:val="18"/>
        </w:rPr>
        <w:t>2016)Soluble antigenderived from IV larva of Angiostrongylus cantonensis promotes chitinase-like protein 3 (Chil3)expression induced by interleukin-13. Parasitol Res, 115(10):3737-46.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9C0FFF" w:rsidRPr="00156DAE" w:rsidRDefault="00292ED9" w:rsidP="00156DAE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067E7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156DAE" w:rsidP="00156DAE">
      <w:pPr>
        <w:spacing w:before="92"/>
        <w:ind w:right="4234" w:firstLineChars="300" w:firstLine="720"/>
        <w:rPr>
          <w:rFonts w:ascii="Arial"/>
        </w:rPr>
      </w:pPr>
      <w:r w:rsidRPr="009C0FFF">
        <w:rPr>
          <w:rFonts w:ascii="宋体" w:eastAsia="宋体" w:hAnsi="宋体" w:cs="宋体"/>
          <w:noProof/>
          <w:sz w:val="24"/>
          <w:szCs w:val="24"/>
          <w:lang w:eastAsia="zh-CN"/>
        </w:rPr>
        <w:drawing>
          <wp:inline distT="0" distB="0" distL="0" distR="0" wp14:anchorId="0B4CD109" wp14:editId="1CFBED3C">
            <wp:extent cx="522605" cy="693309"/>
            <wp:effectExtent l="0" t="0" r="0" b="0"/>
            <wp:docPr id="3" name="图片 3" descr="C:\Users\nancysun\AppData\Roaming\Tencent\Users\362096394\QQ\WinTemp\RichOle\C~73`Z4IJMKN@01]`PTC}Z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ncysun\AppData\Roaming\Tencent\Users\362096394\QQ\WinTemp\RichOle\C~73`Z4IJMKN@01]`PTC}ZB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04" cy="71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156DAE" w:rsidP="00156DA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zh-CN"/>
        </w:rPr>
        <w:t>Xi</w:t>
      </w:r>
      <w:r>
        <w:rPr>
          <w:rFonts w:ascii="Arial" w:eastAsiaTheme="minorEastAsia"/>
          <w:sz w:val="14"/>
          <w:lang w:eastAsia="zh-CN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Sun</w:t>
      </w:r>
      <w:r>
        <w:rPr>
          <w:rFonts w:ascii="Arial" w:eastAsiaTheme="minorEastAsia"/>
          <w:sz w:val="14"/>
          <w:lang w:eastAsia="zh-CN"/>
        </w:rPr>
        <w:t xml:space="preserve"> was graduated from Sun-yat sen university and got Phd Degree in 2011. Now she is the Associated professor in department of parasitology,</w:t>
      </w:r>
      <w:r w:rsidR="006248D9">
        <w:rPr>
          <w:rFonts w:ascii="Arial" w:eastAsiaTheme="minorEastAsia"/>
          <w:sz w:val="14"/>
          <w:lang w:eastAsia="zh-CN"/>
        </w:rPr>
        <w:t xml:space="preserve"> </w:t>
      </w:r>
      <w:bookmarkStart w:id="0" w:name="_GoBack"/>
      <w:bookmarkEnd w:id="0"/>
      <w:r>
        <w:rPr>
          <w:rFonts w:ascii="Arial" w:eastAsiaTheme="minorEastAsia" w:hint="eastAsia"/>
          <w:sz w:val="14"/>
          <w:lang w:eastAsia="zh-CN"/>
        </w:rPr>
        <w:t>Sun</w:t>
      </w:r>
      <w:r>
        <w:rPr>
          <w:rFonts w:ascii="Arial" w:eastAsiaTheme="minorEastAsia"/>
          <w:sz w:val="14"/>
          <w:lang w:eastAsia="zh-CN"/>
        </w:rPr>
        <w:t xml:space="preserve"> Yat-sen university. She</w:t>
      </w:r>
      <w:r>
        <w:rPr>
          <w:rFonts w:ascii="Arial" w:eastAsiaTheme="minorEastAsia"/>
          <w:sz w:val="14"/>
          <w:lang w:eastAsia="zh-CN"/>
        </w:rPr>
        <w:t>’</w:t>
      </w:r>
      <w:r>
        <w:rPr>
          <w:rFonts w:ascii="Arial" w:eastAsiaTheme="minorEastAsia"/>
          <w:sz w:val="14"/>
          <w:lang w:eastAsia="zh-CN"/>
        </w:rPr>
        <w:t>s work is focus on the infection and immunology.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56DAE">
        <w:rPr>
          <w:rFonts w:asciiTheme="minorEastAsia" w:eastAsiaTheme="minorEastAsia" w:hAnsiTheme="minorEastAsia" w:hint="eastAsia"/>
          <w:sz w:val="14"/>
          <w:lang w:eastAsia="zh-CN"/>
        </w:rPr>
        <w:t>sunxi</w:t>
      </w:r>
      <w:r w:rsidR="00156DAE">
        <w:rPr>
          <w:rFonts w:ascii="Arial"/>
          <w:sz w:val="14"/>
        </w:rPr>
        <w:t>2</w:t>
      </w:r>
      <w:r w:rsidR="00156DAE">
        <w:rPr>
          <w:rFonts w:asciiTheme="minorEastAsia" w:eastAsiaTheme="minorEastAsia" w:hAnsiTheme="minorEastAsia" w:hint="eastAsia"/>
          <w:sz w:val="14"/>
          <w:lang w:eastAsia="zh-CN"/>
        </w:rPr>
        <w:t>@mai</w:t>
      </w:r>
      <w:r w:rsidR="00156DAE">
        <w:rPr>
          <w:rFonts w:asciiTheme="minorEastAsia" w:eastAsiaTheme="minorEastAsia" w:hAnsiTheme="minorEastAsia"/>
          <w:sz w:val="14"/>
          <w:lang w:eastAsia="zh-CN"/>
        </w:rPr>
        <w:t>l.sysu.edu.cn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34D555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2A6" w:rsidRDefault="00CB32A6">
      <w:r>
        <w:separator/>
      </w:r>
    </w:p>
  </w:endnote>
  <w:endnote w:type="continuationSeparator" w:id="0">
    <w:p w:rsidR="00CB32A6" w:rsidRDefault="00CB3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2A6" w:rsidRDefault="00CB32A6">
      <w:r>
        <w:separator/>
      </w:r>
    </w:p>
  </w:footnote>
  <w:footnote w:type="continuationSeparator" w:id="0">
    <w:p w:rsidR="00CB32A6" w:rsidRDefault="00CB3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34A60C4"/>
    <w:multiLevelType w:val="hybridMultilevel"/>
    <w:tmpl w:val="1F822C74"/>
    <w:lvl w:ilvl="0" w:tplc="A6EAD9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F8B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FA2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02A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9624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28F9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943F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0A7F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0A9C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2E7654"/>
    <w:multiLevelType w:val="hybridMultilevel"/>
    <w:tmpl w:val="7B6675D8"/>
    <w:lvl w:ilvl="0" w:tplc="61F683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76E3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D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0ECE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8C9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D603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1059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C2BF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4E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56DAE"/>
    <w:rsid w:val="00292ED9"/>
    <w:rsid w:val="00404E5B"/>
    <w:rsid w:val="00414F7B"/>
    <w:rsid w:val="004355DC"/>
    <w:rsid w:val="004749B4"/>
    <w:rsid w:val="00494130"/>
    <w:rsid w:val="004A1683"/>
    <w:rsid w:val="004F3523"/>
    <w:rsid w:val="005973B9"/>
    <w:rsid w:val="005B3A56"/>
    <w:rsid w:val="006060CE"/>
    <w:rsid w:val="006129CD"/>
    <w:rsid w:val="006248D9"/>
    <w:rsid w:val="0063497F"/>
    <w:rsid w:val="00873DF0"/>
    <w:rsid w:val="008756E6"/>
    <w:rsid w:val="009B2D44"/>
    <w:rsid w:val="009C0FFF"/>
    <w:rsid w:val="00A07E82"/>
    <w:rsid w:val="00A9710C"/>
    <w:rsid w:val="00AE3E37"/>
    <w:rsid w:val="00B21A57"/>
    <w:rsid w:val="00C33602"/>
    <w:rsid w:val="00CB32A6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E906BF1"/>
  <w15:docId w15:val="{948A459A-9919-4F6C-AE1D-222ACE95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Mention"/>
    <w:basedOn w:val="a0"/>
    <w:uiPriority w:val="99"/>
    <w:semiHidden/>
    <w:unhideWhenUsed/>
    <w:rsid w:val="009C0FFF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1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8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985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35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710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38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ncbi.nlm.nih.gov/pubmed/27445267" TargetMode="External"/><Relationship Id="rId18" Type="http://schemas.openxmlformats.org/officeDocument/2006/relationships/hyperlink" Target="https://www.ncbi.nlm.nih.gov/pubmed/?term=Liu%20JF%5bAuthor%5d&amp;cauthor=true&amp;cauthor_uid=27733201" TargetMode="External"/><Relationship Id="rId26" Type="http://schemas.openxmlformats.org/officeDocument/2006/relationships/hyperlink" Target="http://www.ncbi.nlm.nih.gov/pubmed/?term=Wu%20F%5bAuthor%5d&amp;cauthor=true&amp;cauthor_uid=2725622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?term=Qiu%20JF%5bAuthor%5d&amp;cauthor=true&amp;cauthor_uid=27733201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wuzhd@mail.sysu.edu.cn" TargetMode="External"/><Relationship Id="rId12" Type="http://schemas.openxmlformats.org/officeDocument/2006/relationships/hyperlink" Target="http://www.ncbi.nlm.nih.gov/pubmed/27445267" TargetMode="External"/><Relationship Id="rId17" Type="http://schemas.openxmlformats.org/officeDocument/2006/relationships/hyperlink" Target="https://www.ncbi.nlm.nih.gov/pubmed/?term=Wang%20W%5bAuthor%5d&amp;cauthor=true&amp;cauthor_uid=27733201" TargetMode="External"/><Relationship Id="rId25" Type="http://schemas.openxmlformats.org/officeDocument/2006/relationships/hyperlink" Target="https://www.ncbi.nlm.nih.gov/pubmed/?term=Activation+of+the+hypothalamic-pituitaryadrenal+(HPA)+axis+contributes+to+the+immunosuppression+of+mice+infected+with+Angiostrongylus+cantonensis" TargetMode="External"/><Relationship Id="rId33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Sun%20X%5bAuthor%5d&amp;cauthor=true&amp;cauthor_uid=27733201" TargetMode="External"/><Relationship Id="rId20" Type="http://schemas.openxmlformats.org/officeDocument/2006/relationships/hyperlink" Target="https://www.ncbi.nlm.nih.gov/pubmed/?term=Qiu%20JF%5bAuthor%5d&amp;cauthor=true&amp;cauthor_uid=27733201" TargetMode="External"/><Relationship Id="rId29" Type="http://schemas.openxmlformats.org/officeDocument/2006/relationships/hyperlink" Target="http://www.ncbi.nlm.nih.gov/pubmed/?term=Zeng%20X%5bAuthor%5d&amp;cauthor=true&amp;cauthor_uid=2725622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/27445267" TargetMode="External"/><Relationship Id="rId24" Type="http://schemas.openxmlformats.org/officeDocument/2006/relationships/hyperlink" Target="https://www.ncbi.nlm.nih.gov/pubmed/?term=Activation+of+the+hypothalamic-pituitaryadrenal+(HPA)+axis+contributes+to+the+immunosuppression+of+mice+infected+with+Angiostrongylus+cantonensis" TargetMode="External"/><Relationship Id="rId32" Type="http://schemas.openxmlformats.org/officeDocument/2006/relationships/hyperlink" Target="http://www.ncbi.nlm.nih.gov/pubmed/?term=Lv%20Z%5bAuthor%5d&amp;cauthor=true&amp;cauthor_uid=2725622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Chen%20AL%5bAuthor%5d&amp;cauthor=true&amp;cauthor_uid=27733201" TargetMode="External"/><Relationship Id="rId23" Type="http://schemas.openxmlformats.org/officeDocument/2006/relationships/hyperlink" Target="https://www.ncbi.nlm.nih.gov/pubmed/?term=Activation+of+the+hypothalamic-pituitaryadrenal+(HPA)+axis+contributes+to+the+immunosuppression+of+mice+infected+with+Angiostrongylus+cantonensis" TargetMode="External"/><Relationship Id="rId28" Type="http://schemas.openxmlformats.org/officeDocument/2006/relationships/hyperlink" Target="http://www.ncbi.nlm.nih.gov/pubmed/?term=Liu%20Z%5bAuthor%5d&amp;cauthor=true&amp;cauthor_uid=27256220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ncbi.nlm.nih.gov/pubmed/?term=Zeng%20X%5bAuthor%5d&amp;cauthor=true&amp;cauthor_uid=27733201" TargetMode="External"/><Relationship Id="rId31" Type="http://schemas.openxmlformats.org/officeDocument/2006/relationships/hyperlink" Target="http://www.ncbi.nlm.nih.gov/pubmed/?term=Lv%20Z%5bAuthor%5d&amp;cauthor=true&amp;cauthor_uid=27256220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ncbi.nlm.nih.gov/pubmed/27445267" TargetMode="External"/><Relationship Id="rId22" Type="http://schemas.openxmlformats.org/officeDocument/2006/relationships/hyperlink" Target="https://www.ncbi.nlm.nih.gov/pubmed/?term=Wang%20Y%5bAuthor%5d&amp;cauthor=true&amp;cauthor_uid=27733201" TargetMode="External"/><Relationship Id="rId27" Type="http://schemas.openxmlformats.org/officeDocument/2006/relationships/hyperlink" Target="http://www.ncbi.nlm.nih.gov/pubmed/?term=Wei%20J%5bAuthor%5d&amp;cauthor=true&amp;cauthor_uid=27256220" TargetMode="External"/><Relationship Id="rId30" Type="http://schemas.openxmlformats.org/officeDocument/2006/relationships/hyperlink" Target="http://www.ncbi.nlm.nih.gov/pubmed/?term=Yu%20Z%5bAuthor%5d&amp;cauthor=true&amp;cauthor_uid=27256220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362096394@qq.com</cp:lastModifiedBy>
  <cp:revision>6</cp:revision>
  <dcterms:created xsi:type="dcterms:W3CDTF">2016-08-31T10:27:00Z</dcterms:created>
  <dcterms:modified xsi:type="dcterms:W3CDTF">2017-03-16T12:19:00Z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