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E2BA9" w:rsidRPr="00B776AB" w:rsidRDefault="00A21F26" w:rsidP="003E2BA9">
      <w:pPr>
        <w:jc w:val="both"/>
        <w:rPr>
          <w:rFonts w:asciiTheme="majorHAnsi" w:hAnsiTheme="majorHAnsi" w:cs="Times New Roman"/>
          <w:b/>
          <w:sz w:val="32"/>
          <w:szCs w:val="32"/>
        </w:rPr>
      </w:pPr>
      <w:r>
        <w:rPr>
          <w:noProof/>
        </w:rPr>
        <w:drawing>
          <wp:anchor distT="0" distB="0" distL="114300" distR="114300" simplePos="0" relativeHeight="251658240" behindDoc="0" locked="0" layoutInCell="1" allowOverlap="1" wp14:anchorId="46C9267C" wp14:editId="2DD6353F">
            <wp:simplePos x="0" y="0"/>
            <wp:positionH relativeFrom="column">
              <wp:posOffset>4705350</wp:posOffset>
            </wp:positionH>
            <wp:positionV relativeFrom="paragraph">
              <wp:posOffset>-923925</wp:posOffset>
            </wp:positionV>
            <wp:extent cx="1638300" cy="1988820"/>
            <wp:effectExtent l="0" t="0" r="0" b="0"/>
            <wp:wrapSquare wrapText="bothSides"/>
            <wp:docPr id="2" name="Picture 1" descr="C:\Users\B.optom\AppData\Local\Temp\MOHAMMAD NOIAM UDDIN.jpg"/>
            <wp:cNvGraphicFramePr/>
            <a:graphic xmlns:a="http://schemas.openxmlformats.org/drawingml/2006/main">
              <a:graphicData uri="http://schemas.openxmlformats.org/drawingml/2006/picture">
                <pic:pic xmlns:pic="http://schemas.openxmlformats.org/drawingml/2006/picture">
                  <pic:nvPicPr>
                    <pic:cNvPr id="2" name="Picture 1" descr="C:\Users\B.optom\AppData\Local\Temp\MOHAMMAD NOIAM UDDIN.jpg"/>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638300" cy="1988820"/>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r w:rsidR="003E2BA9" w:rsidRPr="00B776AB">
        <w:rPr>
          <w:rFonts w:asciiTheme="majorHAnsi" w:hAnsiTheme="majorHAnsi" w:cs="Times New Roman"/>
          <w:b/>
          <w:sz w:val="32"/>
          <w:szCs w:val="32"/>
        </w:rPr>
        <w:t xml:space="preserve">                                                                                              </w:t>
      </w:r>
    </w:p>
    <w:p w:rsidR="00A21F26" w:rsidRPr="00B776AB" w:rsidRDefault="00A21F26" w:rsidP="003E2BA9">
      <w:pPr>
        <w:jc w:val="both"/>
        <w:rPr>
          <w:rFonts w:asciiTheme="majorHAnsi" w:eastAsia="MS PGothic" w:hAnsiTheme="majorHAnsi"/>
          <w:b/>
          <w:color w:val="000000"/>
          <w:sz w:val="28"/>
          <w:szCs w:val="28"/>
        </w:rPr>
      </w:pPr>
    </w:p>
    <w:p w:rsidR="00A21F26" w:rsidRPr="00B776AB" w:rsidRDefault="00A21F26" w:rsidP="003E2BA9">
      <w:pPr>
        <w:jc w:val="both"/>
        <w:rPr>
          <w:rFonts w:asciiTheme="majorHAnsi" w:eastAsia="MS PGothic" w:hAnsiTheme="majorHAnsi"/>
          <w:b/>
          <w:color w:val="000000"/>
          <w:sz w:val="28"/>
          <w:szCs w:val="28"/>
        </w:rPr>
      </w:pPr>
    </w:p>
    <w:p w:rsidR="003E2BA9" w:rsidRPr="00B776AB" w:rsidRDefault="003E2BA9" w:rsidP="003E2BA9">
      <w:pPr>
        <w:jc w:val="both"/>
        <w:rPr>
          <w:rFonts w:asciiTheme="majorHAnsi" w:hAnsiTheme="majorHAnsi" w:cs="Times New Roman"/>
          <w:b/>
          <w:sz w:val="36"/>
          <w:szCs w:val="36"/>
        </w:rPr>
      </w:pPr>
      <w:r w:rsidRPr="00B776AB">
        <w:rPr>
          <w:rFonts w:asciiTheme="majorHAnsi" w:eastAsia="MS PGothic" w:hAnsiTheme="majorHAnsi"/>
          <w:b/>
          <w:color w:val="000000"/>
          <w:sz w:val="36"/>
          <w:szCs w:val="36"/>
        </w:rPr>
        <w:t xml:space="preserve">Title: </w:t>
      </w:r>
      <w:r w:rsidRPr="00B776AB">
        <w:rPr>
          <w:rFonts w:asciiTheme="majorHAnsi" w:hAnsiTheme="majorHAnsi" w:cs="Times New Roman"/>
          <w:b/>
          <w:sz w:val="36"/>
          <w:szCs w:val="36"/>
        </w:rPr>
        <w:t>Causes o</w:t>
      </w:r>
      <w:r w:rsidR="00A21F26" w:rsidRPr="00B776AB">
        <w:rPr>
          <w:rFonts w:asciiTheme="majorHAnsi" w:hAnsiTheme="majorHAnsi" w:cs="Times New Roman"/>
          <w:b/>
          <w:sz w:val="36"/>
          <w:szCs w:val="36"/>
        </w:rPr>
        <w:t>f Blindness and Present Status among</w:t>
      </w:r>
      <w:r w:rsidRPr="00B776AB">
        <w:rPr>
          <w:rFonts w:asciiTheme="majorHAnsi" w:hAnsiTheme="majorHAnsi" w:cs="Times New Roman"/>
          <w:b/>
          <w:sz w:val="36"/>
          <w:szCs w:val="36"/>
        </w:rPr>
        <w:t xml:space="preserve"> Blind School Children in Chittagong, Bangladesh</w:t>
      </w:r>
    </w:p>
    <w:p w:rsidR="00D03FB7" w:rsidRPr="00B776AB" w:rsidRDefault="00D03FB7" w:rsidP="00D03FB7">
      <w:pPr>
        <w:spacing w:after="0"/>
        <w:jc w:val="center"/>
        <w:rPr>
          <w:rFonts w:asciiTheme="majorHAnsi" w:hAnsiTheme="majorHAnsi" w:cs="Times New Roman"/>
          <w:b/>
          <w:sz w:val="28"/>
          <w:szCs w:val="28"/>
        </w:rPr>
      </w:pPr>
      <w:r w:rsidRPr="00B776AB">
        <w:rPr>
          <w:rFonts w:asciiTheme="majorHAnsi" w:hAnsiTheme="majorHAnsi" w:cs="Times New Roman"/>
          <w:b/>
          <w:sz w:val="28"/>
          <w:szCs w:val="28"/>
        </w:rPr>
        <w:t xml:space="preserve">Mohammad </w:t>
      </w:r>
      <w:proofErr w:type="spellStart"/>
      <w:r w:rsidRPr="00B776AB">
        <w:rPr>
          <w:rFonts w:asciiTheme="majorHAnsi" w:hAnsiTheme="majorHAnsi" w:cs="Times New Roman"/>
          <w:b/>
          <w:sz w:val="28"/>
          <w:szCs w:val="28"/>
        </w:rPr>
        <w:t>Noim</w:t>
      </w:r>
      <w:proofErr w:type="spellEnd"/>
      <w:r w:rsidRPr="00B776AB">
        <w:rPr>
          <w:rFonts w:asciiTheme="majorHAnsi" w:hAnsiTheme="majorHAnsi" w:cs="Times New Roman"/>
          <w:b/>
          <w:sz w:val="28"/>
          <w:szCs w:val="28"/>
        </w:rPr>
        <w:t xml:space="preserve"> </w:t>
      </w:r>
      <w:proofErr w:type="spellStart"/>
      <w:r w:rsidRPr="00B776AB">
        <w:rPr>
          <w:rFonts w:asciiTheme="majorHAnsi" w:hAnsiTheme="majorHAnsi" w:cs="Times New Roman"/>
          <w:b/>
          <w:sz w:val="28"/>
          <w:szCs w:val="28"/>
        </w:rPr>
        <w:t>Uddin</w:t>
      </w:r>
      <w:proofErr w:type="spellEnd"/>
    </w:p>
    <w:p w:rsidR="00D03FB7" w:rsidRPr="00B776AB" w:rsidRDefault="00D03FB7" w:rsidP="00D03FB7">
      <w:pPr>
        <w:spacing w:after="0"/>
        <w:jc w:val="center"/>
        <w:rPr>
          <w:rFonts w:asciiTheme="majorHAnsi" w:hAnsiTheme="majorHAnsi" w:cs="Times New Roman"/>
          <w:b/>
          <w:sz w:val="28"/>
          <w:szCs w:val="28"/>
        </w:rPr>
      </w:pPr>
      <w:r w:rsidRPr="00B776AB">
        <w:rPr>
          <w:rFonts w:asciiTheme="majorHAnsi" w:hAnsiTheme="majorHAnsi" w:cs="Times New Roman"/>
          <w:b/>
          <w:sz w:val="28"/>
          <w:szCs w:val="28"/>
        </w:rPr>
        <w:t>Institute of Community Ophthalmology</w:t>
      </w:r>
    </w:p>
    <w:p w:rsidR="003E2BA9" w:rsidRPr="00B776AB" w:rsidRDefault="003E2BA9" w:rsidP="00D03FB7">
      <w:pPr>
        <w:spacing w:after="0"/>
        <w:jc w:val="center"/>
        <w:rPr>
          <w:rFonts w:asciiTheme="majorHAnsi" w:hAnsiTheme="majorHAnsi"/>
          <w:b/>
          <w:sz w:val="28"/>
          <w:szCs w:val="28"/>
        </w:rPr>
      </w:pPr>
      <w:r w:rsidRPr="00B776AB">
        <w:rPr>
          <w:rFonts w:asciiTheme="majorHAnsi" w:hAnsiTheme="majorHAnsi"/>
          <w:b/>
          <w:sz w:val="28"/>
          <w:szCs w:val="28"/>
        </w:rPr>
        <w:t>University of Chittagong, Bangladesh</w:t>
      </w:r>
    </w:p>
    <w:p w:rsidR="00D03FB7" w:rsidRPr="00B776AB" w:rsidRDefault="00D03FB7" w:rsidP="00D03FB7">
      <w:pPr>
        <w:spacing w:after="0"/>
        <w:jc w:val="center"/>
        <w:rPr>
          <w:rFonts w:asciiTheme="majorHAnsi" w:hAnsiTheme="majorHAnsi"/>
          <w:b/>
          <w:sz w:val="28"/>
          <w:szCs w:val="28"/>
        </w:rPr>
      </w:pPr>
    </w:p>
    <w:p w:rsidR="002C6B15" w:rsidRPr="00B776AB" w:rsidRDefault="002C6B15" w:rsidP="00B776AB">
      <w:pPr>
        <w:jc w:val="both"/>
        <w:rPr>
          <w:rFonts w:asciiTheme="majorHAnsi" w:hAnsiTheme="majorHAnsi"/>
          <w:sz w:val="24"/>
          <w:szCs w:val="24"/>
        </w:rPr>
      </w:pPr>
      <w:r w:rsidRPr="00B776AB">
        <w:rPr>
          <w:rFonts w:asciiTheme="majorHAnsi" w:hAnsiTheme="majorHAnsi"/>
          <w:sz w:val="24"/>
          <w:szCs w:val="24"/>
        </w:rPr>
        <w:t xml:space="preserve">A total of 59 children with blindness or severe visual impairment attending only one school for the blind was examine and details recorded using the WHO standard were collected. Children was asked with the aid of an interpreter the age at which they lost vision, whether they knew the causes of their poor vision, and whether there was any relevant family history including a history of consanguinity . </w:t>
      </w:r>
    </w:p>
    <w:p w:rsidR="002C6B15" w:rsidRPr="00B776AB" w:rsidRDefault="002C6B15" w:rsidP="00B776AB">
      <w:pPr>
        <w:jc w:val="both"/>
        <w:rPr>
          <w:rFonts w:asciiTheme="majorHAnsi" w:hAnsiTheme="majorHAnsi" w:cs="Times New Roman"/>
          <w:sz w:val="24"/>
          <w:szCs w:val="24"/>
        </w:rPr>
      </w:pPr>
      <w:r w:rsidRPr="00B776AB">
        <w:rPr>
          <w:rFonts w:asciiTheme="majorHAnsi" w:hAnsiTheme="majorHAnsi" w:cs="Times New Roman"/>
          <w:sz w:val="24"/>
          <w:szCs w:val="24"/>
        </w:rPr>
        <w:t xml:space="preserve">The total </w:t>
      </w:r>
      <w:r w:rsidR="00A21F26" w:rsidRPr="00B776AB">
        <w:rPr>
          <w:rFonts w:asciiTheme="majorHAnsi" w:hAnsiTheme="majorHAnsi" w:cs="Times New Roman"/>
          <w:sz w:val="24"/>
          <w:szCs w:val="24"/>
        </w:rPr>
        <w:t>number of male and female children examined was</w:t>
      </w:r>
      <w:r w:rsidRPr="00B776AB">
        <w:rPr>
          <w:rFonts w:asciiTheme="majorHAnsi" w:hAnsiTheme="majorHAnsi" w:cs="Times New Roman"/>
          <w:sz w:val="24"/>
          <w:szCs w:val="24"/>
        </w:rPr>
        <w:t xml:space="preserve"> almost equal (male 50.8%). Of the children examined (94.9%) were blind (3/60 - NPL) and (5.1%) had severe visual impairment (6/24-4/60).Only (6.8%) students in blind school were having an associated disability. Among the students who participated in the study (37.3%) gave history of blindness among   the family members. Parental consanguinity was identified among 32.2% of the children. All students who participated in the study, theirs whole globe (28.2%)</w:t>
      </w:r>
      <w:proofErr w:type="gramStart"/>
      <w:r w:rsidRPr="00B776AB">
        <w:rPr>
          <w:rFonts w:asciiTheme="majorHAnsi" w:hAnsiTheme="majorHAnsi" w:cs="Times New Roman"/>
          <w:sz w:val="24"/>
          <w:szCs w:val="24"/>
        </w:rPr>
        <w:t>,</w:t>
      </w:r>
      <w:proofErr w:type="gramEnd"/>
      <w:r w:rsidRPr="00B776AB">
        <w:rPr>
          <w:rFonts w:asciiTheme="majorHAnsi" w:hAnsiTheme="majorHAnsi" w:cs="Times New Roman"/>
          <w:sz w:val="24"/>
          <w:szCs w:val="24"/>
        </w:rPr>
        <w:t xml:space="preserve"> cornea (9.3%), lens (16.1%), retina (35.6%), optic nerve (1.7%) and amblyopia (2.5%) were found to be the affected sites causing blind or severe visual impairment. Since birth 67.8% of the children were blind. All of the children visual acuity improved with pinhole (8.5%).The main causes of blindness were retinitis </w:t>
      </w:r>
      <w:proofErr w:type="spellStart"/>
      <w:r w:rsidRPr="00B776AB">
        <w:rPr>
          <w:rFonts w:asciiTheme="majorHAnsi" w:hAnsiTheme="majorHAnsi" w:cs="Times New Roman"/>
          <w:sz w:val="24"/>
          <w:szCs w:val="24"/>
        </w:rPr>
        <w:t>pigmentosa</w:t>
      </w:r>
      <w:proofErr w:type="spellEnd"/>
      <w:r w:rsidRPr="00B776AB">
        <w:rPr>
          <w:rFonts w:asciiTheme="majorHAnsi" w:hAnsiTheme="majorHAnsi" w:cs="Times New Roman"/>
          <w:sz w:val="24"/>
          <w:szCs w:val="24"/>
        </w:rPr>
        <w:t xml:space="preserve"> (19.49%), phthisis </w:t>
      </w:r>
      <w:proofErr w:type="spellStart"/>
      <w:r w:rsidRPr="00B776AB">
        <w:rPr>
          <w:rFonts w:asciiTheme="majorHAnsi" w:hAnsiTheme="majorHAnsi" w:cs="Times New Roman"/>
          <w:sz w:val="24"/>
          <w:szCs w:val="24"/>
        </w:rPr>
        <w:t>bulbi</w:t>
      </w:r>
      <w:proofErr w:type="spellEnd"/>
      <w:r w:rsidRPr="00B776AB">
        <w:rPr>
          <w:rFonts w:asciiTheme="majorHAnsi" w:hAnsiTheme="majorHAnsi" w:cs="Times New Roman"/>
          <w:sz w:val="24"/>
          <w:szCs w:val="24"/>
        </w:rPr>
        <w:t xml:space="preserve">(16.95%),congenital cataract(9.32%), </w:t>
      </w:r>
      <w:proofErr w:type="spellStart"/>
      <w:r w:rsidRPr="00B776AB">
        <w:rPr>
          <w:rFonts w:asciiTheme="majorHAnsi" w:hAnsiTheme="majorHAnsi" w:cs="Times New Roman"/>
          <w:sz w:val="24"/>
          <w:szCs w:val="24"/>
        </w:rPr>
        <w:t>pseudophakia</w:t>
      </w:r>
      <w:proofErr w:type="spellEnd"/>
      <w:r w:rsidRPr="00B776AB">
        <w:rPr>
          <w:rFonts w:asciiTheme="majorHAnsi" w:hAnsiTheme="majorHAnsi" w:cs="Times New Roman"/>
          <w:sz w:val="24"/>
          <w:szCs w:val="24"/>
        </w:rPr>
        <w:t xml:space="preserve"> (9.32%),</w:t>
      </w:r>
      <w:proofErr w:type="spellStart"/>
      <w:r w:rsidRPr="00B776AB">
        <w:rPr>
          <w:rFonts w:asciiTheme="majorHAnsi" w:hAnsiTheme="majorHAnsi" w:cs="Times New Roman"/>
          <w:sz w:val="24"/>
          <w:szCs w:val="24"/>
        </w:rPr>
        <w:t>bupthalmos</w:t>
      </w:r>
      <w:proofErr w:type="spellEnd"/>
      <w:r w:rsidRPr="00B776AB">
        <w:rPr>
          <w:rFonts w:asciiTheme="majorHAnsi" w:hAnsiTheme="majorHAnsi" w:cs="Times New Roman"/>
          <w:sz w:val="24"/>
          <w:szCs w:val="24"/>
        </w:rPr>
        <w:t xml:space="preserve"> (9.9.32%),  amblyopia (16.95%) and others (30.5%).</w:t>
      </w:r>
    </w:p>
    <w:p w:rsidR="002C6B15" w:rsidRPr="00B776AB" w:rsidRDefault="002C6B15" w:rsidP="00B776AB">
      <w:pPr>
        <w:rPr>
          <w:rFonts w:asciiTheme="majorHAnsi" w:hAnsiTheme="majorHAnsi"/>
          <w:sz w:val="24"/>
          <w:szCs w:val="24"/>
        </w:rPr>
      </w:pPr>
      <w:r w:rsidRPr="00B776AB">
        <w:rPr>
          <w:rFonts w:asciiTheme="majorHAnsi" w:hAnsiTheme="majorHAnsi" w:cs="Times New Roman"/>
          <w:sz w:val="24"/>
          <w:szCs w:val="24"/>
        </w:rPr>
        <w:t xml:space="preserve">Different ocular abnormalities were found as the reason of blindness where retinitis </w:t>
      </w:r>
      <w:proofErr w:type="spellStart"/>
      <w:r w:rsidRPr="00B776AB">
        <w:rPr>
          <w:rFonts w:asciiTheme="majorHAnsi" w:hAnsiTheme="majorHAnsi" w:cs="Times New Roman"/>
          <w:sz w:val="24"/>
          <w:szCs w:val="24"/>
        </w:rPr>
        <w:t>pigmentosa</w:t>
      </w:r>
      <w:proofErr w:type="spellEnd"/>
      <w:r w:rsidRPr="00B776AB">
        <w:rPr>
          <w:rFonts w:asciiTheme="majorHAnsi" w:hAnsiTheme="majorHAnsi" w:cs="Times New Roman"/>
          <w:sz w:val="24"/>
          <w:szCs w:val="24"/>
        </w:rPr>
        <w:t>, amblyopia, congenital cataract was major causes of blindness. It was found that, the major affected ocular sites were retina and whole globe.</w:t>
      </w:r>
    </w:p>
    <w:p w:rsidR="00C64877" w:rsidRPr="00B776AB" w:rsidRDefault="00C64877">
      <w:pPr>
        <w:rPr>
          <w:rFonts w:asciiTheme="majorHAnsi" w:hAnsiTheme="majorHAnsi"/>
        </w:rPr>
      </w:pPr>
    </w:p>
    <w:p w:rsidR="00A21F26" w:rsidRPr="00B776AB" w:rsidRDefault="00A21F26" w:rsidP="00763A8F">
      <w:pPr>
        <w:jc w:val="both"/>
        <w:rPr>
          <w:rFonts w:asciiTheme="majorHAnsi" w:eastAsia="Calibri" w:hAnsiTheme="majorHAnsi" w:cs="Times New Roman"/>
          <w:b/>
          <w:sz w:val="24"/>
          <w:szCs w:val="24"/>
        </w:rPr>
      </w:pPr>
    </w:p>
    <w:p w:rsidR="00A21F26" w:rsidRPr="00B776AB" w:rsidRDefault="00A21F26" w:rsidP="00763A8F">
      <w:pPr>
        <w:jc w:val="both"/>
        <w:rPr>
          <w:rFonts w:asciiTheme="majorHAnsi" w:eastAsia="Calibri" w:hAnsiTheme="majorHAnsi" w:cs="Times New Roman"/>
          <w:b/>
          <w:sz w:val="24"/>
          <w:szCs w:val="24"/>
        </w:rPr>
      </w:pPr>
    </w:p>
    <w:p w:rsidR="00A21F26" w:rsidRPr="00B776AB" w:rsidRDefault="00A21F26" w:rsidP="00763A8F">
      <w:pPr>
        <w:jc w:val="both"/>
        <w:rPr>
          <w:rFonts w:asciiTheme="majorHAnsi" w:eastAsia="Calibri" w:hAnsiTheme="majorHAnsi" w:cs="Times New Roman"/>
          <w:b/>
          <w:sz w:val="24"/>
          <w:szCs w:val="24"/>
        </w:rPr>
      </w:pPr>
    </w:p>
    <w:p w:rsidR="009E020D" w:rsidRPr="00B776AB" w:rsidRDefault="002118AC" w:rsidP="00A21F26">
      <w:pPr>
        <w:rPr>
          <w:rFonts w:asciiTheme="majorHAnsi" w:eastAsia="Calibri" w:hAnsiTheme="majorHAnsi" w:cs="Times New Roman"/>
          <w:b/>
          <w:sz w:val="28"/>
          <w:szCs w:val="28"/>
        </w:rPr>
      </w:pPr>
      <w:r w:rsidRPr="00B776AB">
        <w:rPr>
          <w:rFonts w:asciiTheme="majorHAnsi" w:eastAsia="Calibri" w:hAnsiTheme="majorHAnsi" w:cs="Times New Roman"/>
          <w:b/>
          <w:sz w:val="28"/>
          <w:szCs w:val="28"/>
        </w:rPr>
        <w:t>Biography</w:t>
      </w:r>
    </w:p>
    <w:p w:rsidR="002C6B15" w:rsidRPr="00B776AB" w:rsidRDefault="002C6B15" w:rsidP="00B776AB">
      <w:pPr>
        <w:spacing w:after="0"/>
        <w:jc w:val="both"/>
        <w:rPr>
          <w:rFonts w:asciiTheme="majorHAnsi" w:eastAsia="Calibri" w:hAnsiTheme="majorHAnsi" w:cs="Times New Roman"/>
          <w:sz w:val="24"/>
          <w:szCs w:val="24"/>
        </w:rPr>
      </w:pPr>
      <w:r w:rsidRPr="00B776AB">
        <w:rPr>
          <w:rFonts w:asciiTheme="majorHAnsi" w:eastAsia="Calibri" w:hAnsiTheme="majorHAnsi" w:cs="Times New Roman"/>
          <w:sz w:val="24"/>
          <w:szCs w:val="24"/>
        </w:rPr>
        <w:t xml:space="preserve">Mohammad </w:t>
      </w:r>
      <w:proofErr w:type="spellStart"/>
      <w:r w:rsidRPr="00B776AB">
        <w:rPr>
          <w:rFonts w:asciiTheme="majorHAnsi" w:eastAsia="Calibri" w:hAnsiTheme="majorHAnsi" w:cs="Times New Roman"/>
          <w:sz w:val="24"/>
          <w:szCs w:val="24"/>
        </w:rPr>
        <w:t>Noim</w:t>
      </w:r>
      <w:proofErr w:type="spellEnd"/>
      <w:r w:rsidRPr="00B776AB">
        <w:rPr>
          <w:rFonts w:asciiTheme="majorHAnsi" w:eastAsia="Calibri" w:hAnsiTheme="majorHAnsi" w:cs="Times New Roman"/>
          <w:sz w:val="24"/>
          <w:szCs w:val="24"/>
        </w:rPr>
        <w:t xml:space="preserve"> </w:t>
      </w:r>
      <w:proofErr w:type="spellStart"/>
      <w:r w:rsidRPr="00B776AB">
        <w:rPr>
          <w:rFonts w:asciiTheme="majorHAnsi" w:eastAsia="Calibri" w:hAnsiTheme="majorHAnsi" w:cs="Times New Roman"/>
          <w:sz w:val="24"/>
          <w:szCs w:val="24"/>
        </w:rPr>
        <w:t>Uddin</w:t>
      </w:r>
      <w:proofErr w:type="spellEnd"/>
      <w:r w:rsidRPr="00B776AB">
        <w:rPr>
          <w:rFonts w:asciiTheme="majorHAnsi" w:eastAsia="Calibri" w:hAnsiTheme="majorHAnsi" w:cs="Times New Roman"/>
          <w:sz w:val="24"/>
          <w:szCs w:val="24"/>
        </w:rPr>
        <w:t xml:space="preserve"> completed his </w:t>
      </w:r>
      <w:r w:rsidR="00763A8F" w:rsidRPr="00B776AB">
        <w:rPr>
          <w:rFonts w:asciiTheme="majorHAnsi" w:eastAsia="Calibri" w:hAnsiTheme="majorHAnsi" w:cs="Times New Roman"/>
          <w:sz w:val="24"/>
          <w:szCs w:val="24"/>
        </w:rPr>
        <w:t>B.Sc.</w:t>
      </w:r>
      <w:r w:rsidRPr="00B776AB">
        <w:rPr>
          <w:rFonts w:asciiTheme="majorHAnsi" w:eastAsia="Calibri" w:hAnsiTheme="majorHAnsi" w:cs="Times New Roman"/>
          <w:sz w:val="24"/>
          <w:szCs w:val="24"/>
        </w:rPr>
        <w:t xml:space="preserve"> in Optometry in Institute of Community Ophthalmology, University of Chittagong, Bangladesh. He worked </w:t>
      </w:r>
      <w:r w:rsidRPr="00B776AB">
        <w:rPr>
          <w:rFonts w:asciiTheme="majorHAnsi" w:hAnsiTheme="majorHAnsi"/>
          <w:sz w:val="24"/>
          <w:szCs w:val="24"/>
        </w:rPr>
        <w:t xml:space="preserve">several research </w:t>
      </w:r>
      <w:r w:rsidR="008B04B2" w:rsidRPr="00B776AB">
        <w:rPr>
          <w:rFonts w:asciiTheme="majorHAnsi" w:hAnsiTheme="majorHAnsi"/>
          <w:sz w:val="24"/>
          <w:szCs w:val="24"/>
        </w:rPr>
        <w:t>studies</w:t>
      </w:r>
      <w:r w:rsidRPr="00B776AB">
        <w:rPr>
          <w:rFonts w:asciiTheme="majorHAnsi" w:hAnsiTheme="majorHAnsi"/>
          <w:sz w:val="24"/>
          <w:szCs w:val="24"/>
        </w:rPr>
        <w:t xml:space="preserve"> </w:t>
      </w:r>
      <w:r w:rsidR="00763A8F" w:rsidRPr="00B776AB">
        <w:rPr>
          <w:rFonts w:asciiTheme="majorHAnsi" w:hAnsiTheme="majorHAnsi"/>
          <w:sz w:val="24"/>
          <w:szCs w:val="24"/>
        </w:rPr>
        <w:t>in remote a</w:t>
      </w:r>
      <w:r w:rsidR="008B04B2" w:rsidRPr="00B776AB">
        <w:rPr>
          <w:rFonts w:asciiTheme="majorHAnsi" w:hAnsiTheme="majorHAnsi"/>
          <w:sz w:val="24"/>
          <w:szCs w:val="24"/>
        </w:rPr>
        <w:t>reas like hill tracts, offshore</w:t>
      </w:r>
      <w:r w:rsidR="009E020D" w:rsidRPr="00B776AB">
        <w:rPr>
          <w:rFonts w:asciiTheme="majorHAnsi" w:hAnsiTheme="majorHAnsi"/>
          <w:sz w:val="24"/>
          <w:szCs w:val="24"/>
        </w:rPr>
        <w:t xml:space="preserve"> </w:t>
      </w:r>
      <w:r w:rsidR="00763A8F" w:rsidRPr="00B776AB">
        <w:rPr>
          <w:rFonts w:asciiTheme="majorHAnsi" w:hAnsiTheme="majorHAnsi"/>
          <w:sz w:val="24"/>
          <w:szCs w:val="24"/>
        </w:rPr>
        <w:t>island, s</w:t>
      </w:r>
      <w:r w:rsidR="002118AC" w:rsidRPr="00B776AB">
        <w:rPr>
          <w:rFonts w:asciiTheme="majorHAnsi" w:hAnsiTheme="majorHAnsi"/>
          <w:sz w:val="24"/>
          <w:szCs w:val="24"/>
        </w:rPr>
        <w:t xml:space="preserve">lum area, fishing community etc. </w:t>
      </w:r>
      <w:r w:rsidRPr="00B776AB">
        <w:rPr>
          <w:rFonts w:asciiTheme="majorHAnsi" w:eastAsia="Calibri" w:hAnsiTheme="majorHAnsi" w:cs="Times New Roman"/>
          <w:sz w:val="24"/>
          <w:szCs w:val="24"/>
        </w:rPr>
        <w:t>He started his working career at Institute of Autism and Child Devel</w:t>
      </w:r>
      <w:r w:rsidR="006A425F" w:rsidRPr="00B776AB">
        <w:rPr>
          <w:rFonts w:asciiTheme="majorHAnsi" w:eastAsia="Calibri" w:hAnsiTheme="majorHAnsi" w:cs="Times New Roman"/>
          <w:sz w:val="24"/>
          <w:szCs w:val="24"/>
        </w:rPr>
        <w:t xml:space="preserve">opment Center in </w:t>
      </w:r>
      <w:proofErr w:type="spellStart"/>
      <w:r w:rsidR="006A425F" w:rsidRPr="00B776AB">
        <w:rPr>
          <w:rFonts w:asciiTheme="majorHAnsi" w:eastAsia="Calibri" w:hAnsiTheme="majorHAnsi" w:cs="Times New Roman"/>
          <w:sz w:val="24"/>
          <w:szCs w:val="24"/>
        </w:rPr>
        <w:t>Chattagram</w:t>
      </w:r>
      <w:proofErr w:type="spellEnd"/>
      <w:r w:rsidR="006A425F" w:rsidRPr="00B776AB">
        <w:rPr>
          <w:rFonts w:asciiTheme="majorHAnsi" w:eastAsia="Calibri" w:hAnsiTheme="majorHAnsi" w:cs="Times New Roman"/>
          <w:sz w:val="24"/>
          <w:szCs w:val="24"/>
        </w:rPr>
        <w:t xml:space="preserve"> </w:t>
      </w:r>
      <w:proofErr w:type="spellStart"/>
      <w:r w:rsidR="006A425F" w:rsidRPr="00B776AB">
        <w:rPr>
          <w:rFonts w:asciiTheme="majorHAnsi" w:eastAsia="Calibri" w:hAnsiTheme="majorHAnsi" w:cs="Times New Roman"/>
          <w:sz w:val="24"/>
          <w:szCs w:val="24"/>
        </w:rPr>
        <w:t>Maa</w:t>
      </w:r>
      <w:proofErr w:type="spellEnd"/>
      <w:r w:rsidR="006A425F" w:rsidRPr="00B776AB">
        <w:rPr>
          <w:rFonts w:asciiTheme="majorHAnsi" w:eastAsia="Calibri" w:hAnsiTheme="majorHAnsi" w:cs="Times New Roman"/>
          <w:sz w:val="24"/>
          <w:szCs w:val="24"/>
        </w:rPr>
        <w:t>-</w:t>
      </w:r>
      <w:r w:rsidRPr="00B776AB">
        <w:rPr>
          <w:rFonts w:asciiTheme="majorHAnsi" w:eastAsia="Calibri" w:hAnsiTheme="majorHAnsi" w:cs="Times New Roman"/>
          <w:sz w:val="24"/>
          <w:szCs w:val="24"/>
        </w:rPr>
        <w:t>O</w:t>
      </w:r>
      <w:r w:rsidR="006A425F" w:rsidRPr="00B776AB">
        <w:rPr>
          <w:rFonts w:asciiTheme="majorHAnsi" w:eastAsia="Calibri" w:hAnsiTheme="majorHAnsi" w:cs="Times New Roman"/>
          <w:sz w:val="24"/>
          <w:szCs w:val="24"/>
        </w:rPr>
        <w:t>-</w:t>
      </w:r>
      <w:r w:rsidRPr="00B776AB">
        <w:rPr>
          <w:rFonts w:asciiTheme="majorHAnsi" w:eastAsia="Calibri" w:hAnsiTheme="majorHAnsi" w:cs="Times New Roman"/>
          <w:sz w:val="24"/>
          <w:szCs w:val="24"/>
        </w:rPr>
        <w:t xml:space="preserve"> </w:t>
      </w:r>
      <w:proofErr w:type="spellStart"/>
      <w:r w:rsidRPr="00B776AB">
        <w:rPr>
          <w:rFonts w:asciiTheme="majorHAnsi" w:eastAsia="Calibri" w:hAnsiTheme="majorHAnsi" w:cs="Times New Roman"/>
          <w:sz w:val="24"/>
          <w:szCs w:val="24"/>
        </w:rPr>
        <w:t>Shishu</w:t>
      </w:r>
      <w:proofErr w:type="spellEnd"/>
      <w:r w:rsidRPr="00B776AB">
        <w:rPr>
          <w:rFonts w:asciiTheme="majorHAnsi" w:eastAsia="Calibri" w:hAnsiTheme="majorHAnsi" w:cs="Times New Roman"/>
          <w:sz w:val="24"/>
          <w:szCs w:val="24"/>
        </w:rPr>
        <w:t xml:space="preserve"> </w:t>
      </w:r>
      <w:r w:rsidR="009E020D" w:rsidRPr="00B776AB">
        <w:rPr>
          <w:rFonts w:asciiTheme="majorHAnsi" w:eastAsia="Calibri" w:hAnsiTheme="majorHAnsi" w:cs="Times New Roman"/>
          <w:sz w:val="24"/>
          <w:szCs w:val="24"/>
        </w:rPr>
        <w:t xml:space="preserve">Hospital. </w:t>
      </w:r>
      <w:r w:rsidR="00763A8F" w:rsidRPr="00B776AB">
        <w:rPr>
          <w:rFonts w:asciiTheme="majorHAnsi" w:eastAsia="Calibri" w:hAnsiTheme="majorHAnsi" w:cs="Times New Roman"/>
          <w:sz w:val="24"/>
          <w:szCs w:val="24"/>
        </w:rPr>
        <w:t xml:space="preserve">Now he is working </w:t>
      </w:r>
      <w:r w:rsidR="009E020D" w:rsidRPr="00B776AB">
        <w:rPr>
          <w:rFonts w:asciiTheme="majorHAnsi" w:eastAsia="Calibri" w:hAnsiTheme="majorHAnsi" w:cs="Times New Roman"/>
          <w:sz w:val="24"/>
          <w:szCs w:val="24"/>
        </w:rPr>
        <w:t xml:space="preserve">in </w:t>
      </w:r>
      <w:proofErr w:type="spellStart"/>
      <w:r w:rsidR="008B04B2" w:rsidRPr="00B776AB">
        <w:rPr>
          <w:rFonts w:asciiTheme="majorHAnsi" w:eastAsia="Calibri" w:hAnsiTheme="majorHAnsi" w:cs="Times New Roman"/>
          <w:sz w:val="24"/>
          <w:szCs w:val="24"/>
        </w:rPr>
        <w:t>R</w:t>
      </w:r>
      <w:r w:rsidR="009E020D" w:rsidRPr="00B776AB">
        <w:rPr>
          <w:rFonts w:asciiTheme="majorHAnsi" w:eastAsia="Calibri" w:hAnsiTheme="majorHAnsi" w:cs="Times New Roman"/>
          <w:sz w:val="24"/>
          <w:szCs w:val="24"/>
        </w:rPr>
        <w:t>ohingya</w:t>
      </w:r>
      <w:proofErr w:type="spellEnd"/>
      <w:r w:rsidR="009E020D" w:rsidRPr="00B776AB">
        <w:rPr>
          <w:rFonts w:asciiTheme="majorHAnsi" w:eastAsia="Calibri" w:hAnsiTheme="majorHAnsi" w:cs="Times New Roman"/>
          <w:sz w:val="24"/>
          <w:szCs w:val="24"/>
        </w:rPr>
        <w:t xml:space="preserve"> </w:t>
      </w:r>
      <w:r w:rsidR="009E020D" w:rsidRPr="00B776AB">
        <w:rPr>
          <w:rFonts w:asciiTheme="majorHAnsi" w:eastAsia="Calibri" w:hAnsiTheme="majorHAnsi" w:cs="Times New Roman"/>
          <w:sz w:val="24"/>
          <w:szCs w:val="24"/>
        </w:rPr>
        <w:t>camp</w:t>
      </w:r>
      <w:r w:rsidR="006A425F" w:rsidRPr="00B776AB">
        <w:rPr>
          <w:rFonts w:asciiTheme="majorHAnsi" w:eastAsia="Calibri" w:hAnsiTheme="majorHAnsi" w:cs="Times New Roman"/>
          <w:sz w:val="24"/>
          <w:szCs w:val="24"/>
        </w:rPr>
        <w:t>,</w:t>
      </w:r>
      <w:r w:rsidR="009E020D" w:rsidRPr="00B776AB">
        <w:rPr>
          <w:rFonts w:asciiTheme="majorHAnsi" w:eastAsia="Calibri" w:hAnsiTheme="majorHAnsi" w:cs="Times New Roman"/>
          <w:sz w:val="24"/>
          <w:szCs w:val="24"/>
        </w:rPr>
        <w:t xml:space="preserve"> Cox B</w:t>
      </w:r>
      <w:r w:rsidR="009E020D" w:rsidRPr="00B776AB">
        <w:rPr>
          <w:rFonts w:asciiTheme="majorHAnsi" w:eastAsia="Calibri" w:hAnsiTheme="majorHAnsi" w:cs="Times New Roman"/>
          <w:sz w:val="24"/>
          <w:szCs w:val="24"/>
        </w:rPr>
        <w:t>azar, Bangladesh</w:t>
      </w:r>
      <w:r w:rsidR="009E020D" w:rsidRPr="00B776AB">
        <w:rPr>
          <w:rFonts w:asciiTheme="majorHAnsi" w:eastAsia="Calibri" w:hAnsiTheme="majorHAnsi" w:cs="Times New Roman"/>
          <w:sz w:val="24"/>
          <w:szCs w:val="24"/>
        </w:rPr>
        <w:t xml:space="preserve"> for providing eye care service which is </w:t>
      </w:r>
      <w:r w:rsidR="00763A8F" w:rsidRPr="00B776AB">
        <w:rPr>
          <w:rFonts w:asciiTheme="majorHAnsi" w:eastAsia="Calibri" w:hAnsiTheme="majorHAnsi" w:cs="Times New Roman"/>
          <w:sz w:val="24"/>
          <w:szCs w:val="24"/>
        </w:rPr>
        <w:t xml:space="preserve">one of the largest humanitarian </w:t>
      </w:r>
      <w:proofErr w:type="gramStart"/>
      <w:r w:rsidR="00763A8F" w:rsidRPr="00B776AB">
        <w:rPr>
          <w:rFonts w:asciiTheme="majorHAnsi" w:eastAsia="Calibri" w:hAnsiTheme="majorHAnsi" w:cs="Times New Roman"/>
          <w:sz w:val="24"/>
          <w:szCs w:val="24"/>
        </w:rPr>
        <w:t>crisis</w:t>
      </w:r>
      <w:proofErr w:type="gramEnd"/>
      <w:r w:rsidR="006A425F" w:rsidRPr="00B776AB">
        <w:rPr>
          <w:rFonts w:asciiTheme="majorHAnsi" w:eastAsia="Calibri" w:hAnsiTheme="majorHAnsi" w:cs="Times New Roman"/>
          <w:sz w:val="24"/>
          <w:szCs w:val="24"/>
        </w:rPr>
        <w:t xml:space="preserve"> in the world</w:t>
      </w:r>
      <w:r w:rsidR="00763A8F" w:rsidRPr="00B776AB">
        <w:rPr>
          <w:rFonts w:asciiTheme="majorHAnsi" w:eastAsia="Calibri" w:hAnsiTheme="majorHAnsi" w:cs="Times New Roman"/>
          <w:sz w:val="24"/>
          <w:szCs w:val="24"/>
        </w:rPr>
        <w:t>.</w:t>
      </w:r>
    </w:p>
    <w:p w:rsidR="006A425F" w:rsidRPr="00B776AB" w:rsidRDefault="006A425F" w:rsidP="00763A8F">
      <w:pPr>
        <w:jc w:val="both"/>
        <w:rPr>
          <w:rFonts w:asciiTheme="majorHAnsi" w:eastAsia="Calibri" w:hAnsiTheme="majorHAnsi" w:cs="Times New Roman"/>
          <w:sz w:val="24"/>
          <w:szCs w:val="24"/>
        </w:rPr>
      </w:pPr>
    </w:p>
    <w:p w:rsidR="00763A8F" w:rsidRPr="00B776AB" w:rsidRDefault="006A425F" w:rsidP="006A425F">
      <w:pPr>
        <w:spacing w:after="0"/>
        <w:jc w:val="both"/>
        <w:rPr>
          <w:rFonts w:asciiTheme="majorHAnsi" w:eastAsia="Calibri" w:hAnsiTheme="majorHAnsi" w:cs="Times New Roman"/>
          <w:sz w:val="24"/>
          <w:szCs w:val="24"/>
        </w:rPr>
      </w:pPr>
      <w:r w:rsidRPr="00B776AB">
        <w:rPr>
          <w:rFonts w:asciiTheme="majorHAnsi" w:eastAsia="Calibri" w:hAnsiTheme="majorHAnsi" w:cs="Times New Roman"/>
          <w:sz w:val="24"/>
          <w:szCs w:val="24"/>
        </w:rPr>
        <w:t xml:space="preserve">Presenting Author Details </w:t>
      </w:r>
    </w:p>
    <w:p w:rsidR="006A425F" w:rsidRPr="00B776AB" w:rsidRDefault="006A425F" w:rsidP="006A425F">
      <w:pPr>
        <w:spacing w:after="0"/>
        <w:jc w:val="both"/>
        <w:rPr>
          <w:rFonts w:asciiTheme="majorHAnsi" w:eastAsia="Calibri" w:hAnsiTheme="majorHAnsi" w:cs="Times New Roman"/>
          <w:sz w:val="24"/>
          <w:szCs w:val="24"/>
        </w:rPr>
      </w:pPr>
      <w:r w:rsidRPr="00B776AB">
        <w:rPr>
          <w:rFonts w:asciiTheme="majorHAnsi" w:eastAsia="Calibri" w:hAnsiTheme="majorHAnsi" w:cs="Times New Roman"/>
          <w:sz w:val="24"/>
          <w:szCs w:val="24"/>
        </w:rPr>
        <w:t xml:space="preserve">Name: Mohammad </w:t>
      </w:r>
      <w:proofErr w:type="spellStart"/>
      <w:r w:rsidRPr="00B776AB">
        <w:rPr>
          <w:rFonts w:asciiTheme="majorHAnsi" w:eastAsia="Calibri" w:hAnsiTheme="majorHAnsi" w:cs="Times New Roman"/>
          <w:sz w:val="24"/>
          <w:szCs w:val="24"/>
        </w:rPr>
        <w:t>Noim</w:t>
      </w:r>
      <w:proofErr w:type="spellEnd"/>
      <w:r w:rsidRPr="00B776AB">
        <w:rPr>
          <w:rFonts w:asciiTheme="majorHAnsi" w:eastAsia="Calibri" w:hAnsiTheme="majorHAnsi" w:cs="Times New Roman"/>
          <w:sz w:val="24"/>
          <w:szCs w:val="24"/>
        </w:rPr>
        <w:t xml:space="preserve"> </w:t>
      </w:r>
      <w:proofErr w:type="spellStart"/>
      <w:r w:rsidRPr="00B776AB">
        <w:rPr>
          <w:rFonts w:asciiTheme="majorHAnsi" w:eastAsia="Calibri" w:hAnsiTheme="majorHAnsi" w:cs="Times New Roman"/>
          <w:sz w:val="24"/>
          <w:szCs w:val="24"/>
        </w:rPr>
        <w:t>Uddin</w:t>
      </w:r>
      <w:proofErr w:type="spellEnd"/>
    </w:p>
    <w:p w:rsidR="006A425F" w:rsidRPr="00B776AB" w:rsidRDefault="006A425F" w:rsidP="006A425F">
      <w:pPr>
        <w:spacing w:after="0"/>
        <w:jc w:val="both"/>
        <w:rPr>
          <w:rFonts w:asciiTheme="majorHAnsi" w:eastAsia="Calibri" w:hAnsiTheme="majorHAnsi" w:cs="Times New Roman"/>
          <w:sz w:val="24"/>
          <w:szCs w:val="24"/>
        </w:rPr>
      </w:pPr>
      <w:r w:rsidRPr="00B776AB">
        <w:rPr>
          <w:rFonts w:asciiTheme="majorHAnsi" w:eastAsia="Calibri" w:hAnsiTheme="majorHAnsi" w:cs="Times New Roman"/>
          <w:sz w:val="24"/>
          <w:szCs w:val="24"/>
        </w:rPr>
        <w:t>Contact number: +8801676513358</w:t>
      </w:r>
      <w:bookmarkStart w:id="0" w:name="_GoBack"/>
      <w:bookmarkEnd w:id="0"/>
    </w:p>
    <w:p w:rsidR="00D03FB7" w:rsidRPr="00B776AB" w:rsidRDefault="00D03FB7" w:rsidP="006A425F">
      <w:pPr>
        <w:spacing w:after="0"/>
        <w:jc w:val="both"/>
        <w:rPr>
          <w:rFonts w:asciiTheme="majorHAnsi" w:eastAsia="Calibri" w:hAnsiTheme="majorHAnsi" w:cs="Times New Roman"/>
          <w:sz w:val="24"/>
          <w:szCs w:val="24"/>
        </w:rPr>
      </w:pPr>
      <w:r w:rsidRPr="00B776AB">
        <w:rPr>
          <w:rFonts w:asciiTheme="majorHAnsi" w:eastAsia="Calibri" w:hAnsiTheme="majorHAnsi" w:cs="Times New Roman"/>
          <w:sz w:val="24"/>
          <w:szCs w:val="24"/>
        </w:rPr>
        <w:t>Category: Oral presentation</w:t>
      </w:r>
    </w:p>
    <w:p w:rsidR="00D03FB7" w:rsidRPr="00B776AB" w:rsidRDefault="00D03FB7" w:rsidP="006A425F">
      <w:pPr>
        <w:spacing w:after="0"/>
        <w:jc w:val="both"/>
        <w:rPr>
          <w:rFonts w:asciiTheme="majorHAnsi" w:eastAsia="Calibri" w:hAnsiTheme="majorHAnsi" w:cs="Times New Roman"/>
          <w:sz w:val="24"/>
          <w:szCs w:val="24"/>
        </w:rPr>
      </w:pPr>
    </w:p>
    <w:p w:rsidR="006A425F" w:rsidRPr="00B776AB" w:rsidRDefault="006A425F" w:rsidP="00763A8F">
      <w:pPr>
        <w:jc w:val="both"/>
        <w:rPr>
          <w:rFonts w:asciiTheme="majorHAnsi" w:eastAsia="Calibri" w:hAnsiTheme="majorHAnsi" w:cs="Times New Roman"/>
          <w:sz w:val="24"/>
          <w:szCs w:val="24"/>
        </w:rPr>
      </w:pPr>
    </w:p>
    <w:p w:rsidR="00763A8F" w:rsidRPr="00B776AB" w:rsidRDefault="00763A8F" w:rsidP="00763A8F">
      <w:pPr>
        <w:jc w:val="both"/>
        <w:rPr>
          <w:rFonts w:asciiTheme="majorHAnsi" w:hAnsiTheme="majorHAnsi"/>
        </w:rPr>
      </w:pPr>
    </w:p>
    <w:sectPr w:rsidR="00763A8F" w:rsidRPr="00B776A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MS PGothic">
    <w:panose1 w:val="020B0600070205080204"/>
    <w:charset w:val="80"/>
    <w:family w:val="swiss"/>
    <w:pitch w:val="variable"/>
    <w:sig w:usb0="E00002FF" w:usb1="6AC7FDFB"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E2BA9"/>
    <w:rsid w:val="00124BC5"/>
    <w:rsid w:val="001D109B"/>
    <w:rsid w:val="002118AC"/>
    <w:rsid w:val="002C6B15"/>
    <w:rsid w:val="003E2BA9"/>
    <w:rsid w:val="004857AC"/>
    <w:rsid w:val="006A425F"/>
    <w:rsid w:val="006E038B"/>
    <w:rsid w:val="00763A8F"/>
    <w:rsid w:val="008B04B2"/>
    <w:rsid w:val="009E020D"/>
    <w:rsid w:val="00A21F26"/>
    <w:rsid w:val="00B776AB"/>
    <w:rsid w:val="00C64877"/>
    <w:rsid w:val="00D03F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2BA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E2BA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E2BA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2BA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E2BA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E2BA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007715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64</TotalTime>
  <Pages>2</Pages>
  <Words>385</Words>
  <Characters>2195</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sayem</dc:creator>
  <cp:lastModifiedBy>sayem</cp:lastModifiedBy>
  <cp:revision>5</cp:revision>
  <dcterms:created xsi:type="dcterms:W3CDTF">2018-05-30T05:10:00Z</dcterms:created>
  <dcterms:modified xsi:type="dcterms:W3CDTF">2018-06-05T05:55:00Z</dcterms:modified>
</cp:coreProperties>
</file>