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6E0CD9" w14:textId="77777777" w:rsidR="004C60FB" w:rsidRPr="004C60FB" w:rsidRDefault="004C60FB" w:rsidP="008226B7">
      <w:pPr>
        <w:spacing w:line="480" w:lineRule="auto"/>
        <w:jc w:val="both"/>
      </w:pPr>
      <w:r w:rsidRPr="004C60FB">
        <w:rPr>
          <w:b/>
        </w:rPr>
        <w:t xml:space="preserve">Type- </w:t>
      </w:r>
      <w:r w:rsidRPr="004C60FB">
        <w:t>Original Article</w:t>
      </w:r>
    </w:p>
    <w:p w14:paraId="031AC6CE" w14:textId="51513F65" w:rsidR="004C60FB" w:rsidRPr="00CD12D9" w:rsidRDefault="004C60FB" w:rsidP="008226B7">
      <w:pPr>
        <w:pStyle w:val="Header"/>
        <w:spacing w:line="480" w:lineRule="auto"/>
        <w:jc w:val="both"/>
      </w:pPr>
      <w:r w:rsidRPr="004C60FB">
        <w:rPr>
          <w:b/>
        </w:rPr>
        <w:t>Title-</w:t>
      </w:r>
      <w:r w:rsidRPr="004C60FB">
        <w:t xml:space="preserve"> </w:t>
      </w:r>
      <w:r w:rsidRPr="00CD12D9">
        <w:t xml:space="preserve">A Comparative Study of </w:t>
      </w:r>
      <w:proofErr w:type="gramStart"/>
      <w:r w:rsidR="00F45F9F" w:rsidRPr="00CD12D9">
        <w:t>Two Dose</w:t>
      </w:r>
      <w:proofErr w:type="gramEnd"/>
      <w:r w:rsidRPr="00CD12D9">
        <w:t xml:space="preserve"> Schedule of High Dose Rate Brachytherapy In Management Of Carcinoma Cervix IIB-IIIB</w:t>
      </w:r>
    </w:p>
    <w:p w14:paraId="254F04DB" w14:textId="7560BCEC" w:rsidR="004C60FB" w:rsidRPr="004C60FB" w:rsidRDefault="004C60FB" w:rsidP="008226B7">
      <w:pPr>
        <w:spacing w:line="480" w:lineRule="auto"/>
        <w:jc w:val="both"/>
      </w:pPr>
      <w:r w:rsidRPr="004C60FB">
        <w:rPr>
          <w:b/>
        </w:rPr>
        <w:t>Authors</w:t>
      </w:r>
      <w:proofErr w:type="gramStart"/>
      <w:r w:rsidRPr="004C60FB">
        <w:rPr>
          <w:b/>
        </w:rPr>
        <w:t>:</w:t>
      </w:r>
      <w:r w:rsidRPr="004C60FB">
        <w:t>,</w:t>
      </w:r>
      <w:proofErr w:type="gramEnd"/>
      <w:r w:rsidRPr="004C60FB">
        <w:t xml:space="preserve"> </w:t>
      </w:r>
      <w:proofErr w:type="spellStart"/>
      <w:r w:rsidRPr="004C60FB">
        <w:t>Dr</w:t>
      </w:r>
      <w:proofErr w:type="spellEnd"/>
      <w:r w:rsidRPr="004C60FB">
        <w:t xml:space="preserve"> Garima Singh, </w:t>
      </w:r>
    </w:p>
    <w:p w14:paraId="1C08811A" w14:textId="606D477E" w:rsidR="004C60FB" w:rsidRPr="004C60FB" w:rsidRDefault="004C60FB" w:rsidP="008226B7">
      <w:pPr>
        <w:spacing w:line="480" w:lineRule="auto"/>
        <w:jc w:val="both"/>
      </w:pPr>
      <w:r w:rsidRPr="004C60FB">
        <w:t xml:space="preserve">Presenting Author: </w:t>
      </w:r>
      <w:proofErr w:type="spellStart"/>
      <w:r w:rsidRPr="004C60FB">
        <w:t>Dr.Garima</w:t>
      </w:r>
      <w:proofErr w:type="spellEnd"/>
      <w:r w:rsidRPr="004C60FB">
        <w:t xml:space="preserve"> Singh,</w:t>
      </w:r>
    </w:p>
    <w:p w14:paraId="6563B6F0" w14:textId="5DF1CFA1" w:rsidR="004C60FB" w:rsidRPr="008226B7" w:rsidRDefault="004C60FB" w:rsidP="008226B7">
      <w:pPr>
        <w:spacing w:line="480" w:lineRule="auto"/>
        <w:jc w:val="both"/>
      </w:pPr>
      <w:r w:rsidRPr="004C60FB">
        <w:rPr>
          <w:b/>
        </w:rPr>
        <w:t xml:space="preserve">Institution: 1. </w:t>
      </w:r>
      <w:r w:rsidRPr="004C60FB">
        <w:t xml:space="preserve">Department of Radiation Oncology, </w:t>
      </w:r>
      <w:proofErr w:type="spellStart"/>
      <w:r w:rsidR="00910DDD">
        <w:t>Maulana</w:t>
      </w:r>
      <w:proofErr w:type="spellEnd"/>
      <w:r w:rsidR="00CC4575">
        <w:t xml:space="preserve"> Azad Medical </w:t>
      </w:r>
      <w:proofErr w:type="gramStart"/>
      <w:r w:rsidR="00CC4575">
        <w:t>college</w:t>
      </w:r>
      <w:proofErr w:type="gramEnd"/>
      <w:r w:rsidR="00CC4575">
        <w:t xml:space="preserve"> </w:t>
      </w:r>
      <w:r w:rsidRPr="004C60FB">
        <w:t>New Delhi -110029.</w:t>
      </w:r>
    </w:p>
    <w:p w14:paraId="53C748AE" w14:textId="77777777" w:rsidR="00733489" w:rsidRPr="004C60FB" w:rsidRDefault="00733489" w:rsidP="004C60FB">
      <w:pPr>
        <w:pStyle w:val="Header"/>
        <w:jc w:val="both"/>
      </w:pPr>
    </w:p>
    <w:p w14:paraId="1F3C2922" w14:textId="77777777" w:rsidR="0054223F" w:rsidRPr="004C60FB" w:rsidRDefault="0054223F" w:rsidP="004C60FB">
      <w:pPr>
        <w:tabs>
          <w:tab w:val="left" w:pos="720"/>
          <w:tab w:val="left" w:pos="1440"/>
        </w:tabs>
        <w:spacing w:before="120" w:after="120" w:line="480" w:lineRule="auto"/>
        <w:jc w:val="both"/>
        <w:rPr>
          <w:bCs/>
          <w:color w:val="000000"/>
        </w:rPr>
      </w:pPr>
      <w:r w:rsidRPr="008226B7">
        <w:rPr>
          <w:b/>
          <w:bCs/>
          <w:color w:val="000000"/>
          <w:u w:val="single"/>
        </w:rPr>
        <w:t>PURPOSE</w:t>
      </w:r>
      <w:r w:rsidRPr="008226B7">
        <w:rPr>
          <w:b/>
          <w:bCs/>
          <w:color w:val="000000"/>
        </w:rPr>
        <w:t>-</w:t>
      </w:r>
      <w:r w:rsidRPr="004C60FB">
        <w:rPr>
          <w:bCs/>
          <w:color w:val="000000"/>
        </w:rPr>
        <w:t xml:space="preserve">The purpose of present study was to carry out a comparative study of two different fractionation schedules of </w:t>
      </w:r>
      <w:r w:rsidRPr="004C60FB">
        <w:rPr>
          <w:bCs/>
          <w:caps/>
          <w:color w:val="000000"/>
        </w:rPr>
        <w:t>h</w:t>
      </w:r>
      <w:r w:rsidRPr="004C60FB">
        <w:rPr>
          <w:bCs/>
          <w:color w:val="000000"/>
        </w:rPr>
        <w:t>igh</w:t>
      </w:r>
      <w:r w:rsidR="00B833A9" w:rsidRPr="004C60FB">
        <w:rPr>
          <w:bCs/>
          <w:color w:val="000000"/>
        </w:rPr>
        <w:t xml:space="preserve"> </w:t>
      </w:r>
      <w:r w:rsidRPr="004C60FB">
        <w:rPr>
          <w:bCs/>
          <w:caps/>
          <w:color w:val="000000"/>
        </w:rPr>
        <w:t>d</w:t>
      </w:r>
      <w:r w:rsidRPr="004C60FB">
        <w:rPr>
          <w:bCs/>
          <w:color w:val="000000"/>
        </w:rPr>
        <w:t>ose</w:t>
      </w:r>
      <w:r w:rsidR="00B833A9" w:rsidRPr="004C60FB">
        <w:rPr>
          <w:bCs/>
          <w:color w:val="000000"/>
        </w:rPr>
        <w:t xml:space="preserve"> </w:t>
      </w:r>
      <w:r w:rsidRPr="004C60FB">
        <w:rPr>
          <w:bCs/>
          <w:caps/>
          <w:color w:val="000000"/>
        </w:rPr>
        <w:t>r</w:t>
      </w:r>
      <w:r w:rsidRPr="004C60FB">
        <w:rPr>
          <w:bCs/>
          <w:color w:val="000000"/>
        </w:rPr>
        <w:t xml:space="preserve">ate </w:t>
      </w:r>
      <w:r w:rsidRPr="004C60FB">
        <w:rPr>
          <w:bCs/>
          <w:caps/>
          <w:color w:val="000000"/>
        </w:rPr>
        <w:t>b</w:t>
      </w:r>
      <w:r w:rsidRPr="004C60FB">
        <w:rPr>
          <w:bCs/>
          <w:color w:val="000000"/>
        </w:rPr>
        <w:t>rachytherapy in treatment of carcinoma cervix stage IIB-IIIB and evaluate the result</w:t>
      </w:r>
      <w:r w:rsidR="002B75F4" w:rsidRPr="004C60FB">
        <w:rPr>
          <w:bCs/>
          <w:color w:val="000000"/>
        </w:rPr>
        <w:t>s</w:t>
      </w:r>
      <w:r w:rsidRPr="004C60FB">
        <w:rPr>
          <w:bCs/>
          <w:color w:val="000000"/>
        </w:rPr>
        <w:t xml:space="preserve"> in term</w:t>
      </w:r>
      <w:r w:rsidR="008C4330" w:rsidRPr="004C60FB">
        <w:rPr>
          <w:bCs/>
          <w:color w:val="000000"/>
        </w:rPr>
        <w:t>s</w:t>
      </w:r>
      <w:r w:rsidR="00AA01E8" w:rsidRPr="004C60FB">
        <w:rPr>
          <w:bCs/>
          <w:color w:val="000000"/>
        </w:rPr>
        <w:t xml:space="preserve"> of l</w:t>
      </w:r>
      <w:r w:rsidRPr="004C60FB">
        <w:rPr>
          <w:bCs/>
          <w:color w:val="000000"/>
        </w:rPr>
        <w:t xml:space="preserve">oco- regional </w:t>
      </w:r>
      <w:r w:rsidR="00490B5C" w:rsidRPr="004C60FB">
        <w:rPr>
          <w:bCs/>
          <w:color w:val="000000"/>
        </w:rPr>
        <w:t>control, acute,</w:t>
      </w:r>
      <w:r w:rsidRPr="004C60FB">
        <w:rPr>
          <w:bCs/>
          <w:color w:val="000000"/>
        </w:rPr>
        <w:t xml:space="preserve"> late </w:t>
      </w:r>
      <w:r w:rsidR="00490B5C" w:rsidRPr="004C60FB">
        <w:rPr>
          <w:bCs/>
          <w:color w:val="000000"/>
        </w:rPr>
        <w:t>complications</w:t>
      </w:r>
      <w:r w:rsidR="00AA01E8" w:rsidRPr="004C60FB">
        <w:rPr>
          <w:bCs/>
          <w:color w:val="000000"/>
        </w:rPr>
        <w:t>, p</w:t>
      </w:r>
      <w:r w:rsidR="00490B5C" w:rsidRPr="004C60FB">
        <w:rPr>
          <w:bCs/>
          <w:color w:val="000000"/>
        </w:rPr>
        <w:t>atterns</w:t>
      </w:r>
      <w:r w:rsidRPr="004C60FB">
        <w:rPr>
          <w:bCs/>
          <w:color w:val="000000"/>
        </w:rPr>
        <w:t xml:space="preserve"> of failure</w:t>
      </w:r>
      <w:r w:rsidR="00AA01E8" w:rsidRPr="004C60FB">
        <w:rPr>
          <w:bCs/>
          <w:color w:val="000000"/>
        </w:rPr>
        <w:t xml:space="preserve"> and d</w:t>
      </w:r>
      <w:r w:rsidRPr="004C60FB">
        <w:rPr>
          <w:bCs/>
          <w:color w:val="000000"/>
        </w:rPr>
        <w:t xml:space="preserve">isease free </w:t>
      </w:r>
      <w:r w:rsidR="00490B5C" w:rsidRPr="004C60FB">
        <w:rPr>
          <w:bCs/>
          <w:color w:val="000000"/>
        </w:rPr>
        <w:t>survival.</w:t>
      </w:r>
    </w:p>
    <w:p w14:paraId="6202C2BC" w14:textId="66243551" w:rsidR="00C20086" w:rsidRPr="004C60FB" w:rsidRDefault="0054223F" w:rsidP="004C60FB">
      <w:pPr>
        <w:tabs>
          <w:tab w:val="left" w:pos="720"/>
          <w:tab w:val="left" w:pos="1440"/>
        </w:tabs>
        <w:spacing w:before="240" w:after="240" w:line="480" w:lineRule="auto"/>
        <w:jc w:val="both"/>
        <w:rPr>
          <w:bCs/>
          <w:color w:val="000000"/>
        </w:rPr>
      </w:pPr>
      <w:r w:rsidRPr="008226B7">
        <w:rPr>
          <w:b/>
          <w:bCs/>
          <w:color w:val="000000"/>
          <w:u w:val="single"/>
        </w:rPr>
        <w:t>METHODS AND MATERIAL</w:t>
      </w:r>
      <w:r w:rsidR="004C3631">
        <w:rPr>
          <w:bCs/>
          <w:color w:val="000000"/>
        </w:rPr>
        <w:t>-120</w:t>
      </w:r>
      <w:r w:rsidR="004B6E3B" w:rsidRPr="004C60FB">
        <w:rPr>
          <w:bCs/>
          <w:color w:val="000000"/>
        </w:rPr>
        <w:t xml:space="preserve"> </w:t>
      </w:r>
      <w:r w:rsidRPr="004C60FB">
        <w:rPr>
          <w:bCs/>
          <w:color w:val="000000"/>
        </w:rPr>
        <w:t xml:space="preserve">patients of carcinoma cervix were </w:t>
      </w:r>
      <w:r w:rsidR="00C66493" w:rsidRPr="004C60FB">
        <w:rPr>
          <w:bCs/>
          <w:color w:val="000000"/>
        </w:rPr>
        <w:t xml:space="preserve">enrolled for treatment in our department </w:t>
      </w:r>
      <w:r w:rsidR="00F45F9F">
        <w:rPr>
          <w:bCs/>
          <w:color w:val="000000"/>
        </w:rPr>
        <w:t>between Jan 2009-Dem 2014</w:t>
      </w:r>
      <w:r w:rsidR="004B6E3B" w:rsidRPr="004C60FB">
        <w:rPr>
          <w:color w:val="000000"/>
        </w:rPr>
        <w:t xml:space="preserve">,and randomized in two arms </w:t>
      </w:r>
      <w:proofErr w:type="spellStart"/>
      <w:r w:rsidR="004B6E3B" w:rsidRPr="004C60FB">
        <w:rPr>
          <w:color w:val="000000"/>
        </w:rPr>
        <w:t>i.e</w:t>
      </w:r>
      <w:proofErr w:type="spellEnd"/>
      <w:r w:rsidR="00C66493" w:rsidRPr="004C60FB">
        <w:rPr>
          <w:color w:val="000000"/>
        </w:rPr>
        <w:t xml:space="preserve"> arm A arm </w:t>
      </w:r>
      <w:r w:rsidR="004C3631">
        <w:rPr>
          <w:color w:val="000000"/>
        </w:rPr>
        <w:t xml:space="preserve">seventy two </w:t>
      </w:r>
      <w:r w:rsidR="00C20086" w:rsidRPr="004C60FB">
        <w:rPr>
          <w:color w:val="000000"/>
        </w:rPr>
        <w:t>patients</w:t>
      </w:r>
      <w:r w:rsidR="004B6E3B" w:rsidRPr="004C60FB">
        <w:rPr>
          <w:color w:val="000000"/>
        </w:rPr>
        <w:t xml:space="preserve"> received 7 </w:t>
      </w:r>
      <w:proofErr w:type="spellStart"/>
      <w:r w:rsidR="004B6E3B" w:rsidRPr="004C60FB">
        <w:rPr>
          <w:color w:val="000000"/>
        </w:rPr>
        <w:t>Gy</w:t>
      </w:r>
      <w:proofErr w:type="spellEnd"/>
      <w:r w:rsidR="004B6E3B" w:rsidRPr="004C60FB">
        <w:rPr>
          <w:color w:val="000000"/>
        </w:rPr>
        <w:t xml:space="preserve"> per session for 3 sessions</w:t>
      </w:r>
      <w:r w:rsidR="00C66493" w:rsidRPr="004C60FB">
        <w:rPr>
          <w:color w:val="000000"/>
        </w:rPr>
        <w:t xml:space="preserve"> weekly</w:t>
      </w:r>
      <w:r w:rsidR="004B6E3B" w:rsidRPr="004C60FB">
        <w:rPr>
          <w:color w:val="000000"/>
        </w:rPr>
        <w:t xml:space="preserve"> (7 </w:t>
      </w:r>
      <w:proofErr w:type="spellStart"/>
      <w:r w:rsidR="004B6E3B" w:rsidRPr="004C60FB">
        <w:rPr>
          <w:color w:val="000000"/>
        </w:rPr>
        <w:t>Gy</w:t>
      </w:r>
      <w:proofErr w:type="spellEnd"/>
      <w:r w:rsidR="004B6E3B" w:rsidRPr="004C60FB">
        <w:rPr>
          <w:color w:val="000000"/>
        </w:rPr>
        <w:t xml:space="preserve"> x 3 fractions – arm A) &amp; another </w:t>
      </w:r>
      <w:r w:rsidR="004C3631">
        <w:rPr>
          <w:color w:val="000000"/>
        </w:rPr>
        <w:t>forty eight</w:t>
      </w:r>
      <w:r w:rsidR="00F439B4" w:rsidRPr="004C60FB">
        <w:rPr>
          <w:color w:val="000000"/>
        </w:rPr>
        <w:t xml:space="preserve"> </w:t>
      </w:r>
      <w:r w:rsidR="004B6E3B" w:rsidRPr="004C60FB">
        <w:rPr>
          <w:color w:val="000000"/>
        </w:rPr>
        <w:t xml:space="preserve">patients received 9 </w:t>
      </w:r>
      <w:proofErr w:type="spellStart"/>
      <w:r w:rsidR="004B6E3B" w:rsidRPr="004C60FB">
        <w:rPr>
          <w:color w:val="000000"/>
        </w:rPr>
        <w:t>Gy</w:t>
      </w:r>
      <w:proofErr w:type="spellEnd"/>
      <w:r w:rsidR="004B6E3B" w:rsidRPr="004C60FB">
        <w:rPr>
          <w:color w:val="000000"/>
        </w:rPr>
        <w:t xml:space="preserve"> in each session for 2 sessions</w:t>
      </w:r>
      <w:r w:rsidR="00C66493" w:rsidRPr="004C60FB">
        <w:rPr>
          <w:color w:val="000000"/>
        </w:rPr>
        <w:t xml:space="preserve"> weekly</w:t>
      </w:r>
      <w:r w:rsidR="004B6E3B" w:rsidRPr="004C60FB">
        <w:rPr>
          <w:color w:val="000000"/>
        </w:rPr>
        <w:t xml:space="preserve"> (</w:t>
      </w:r>
      <w:r w:rsidR="003C3206" w:rsidRPr="004C60FB">
        <w:rPr>
          <w:color w:val="000000"/>
        </w:rPr>
        <w:t>9</w:t>
      </w:r>
      <w:r w:rsidR="004C3631">
        <w:rPr>
          <w:color w:val="000000"/>
        </w:rPr>
        <w:t xml:space="preserve"> </w:t>
      </w:r>
      <w:proofErr w:type="spellStart"/>
      <w:r w:rsidR="004C3631">
        <w:rPr>
          <w:color w:val="000000"/>
        </w:rPr>
        <w:t>Gy</w:t>
      </w:r>
      <w:proofErr w:type="spellEnd"/>
      <w:r w:rsidR="004C3631">
        <w:rPr>
          <w:color w:val="000000"/>
        </w:rPr>
        <w:t xml:space="preserve"> x 2 fractions – arm B). Twelve patient in arm A and eighteen</w:t>
      </w:r>
      <w:r w:rsidR="004B6E3B" w:rsidRPr="004C60FB">
        <w:rPr>
          <w:color w:val="000000"/>
        </w:rPr>
        <w:t xml:space="preserve"> patients in arm B were not available for follow up. Thus total </w:t>
      </w:r>
      <w:proofErr w:type="spellStart"/>
      <w:r w:rsidR="004C3631">
        <w:rPr>
          <w:color w:val="000000"/>
        </w:rPr>
        <w:t>Ninty</w:t>
      </w:r>
      <w:proofErr w:type="spellEnd"/>
      <w:r w:rsidR="001A73B7" w:rsidRPr="004C60FB">
        <w:rPr>
          <w:color w:val="000000"/>
        </w:rPr>
        <w:t xml:space="preserve"> cases were available for </w:t>
      </w:r>
      <w:r w:rsidR="00C20086" w:rsidRPr="004C60FB">
        <w:rPr>
          <w:color w:val="000000"/>
        </w:rPr>
        <w:t>evaluation in</w:t>
      </w:r>
      <w:r w:rsidR="004B6E3B" w:rsidRPr="004C60FB">
        <w:rPr>
          <w:color w:val="000000"/>
        </w:rPr>
        <w:t xml:space="preserve"> this study.</w:t>
      </w:r>
      <w:r w:rsidR="004B6E3B" w:rsidRPr="004C60FB">
        <w:rPr>
          <w:bCs/>
          <w:color w:val="000000"/>
        </w:rPr>
        <w:t xml:space="preserve"> </w:t>
      </w:r>
      <w:r w:rsidR="003320FE" w:rsidRPr="004C60FB">
        <w:rPr>
          <w:bCs/>
          <w:color w:val="000000"/>
        </w:rPr>
        <w:t xml:space="preserve">They were treated by whole </w:t>
      </w:r>
      <w:r w:rsidR="00B833A9" w:rsidRPr="004C60FB">
        <w:rPr>
          <w:bCs/>
          <w:color w:val="000000"/>
        </w:rPr>
        <w:t>pelvic irradiation by cobalt 60.</w:t>
      </w:r>
      <w:r w:rsidR="003320FE" w:rsidRPr="004C60FB">
        <w:rPr>
          <w:bCs/>
          <w:color w:val="000000"/>
        </w:rPr>
        <w:t xml:space="preserve"> </w:t>
      </w:r>
      <w:r w:rsidR="00C20086" w:rsidRPr="004C60FB">
        <w:rPr>
          <w:bCs/>
          <w:color w:val="000000"/>
        </w:rPr>
        <w:t xml:space="preserve">EBRT 45 </w:t>
      </w:r>
      <w:proofErr w:type="spellStart"/>
      <w:r w:rsidR="00C20086" w:rsidRPr="004C60FB">
        <w:rPr>
          <w:bCs/>
          <w:color w:val="000000"/>
        </w:rPr>
        <w:t>Gy</w:t>
      </w:r>
      <w:proofErr w:type="spellEnd"/>
      <w:r w:rsidR="00C20086" w:rsidRPr="004C60FB">
        <w:rPr>
          <w:bCs/>
          <w:color w:val="000000"/>
        </w:rPr>
        <w:t>/20 fractions were</w:t>
      </w:r>
      <w:r w:rsidR="00B833A9" w:rsidRPr="004C60FB">
        <w:rPr>
          <w:bCs/>
          <w:color w:val="000000"/>
        </w:rPr>
        <w:t xml:space="preserve"> given in all </w:t>
      </w:r>
      <w:r w:rsidR="001A73B7" w:rsidRPr="004C60FB">
        <w:rPr>
          <w:bCs/>
          <w:color w:val="000000"/>
        </w:rPr>
        <w:t xml:space="preserve">the </w:t>
      </w:r>
      <w:r w:rsidR="00870DEA" w:rsidRPr="004C60FB">
        <w:rPr>
          <w:bCs/>
          <w:color w:val="000000"/>
        </w:rPr>
        <w:t>patients by two AP-PA portals</w:t>
      </w:r>
      <w:r w:rsidR="003320FE" w:rsidRPr="004C60FB">
        <w:rPr>
          <w:bCs/>
          <w:color w:val="000000"/>
        </w:rPr>
        <w:t>.</w:t>
      </w:r>
      <w:r w:rsidR="00C20086" w:rsidRPr="004C60FB">
        <w:rPr>
          <w:bCs/>
          <w:color w:val="000000"/>
        </w:rPr>
        <w:t xml:space="preserve"> </w:t>
      </w:r>
      <w:r w:rsidR="003320FE" w:rsidRPr="004C60FB">
        <w:rPr>
          <w:bCs/>
          <w:color w:val="000000"/>
        </w:rPr>
        <w:t xml:space="preserve">This was followed by HDR brachytherapy </w:t>
      </w:r>
      <w:r w:rsidR="00454FAB" w:rsidRPr="004C60FB">
        <w:rPr>
          <w:bCs/>
          <w:color w:val="000000"/>
        </w:rPr>
        <w:t xml:space="preserve">with a dose of 7Gy to point A for three </w:t>
      </w:r>
      <w:r w:rsidR="0093336B" w:rsidRPr="004C60FB">
        <w:rPr>
          <w:bCs/>
          <w:color w:val="000000"/>
        </w:rPr>
        <w:t>fractions (</w:t>
      </w:r>
      <w:r w:rsidR="00870DEA" w:rsidRPr="004C60FB">
        <w:rPr>
          <w:bCs/>
          <w:color w:val="000000"/>
        </w:rPr>
        <w:t>weekly fraction)</w:t>
      </w:r>
      <w:r w:rsidR="00454FAB" w:rsidRPr="004C60FB">
        <w:rPr>
          <w:bCs/>
          <w:color w:val="000000"/>
        </w:rPr>
        <w:t xml:space="preserve"> in arm A and 9 </w:t>
      </w:r>
      <w:proofErr w:type="spellStart"/>
      <w:r w:rsidR="00454FAB" w:rsidRPr="004C60FB">
        <w:rPr>
          <w:bCs/>
          <w:color w:val="000000"/>
        </w:rPr>
        <w:t>Gy</w:t>
      </w:r>
      <w:proofErr w:type="spellEnd"/>
      <w:r w:rsidR="00454FAB" w:rsidRPr="004C60FB">
        <w:rPr>
          <w:bCs/>
          <w:color w:val="000000"/>
        </w:rPr>
        <w:t xml:space="preserve"> for two</w:t>
      </w:r>
      <w:r w:rsidR="00FD5AF1" w:rsidRPr="004C60FB">
        <w:rPr>
          <w:bCs/>
          <w:color w:val="000000"/>
        </w:rPr>
        <w:t xml:space="preserve"> </w:t>
      </w:r>
      <w:proofErr w:type="gramStart"/>
      <w:r w:rsidR="00FD5AF1" w:rsidRPr="004C60FB">
        <w:rPr>
          <w:bCs/>
          <w:color w:val="000000"/>
        </w:rPr>
        <w:t>fractions</w:t>
      </w:r>
      <w:r w:rsidR="00870DEA" w:rsidRPr="004C60FB">
        <w:rPr>
          <w:bCs/>
          <w:color w:val="000000"/>
        </w:rPr>
        <w:t>(</w:t>
      </w:r>
      <w:proofErr w:type="gramEnd"/>
      <w:r w:rsidR="00870DEA" w:rsidRPr="004C60FB">
        <w:rPr>
          <w:bCs/>
          <w:color w:val="000000"/>
        </w:rPr>
        <w:t>weekly fraction)</w:t>
      </w:r>
      <w:r w:rsidR="00FD5AF1" w:rsidRPr="004C60FB">
        <w:rPr>
          <w:bCs/>
          <w:color w:val="000000"/>
        </w:rPr>
        <w:t xml:space="preserve"> in arm B</w:t>
      </w:r>
      <w:r w:rsidR="00094D6C">
        <w:rPr>
          <w:bCs/>
          <w:color w:val="000000"/>
        </w:rPr>
        <w:t xml:space="preserve"> </w:t>
      </w:r>
      <w:r w:rsidR="00454FAB" w:rsidRPr="004C60FB">
        <w:rPr>
          <w:bCs/>
          <w:color w:val="000000"/>
        </w:rPr>
        <w:t>.</w:t>
      </w:r>
      <w:r w:rsidR="006D6E4F" w:rsidRPr="004C60FB">
        <w:rPr>
          <w:bCs/>
          <w:color w:val="000000"/>
        </w:rPr>
        <w:t>Early</w:t>
      </w:r>
      <w:r w:rsidR="00454FAB" w:rsidRPr="004C60FB">
        <w:rPr>
          <w:bCs/>
          <w:color w:val="000000"/>
        </w:rPr>
        <w:t xml:space="preserve"> and late toxicity was graded according to Radi</w:t>
      </w:r>
      <w:r w:rsidR="00BC08AA" w:rsidRPr="004C60FB">
        <w:rPr>
          <w:bCs/>
          <w:color w:val="000000"/>
        </w:rPr>
        <w:t xml:space="preserve">ation Treatment Oncology Group. </w:t>
      </w:r>
    </w:p>
    <w:p w14:paraId="1EF587C8" w14:textId="2626E300" w:rsidR="00861164" w:rsidRPr="004C60FB" w:rsidRDefault="00BC08AA" w:rsidP="004C60FB">
      <w:pPr>
        <w:tabs>
          <w:tab w:val="left" w:pos="720"/>
          <w:tab w:val="left" w:pos="1440"/>
        </w:tabs>
        <w:spacing w:before="240" w:after="240" w:line="480" w:lineRule="auto"/>
        <w:jc w:val="both"/>
        <w:rPr>
          <w:bCs/>
          <w:color w:val="000000"/>
        </w:rPr>
      </w:pPr>
      <w:r w:rsidRPr="008226B7">
        <w:rPr>
          <w:b/>
          <w:bCs/>
          <w:color w:val="000000"/>
          <w:u w:val="single"/>
        </w:rPr>
        <w:lastRenderedPageBreak/>
        <w:t>RESULTS-</w:t>
      </w:r>
      <w:r w:rsidR="00DA423C" w:rsidRPr="004C60FB">
        <w:rPr>
          <w:bCs/>
          <w:color w:val="000000"/>
        </w:rPr>
        <w:t>The complete response rate after one month of follow up was 90% in arm A and 80% in arm B (</w:t>
      </w:r>
      <w:r w:rsidR="003C3206" w:rsidRPr="004C60FB">
        <w:rPr>
          <w:bCs/>
          <w:color w:val="000000"/>
        </w:rPr>
        <w:t>p&gt;0.05)</w:t>
      </w:r>
      <w:proofErr w:type="gramStart"/>
      <w:r w:rsidR="00DA423C" w:rsidRPr="004C60FB">
        <w:rPr>
          <w:bCs/>
          <w:color w:val="000000"/>
        </w:rPr>
        <w:t>.</w:t>
      </w:r>
      <w:r w:rsidR="00364EE0" w:rsidRPr="004C60FB">
        <w:t>Grade</w:t>
      </w:r>
      <w:proofErr w:type="gramEnd"/>
      <w:r w:rsidR="00364EE0" w:rsidRPr="004C60FB">
        <w:t xml:space="preserve"> 1 cumulative acute toxicity</w:t>
      </w:r>
      <w:r w:rsidR="00FD5AF1" w:rsidRPr="004C60FB">
        <w:t xml:space="preserve"> was</w:t>
      </w:r>
      <w:r w:rsidR="00364EE0" w:rsidRPr="004C60FB">
        <w:t xml:space="preserve"> 30% and 60%</w:t>
      </w:r>
      <w:r w:rsidR="00FD5AF1" w:rsidRPr="004C60FB">
        <w:t>and</w:t>
      </w:r>
      <w:r w:rsidR="00364EE0" w:rsidRPr="004C60FB">
        <w:t>grade 2 acute toxicity 10% and 20%</w:t>
      </w:r>
      <w:r w:rsidR="00FD5AF1" w:rsidRPr="004C60FB">
        <w:t>was observed</w:t>
      </w:r>
      <w:r w:rsidR="00364EE0" w:rsidRPr="004C60FB">
        <w:t xml:space="preserve"> in arm A and arm B</w:t>
      </w:r>
      <w:r w:rsidR="00FD5AF1" w:rsidRPr="004C60FB">
        <w:t xml:space="preserve"> respectively</w:t>
      </w:r>
      <w:r w:rsidR="00364EE0" w:rsidRPr="004C60FB">
        <w:t xml:space="preserve">. </w:t>
      </w:r>
      <w:r w:rsidR="00DE7DEB" w:rsidRPr="004C60FB">
        <w:rPr>
          <w:bCs/>
          <w:color w:val="000000"/>
        </w:rPr>
        <w:t xml:space="preserve">Grade 3 acute bladder toxicity was </w:t>
      </w:r>
      <w:r w:rsidR="003C3206" w:rsidRPr="004C60FB">
        <w:rPr>
          <w:bCs/>
          <w:color w:val="000000"/>
        </w:rPr>
        <w:t>observed in</w:t>
      </w:r>
      <w:r w:rsidR="00FD5AF1" w:rsidRPr="004C60FB">
        <w:rPr>
          <w:bCs/>
          <w:color w:val="000000"/>
        </w:rPr>
        <w:t xml:space="preserve"> </w:t>
      </w:r>
      <w:r w:rsidR="003C3206" w:rsidRPr="004C60FB">
        <w:rPr>
          <w:bCs/>
          <w:color w:val="000000"/>
        </w:rPr>
        <w:t>only two</w:t>
      </w:r>
      <w:r w:rsidR="00DE7DEB" w:rsidRPr="004C60FB">
        <w:rPr>
          <w:bCs/>
          <w:color w:val="000000"/>
        </w:rPr>
        <w:t xml:space="preserve"> patients of arm </w:t>
      </w:r>
      <w:proofErr w:type="gramStart"/>
      <w:r w:rsidR="00DE7DEB" w:rsidRPr="004C60FB">
        <w:rPr>
          <w:bCs/>
          <w:color w:val="000000"/>
        </w:rPr>
        <w:t>B</w:t>
      </w:r>
      <w:r w:rsidR="00001923" w:rsidRPr="004C60FB">
        <w:rPr>
          <w:bCs/>
          <w:color w:val="000000"/>
        </w:rPr>
        <w:t>(</w:t>
      </w:r>
      <w:proofErr w:type="gramEnd"/>
      <w:r w:rsidR="00001923" w:rsidRPr="004C60FB">
        <w:rPr>
          <w:bCs/>
          <w:color w:val="000000"/>
        </w:rPr>
        <w:t>20%)</w:t>
      </w:r>
      <w:r w:rsidR="00DE7DEB" w:rsidRPr="004C60FB">
        <w:rPr>
          <w:bCs/>
          <w:color w:val="000000"/>
        </w:rPr>
        <w:t>.</w:t>
      </w:r>
      <w:r w:rsidR="00861164" w:rsidRPr="004C60FB">
        <w:rPr>
          <w:bCs/>
          <w:color w:val="000000"/>
        </w:rPr>
        <w:t>Late</w:t>
      </w:r>
      <w:r w:rsidR="00FD5AF1" w:rsidRPr="004C60FB">
        <w:rPr>
          <w:bCs/>
          <w:color w:val="000000"/>
        </w:rPr>
        <w:t xml:space="preserve"> cumulative</w:t>
      </w:r>
      <w:r w:rsidR="00861164" w:rsidRPr="004C60FB">
        <w:rPr>
          <w:bCs/>
          <w:color w:val="000000"/>
        </w:rPr>
        <w:t xml:space="preserve"> Grade 2 toxicity in arm A was </w:t>
      </w:r>
      <w:r w:rsidR="00FD5AF1" w:rsidRPr="004C60FB">
        <w:rPr>
          <w:bCs/>
          <w:color w:val="000000"/>
        </w:rPr>
        <w:t>10% while in arm</w:t>
      </w:r>
      <w:r w:rsidR="00001923" w:rsidRPr="004C60FB">
        <w:rPr>
          <w:bCs/>
          <w:color w:val="000000"/>
        </w:rPr>
        <w:t xml:space="preserve"> </w:t>
      </w:r>
      <w:r w:rsidR="00FD5AF1" w:rsidRPr="004C60FB">
        <w:rPr>
          <w:bCs/>
          <w:color w:val="000000"/>
        </w:rPr>
        <w:t>B</w:t>
      </w:r>
      <w:r w:rsidR="00DE7DEB" w:rsidRPr="004C60FB">
        <w:rPr>
          <w:bCs/>
          <w:color w:val="000000"/>
        </w:rPr>
        <w:t xml:space="preserve"> </w:t>
      </w:r>
      <w:r w:rsidR="00FD5AF1" w:rsidRPr="004C60FB">
        <w:rPr>
          <w:bCs/>
          <w:color w:val="000000"/>
        </w:rPr>
        <w:t xml:space="preserve">Grade 2 late cumulative toxicity was 20%and grade </w:t>
      </w:r>
      <w:r w:rsidR="00861164" w:rsidRPr="004C60FB">
        <w:rPr>
          <w:bCs/>
          <w:color w:val="000000"/>
        </w:rPr>
        <w:t>3</w:t>
      </w:r>
      <w:r w:rsidR="00712170" w:rsidRPr="004C60FB">
        <w:rPr>
          <w:bCs/>
          <w:color w:val="000000"/>
        </w:rPr>
        <w:t xml:space="preserve"> late</w:t>
      </w:r>
      <w:r w:rsidR="00D6000A" w:rsidRPr="004C60FB">
        <w:rPr>
          <w:bCs/>
          <w:color w:val="000000"/>
        </w:rPr>
        <w:t xml:space="preserve"> cumulative toxicity was 20%.</w:t>
      </w:r>
      <w:r w:rsidR="00861164" w:rsidRPr="004C60FB">
        <w:rPr>
          <w:bCs/>
          <w:color w:val="000000"/>
        </w:rPr>
        <w:t xml:space="preserve"> Local disease free survival was 80% in</w:t>
      </w:r>
      <w:r w:rsidR="00B833A9" w:rsidRPr="004C60FB">
        <w:rPr>
          <w:bCs/>
          <w:color w:val="000000"/>
        </w:rPr>
        <w:t xml:space="preserve"> arm </w:t>
      </w:r>
      <w:r w:rsidR="003C3206" w:rsidRPr="004C60FB">
        <w:rPr>
          <w:bCs/>
          <w:color w:val="000000"/>
        </w:rPr>
        <w:t>B while</w:t>
      </w:r>
      <w:r w:rsidR="00D6000A" w:rsidRPr="004C60FB">
        <w:rPr>
          <w:bCs/>
          <w:color w:val="000000"/>
        </w:rPr>
        <w:t xml:space="preserve"> in arm </w:t>
      </w:r>
      <w:proofErr w:type="gramStart"/>
      <w:r w:rsidR="00D6000A" w:rsidRPr="004C60FB">
        <w:rPr>
          <w:bCs/>
          <w:color w:val="000000"/>
        </w:rPr>
        <w:t>A</w:t>
      </w:r>
      <w:proofErr w:type="gramEnd"/>
      <w:r w:rsidR="00D6000A" w:rsidRPr="004C60FB">
        <w:rPr>
          <w:bCs/>
          <w:color w:val="000000"/>
        </w:rPr>
        <w:t xml:space="preserve"> it was 70%</w:t>
      </w:r>
      <w:r w:rsidR="003C3206" w:rsidRPr="004C60FB">
        <w:rPr>
          <w:bCs/>
          <w:color w:val="000000"/>
        </w:rPr>
        <w:t>(</w:t>
      </w:r>
      <w:r w:rsidR="00861164" w:rsidRPr="004C60FB">
        <w:rPr>
          <w:bCs/>
          <w:color w:val="000000"/>
        </w:rPr>
        <w:t>p&gt;0.05).</w:t>
      </w:r>
    </w:p>
    <w:p w14:paraId="4C66C332" w14:textId="7A1C250C" w:rsidR="00364EE0" w:rsidRPr="004C60FB" w:rsidRDefault="00861164" w:rsidP="004C60FB">
      <w:pPr>
        <w:tabs>
          <w:tab w:val="left" w:pos="720"/>
          <w:tab w:val="left" w:pos="1440"/>
        </w:tabs>
        <w:spacing w:before="240" w:after="240" w:line="480" w:lineRule="auto"/>
        <w:jc w:val="both"/>
      </w:pPr>
      <w:r w:rsidRPr="008226B7">
        <w:rPr>
          <w:b/>
          <w:bCs/>
          <w:color w:val="000000"/>
          <w:u w:val="single"/>
        </w:rPr>
        <w:t xml:space="preserve">CONCLUSION </w:t>
      </w:r>
      <w:r w:rsidR="00364EE0" w:rsidRPr="004C60FB">
        <w:rPr>
          <w:bCs/>
          <w:color w:val="000000"/>
          <w:u w:val="single"/>
        </w:rPr>
        <w:t>–</w:t>
      </w:r>
      <w:r w:rsidR="00364EE0" w:rsidRPr="004C60FB">
        <w:rPr>
          <w:bCs/>
          <w:color w:val="000000"/>
        </w:rPr>
        <w:t xml:space="preserve">The results of this study indicate that </w:t>
      </w:r>
      <w:r w:rsidR="00094D6C" w:rsidRPr="004C60FB">
        <w:rPr>
          <w:bCs/>
          <w:color w:val="000000"/>
        </w:rPr>
        <w:t>loco regional</w:t>
      </w:r>
      <w:r w:rsidR="00364EE0" w:rsidRPr="004C60FB">
        <w:rPr>
          <w:bCs/>
          <w:color w:val="000000"/>
        </w:rPr>
        <w:t xml:space="preserve"> control and acute and late toxicities were comparable in both arm A and arm B</w:t>
      </w:r>
      <w:r w:rsidR="00364EE0" w:rsidRPr="004C60FB">
        <w:t xml:space="preserve"> </w:t>
      </w:r>
      <w:r w:rsidR="00D6000A" w:rsidRPr="004C60FB">
        <w:t>(</w:t>
      </w:r>
      <w:r w:rsidR="00AD7C40" w:rsidRPr="004C60FB">
        <w:t>as statically</w:t>
      </w:r>
      <w:r w:rsidR="00D6000A" w:rsidRPr="004C60FB">
        <w:t xml:space="preserve"> no significant differences was observed in both the </w:t>
      </w:r>
      <w:proofErr w:type="gramStart"/>
      <w:r w:rsidR="00D6000A" w:rsidRPr="004C60FB">
        <w:t>arm )</w:t>
      </w:r>
      <w:proofErr w:type="gramEnd"/>
      <w:r w:rsidR="00D6000A" w:rsidRPr="004C60FB">
        <w:t xml:space="preserve">. </w:t>
      </w:r>
      <w:r w:rsidR="00364EE0" w:rsidRPr="004C60FB">
        <w:t xml:space="preserve">The important aspect of using fewer fractions is patient convenience and improved patients </w:t>
      </w:r>
      <w:r w:rsidR="00094D6C" w:rsidRPr="004C60FB">
        <w:t>compliance. Reducing</w:t>
      </w:r>
      <w:r w:rsidR="00364EE0" w:rsidRPr="004C60FB">
        <w:t xml:space="preserve"> the risk of multiple exposures to anesthetic agents and minimizing the number of hospital admission makes these schedules cost effective, which is a major consideration in a developing country such as </w:t>
      </w:r>
      <w:r w:rsidR="00001923" w:rsidRPr="004C60FB">
        <w:t>ours. But</w:t>
      </w:r>
      <w:r w:rsidR="00B17CF5" w:rsidRPr="004C60FB">
        <w:t xml:space="preserve"> to comment on overall survival benefit and acute and late bladder and rectum toxicity larger </w:t>
      </w:r>
      <w:bookmarkStart w:id="0" w:name="_GoBack"/>
      <w:bookmarkEnd w:id="0"/>
      <w:r w:rsidR="00AD7C40" w:rsidRPr="004C60FB">
        <w:t>number of patients with long follow-up is</w:t>
      </w:r>
      <w:r w:rsidR="00B17CF5" w:rsidRPr="004C60FB">
        <w:t xml:space="preserve"> required.</w:t>
      </w:r>
    </w:p>
    <w:p w14:paraId="1D5B3034" w14:textId="77777777" w:rsidR="008A76DB" w:rsidRPr="004C60FB" w:rsidRDefault="008A76DB" w:rsidP="004C60FB">
      <w:pPr>
        <w:tabs>
          <w:tab w:val="left" w:pos="720"/>
          <w:tab w:val="left" w:pos="1440"/>
        </w:tabs>
        <w:spacing w:before="240" w:after="240" w:line="480" w:lineRule="auto"/>
        <w:jc w:val="both"/>
        <w:rPr>
          <w:color w:val="000000"/>
        </w:rPr>
      </w:pPr>
    </w:p>
    <w:p w14:paraId="4E5508F7" w14:textId="77777777" w:rsidR="000E2F3B" w:rsidRDefault="000E2F3B"/>
    <w:sectPr w:rsidR="000E2F3B" w:rsidSect="00967DE4">
      <w:pgSz w:w="12240" w:h="15840" w:code="1"/>
      <w:pgMar w:top="2448" w:right="1134" w:bottom="1134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BC71D1" w14:textId="77777777" w:rsidR="00910DDD" w:rsidRDefault="00910DDD" w:rsidP="00320854">
      <w:r>
        <w:separator/>
      </w:r>
    </w:p>
  </w:endnote>
  <w:endnote w:type="continuationSeparator" w:id="0">
    <w:p w14:paraId="503388D1" w14:textId="77777777" w:rsidR="00910DDD" w:rsidRDefault="00910DDD" w:rsidP="00320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45CFE9" w14:textId="77777777" w:rsidR="00910DDD" w:rsidRDefault="00910DDD" w:rsidP="00320854">
      <w:r>
        <w:separator/>
      </w:r>
    </w:p>
  </w:footnote>
  <w:footnote w:type="continuationSeparator" w:id="0">
    <w:p w14:paraId="2A5C8B6B" w14:textId="77777777" w:rsidR="00910DDD" w:rsidRDefault="00910DDD" w:rsidP="00320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218C9"/>
    <w:multiLevelType w:val="hybridMultilevel"/>
    <w:tmpl w:val="9E5A79C6"/>
    <w:lvl w:ilvl="0" w:tplc="76644B06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3F"/>
    <w:rsid w:val="00001923"/>
    <w:rsid w:val="00094D6C"/>
    <w:rsid w:val="000E2F3B"/>
    <w:rsid w:val="001A73B7"/>
    <w:rsid w:val="00210986"/>
    <w:rsid w:val="00263079"/>
    <w:rsid w:val="002B75F4"/>
    <w:rsid w:val="00320854"/>
    <w:rsid w:val="003320FE"/>
    <w:rsid w:val="00364EE0"/>
    <w:rsid w:val="003C3206"/>
    <w:rsid w:val="00426E60"/>
    <w:rsid w:val="00446EAE"/>
    <w:rsid w:val="00454FAB"/>
    <w:rsid w:val="00490B5C"/>
    <w:rsid w:val="004B6E3B"/>
    <w:rsid w:val="004C3631"/>
    <w:rsid w:val="004C60FB"/>
    <w:rsid w:val="0054223F"/>
    <w:rsid w:val="00616E97"/>
    <w:rsid w:val="0066745D"/>
    <w:rsid w:val="006A3949"/>
    <w:rsid w:val="006D6E4F"/>
    <w:rsid w:val="00712170"/>
    <w:rsid w:val="00733489"/>
    <w:rsid w:val="008035EB"/>
    <w:rsid w:val="008226B7"/>
    <w:rsid w:val="00861164"/>
    <w:rsid w:val="00870DEA"/>
    <w:rsid w:val="008A76DB"/>
    <w:rsid w:val="008C4330"/>
    <w:rsid w:val="00910DDD"/>
    <w:rsid w:val="0093336B"/>
    <w:rsid w:val="00967DE4"/>
    <w:rsid w:val="00983A44"/>
    <w:rsid w:val="00AA01E8"/>
    <w:rsid w:val="00AA7038"/>
    <w:rsid w:val="00AD7C40"/>
    <w:rsid w:val="00B17CF5"/>
    <w:rsid w:val="00B25DB2"/>
    <w:rsid w:val="00B6492F"/>
    <w:rsid w:val="00B833A9"/>
    <w:rsid w:val="00BA5A0D"/>
    <w:rsid w:val="00BC08AA"/>
    <w:rsid w:val="00C07639"/>
    <w:rsid w:val="00C20086"/>
    <w:rsid w:val="00C66493"/>
    <w:rsid w:val="00CC4575"/>
    <w:rsid w:val="00CD12D9"/>
    <w:rsid w:val="00D6000A"/>
    <w:rsid w:val="00DA423C"/>
    <w:rsid w:val="00DE7DEB"/>
    <w:rsid w:val="00E70B0E"/>
    <w:rsid w:val="00E8611F"/>
    <w:rsid w:val="00F439B4"/>
    <w:rsid w:val="00F45F9F"/>
    <w:rsid w:val="00F504B6"/>
    <w:rsid w:val="00FD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928E4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bCs/>
        <w:caps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23F"/>
    <w:pPr>
      <w:spacing w:after="0" w:line="240" w:lineRule="auto"/>
    </w:pPr>
    <w:rPr>
      <w:rFonts w:ascii="Times New Roman" w:eastAsia="Times New Roman" w:hAnsi="Times New Roman" w:cs="Times New Roman"/>
      <w:bCs w:val="0"/>
      <w:caps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08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854"/>
    <w:rPr>
      <w:rFonts w:ascii="Times New Roman" w:eastAsia="Times New Roman" w:hAnsi="Times New Roman" w:cs="Times New Roman"/>
      <w:bCs w:val="0"/>
      <w:caps w:val="0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3208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0854"/>
    <w:rPr>
      <w:rFonts w:ascii="Times New Roman" w:eastAsia="Times New Roman" w:hAnsi="Times New Roman" w:cs="Times New Roman"/>
      <w:bCs w:val="0"/>
      <w:caps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A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AF1"/>
    <w:rPr>
      <w:rFonts w:ascii="Tahoma" w:eastAsia="Times New Roman" w:hAnsi="Tahoma" w:cs="Tahoma"/>
      <w:bCs w:val="0"/>
      <w:caps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418</Words>
  <Characters>2385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sukhdeep singh</dc:creator>
  <cp:keywords/>
  <dc:description/>
  <cp:lastModifiedBy>Garima Singh</cp:lastModifiedBy>
  <cp:revision>33</cp:revision>
  <dcterms:created xsi:type="dcterms:W3CDTF">2010-12-12T01:42:00Z</dcterms:created>
  <dcterms:modified xsi:type="dcterms:W3CDTF">2018-05-10T03:09:00Z</dcterms:modified>
</cp:coreProperties>
</file>