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635" w:rsidRDefault="00986416" w:rsidP="00D24E46">
      <w:pPr>
        <w:spacing w:line="240" w:lineRule="auto"/>
        <w:jc w:val="center"/>
        <w:rPr>
          <w:rFonts w:asciiTheme="majorBidi" w:hAnsiTheme="majorBidi" w:cstheme="majorBidi"/>
          <w:b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Title: </w:t>
      </w:r>
      <w:r w:rsidR="00B43707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Association between Birth weight and some Metabolic Syndrome Parameters a</w:t>
      </w:r>
      <w:r w:rsidR="00B43707" w:rsidRPr="00CA540F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mong </w:t>
      </w:r>
      <w:r w:rsidR="00B43707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>Medical Students</w:t>
      </w:r>
      <w:r w:rsidR="00B43707" w:rsidRPr="00CA540F">
        <w:rPr>
          <w:rFonts w:asciiTheme="majorBidi" w:eastAsia="Times New Roman" w:hAnsiTheme="majorBidi" w:cstheme="majorBidi"/>
          <w:b/>
          <w:color w:val="000000"/>
          <w:sz w:val="24"/>
          <w:szCs w:val="24"/>
        </w:rPr>
        <w:t xml:space="preserve"> </w:t>
      </w:r>
      <w:r w:rsidR="00B43707">
        <w:rPr>
          <w:rFonts w:asciiTheme="majorBidi" w:hAnsiTheme="majorBidi" w:cstheme="majorBidi"/>
          <w:b/>
          <w:color w:val="000000"/>
          <w:sz w:val="24"/>
          <w:szCs w:val="24"/>
        </w:rPr>
        <w:t>i</w:t>
      </w:r>
      <w:r w:rsidR="00B43707" w:rsidRPr="00CA540F">
        <w:rPr>
          <w:rFonts w:asciiTheme="majorBidi" w:hAnsiTheme="majorBidi" w:cstheme="majorBidi"/>
          <w:b/>
          <w:color w:val="000000"/>
          <w:sz w:val="24"/>
          <w:szCs w:val="24"/>
        </w:rPr>
        <w:t>n Al-</w:t>
      </w:r>
      <w:proofErr w:type="spellStart"/>
      <w:r w:rsidR="00B43707" w:rsidRPr="00CA540F">
        <w:rPr>
          <w:rFonts w:asciiTheme="majorBidi" w:hAnsiTheme="majorBidi" w:cstheme="majorBidi"/>
          <w:b/>
          <w:color w:val="000000"/>
          <w:sz w:val="24"/>
          <w:szCs w:val="24"/>
        </w:rPr>
        <w:t>Neelain</w:t>
      </w:r>
      <w:proofErr w:type="spellEnd"/>
      <w:r w:rsidR="00B43707" w:rsidRPr="00CA540F">
        <w:rPr>
          <w:rFonts w:asciiTheme="majorBidi" w:hAnsiTheme="majorBidi" w:cstheme="majorBidi"/>
          <w:b/>
          <w:color w:val="000000"/>
          <w:sz w:val="24"/>
          <w:szCs w:val="24"/>
        </w:rPr>
        <w:t xml:space="preserve"> University Faculty </w:t>
      </w:r>
      <w:r w:rsidR="00B43707">
        <w:rPr>
          <w:rFonts w:asciiTheme="majorBidi" w:hAnsiTheme="majorBidi" w:cstheme="majorBidi"/>
          <w:b/>
          <w:color w:val="000000"/>
          <w:sz w:val="24"/>
          <w:szCs w:val="24"/>
        </w:rPr>
        <w:t>o</w:t>
      </w:r>
      <w:r w:rsidR="00B43707" w:rsidRPr="00CA540F">
        <w:rPr>
          <w:rFonts w:asciiTheme="majorBidi" w:hAnsiTheme="majorBidi" w:cstheme="majorBidi"/>
          <w:b/>
          <w:color w:val="000000"/>
          <w:sz w:val="24"/>
          <w:szCs w:val="24"/>
        </w:rPr>
        <w:t>f Medicine</w:t>
      </w:r>
    </w:p>
    <w:p w:rsidR="00986416" w:rsidRPr="007E687A" w:rsidRDefault="00986416" w:rsidP="00BD3559">
      <w:pPr>
        <w:pStyle w:val="Heading1"/>
        <w:ind w:left="360"/>
        <w:contextualSpacing/>
        <w:rPr>
          <w:b w:val="0"/>
          <w:bCs w:val="0"/>
          <w:sz w:val="24"/>
          <w:szCs w:val="24"/>
        </w:rPr>
      </w:pPr>
      <w:proofErr w:type="spellStart"/>
      <w:proofErr w:type="gramStart"/>
      <w:r w:rsidRPr="007E687A">
        <w:rPr>
          <w:rFonts w:asciiTheme="majorBidi" w:hAnsiTheme="majorBidi" w:cstheme="majorBidi"/>
          <w:color w:val="000000"/>
          <w:sz w:val="24"/>
          <w:szCs w:val="24"/>
        </w:rPr>
        <w:t>Tasabeeh</w:t>
      </w:r>
      <w:proofErr w:type="spellEnd"/>
      <w:r w:rsidRPr="007E687A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7E687A">
        <w:rPr>
          <w:rFonts w:asciiTheme="majorBidi" w:hAnsiTheme="majorBidi" w:cstheme="majorBidi"/>
          <w:color w:val="000000"/>
          <w:sz w:val="24"/>
          <w:szCs w:val="24"/>
        </w:rPr>
        <w:t>Alnoor</w:t>
      </w:r>
      <w:proofErr w:type="spellEnd"/>
      <w:r w:rsidRPr="007E687A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7E687A">
        <w:rPr>
          <w:b w:val="0"/>
          <w:bCs w:val="0"/>
          <w:sz w:val="24"/>
          <w:szCs w:val="24"/>
        </w:rPr>
        <w:t xml:space="preserve">Department of </w:t>
      </w:r>
      <w:r w:rsidRPr="007E687A">
        <w:rPr>
          <w:b w:val="0"/>
          <w:bCs w:val="0"/>
          <w:sz w:val="24"/>
          <w:szCs w:val="24"/>
        </w:rPr>
        <w:t>p</w:t>
      </w:r>
      <w:r w:rsidRPr="007E687A">
        <w:rPr>
          <w:b w:val="0"/>
          <w:bCs w:val="0"/>
          <w:sz w:val="24"/>
          <w:szCs w:val="24"/>
        </w:rPr>
        <w:t xml:space="preserve">hysiology </w:t>
      </w:r>
      <w:r w:rsidR="00E52826" w:rsidRPr="007E687A">
        <w:rPr>
          <w:b w:val="0"/>
          <w:bCs w:val="0"/>
          <w:sz w:val="24"/>
          <w:szCs w:val="24"/>
        </w:rPr>
        <w:t>-</w:t>
      </w:r>
      <w:proofErr w:type="spellStart"/>
      <w:r w:rsidRPr="007E687A">
        <w:rPr>
          <w:b w:val="0"/>
          <w:bCs w:val="0"/>
          <w:sz w:val="24"/>
          <w:szCs w:val="24"/>
        </w:rPr>
        <w:t>Alneelain</w:t>
      </w:r>
      <w:proofErr w:type="spellEnd"/>
      <w:r w:rsidRPr="007E687A">
        <w:rPr>
          <w:b w:val="0"/>
          <w:bCs w:val="0"/>
          <w:sz w:val="24"/>
          <w:szCs w:val="24"/>
        </w:rPr>
        <w:t xml:space="preserve"> University.</w:t>
      </w:r>
      <w:proofErr w:type="gramEnd"/>
    </w:p>
    <w:p w:rsidR="00986416" w:rsidRPr="007E687A" w:rsidRDefault="00986416" w:rsidP="00BD3559">
      <w:pPr>
        <w:pStyle w:val="Heading1"/>
        <w:ind w:left="360"/>
        <w:contextualSpacing/>
        <w:rPr>
          <w:b w:val="0"/>
          <w:bCs w:val="0"/>
          <w:sz w:val="24"/>
          <w:szCs w:val="24"/>
        </w:rPr>
      </w:pPr>
      <w:proofErr w:type="spellStart"/>
      <w:proofErr w:type="gramStart"/>
      <w:r w:rsidRPr="007E687A">
        <w:rPr>
          <w:rFonts w:asciiTheme="majorBidi" w:hAnsiTheme="majorBidi" w:cstheme="majorBidi"/>
          <w:color w:val="000000"/>
          <w:sz w:val="24"/>
          <w:szCs w:val="24"/>
        </w:rPr>
        <w:t>Lamis</w:t>
      </w:r>
      <w:proofErr w:type="spellEnd"/>
      <w:r w:rsidRPr="007E687A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7E687A">
        <w:rPr>
          <w:rFonts w:asciiTheme="majorBidi" w:hAnsiTheme="majorBidi" w:cstheme="majorBidi"/>
          <w:color w:val="000000"/>
          <w:sz w:val="24"/>
          <w:szCs w:val="24"/>
        </w:rPr>
        <w:t>Kaddam</w:t>
      </w:r>
      <w:proofErr w:type="spellEnd"/>
      <w:r w:rsidRPr="007E687A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 xml:space="preserve"> </w:t>
      </w:r>
      <w:r w:rsidRPr="007E687A">
        <w:rPr>
          <w:b w:val="0"/>
          <w:bCs w:val="0"/>
          <w:sz w:val="24"/>
          <w:szCs w:val="24"/>
        </w:rPr>
        <w:t>Department of physiology</w:t>
      </w:r>
      <w:r w:rsidR="00E52826" w:rsidRPr="007E687A">
        <w:rPr>
          <w:b w:val="0"/>
          <w:bCs w:val="0"/>
          <w:sz w:val="24"/>
          <w:szCs w:val="24"/>
        </w:rPr>
        <w:t>-</w:t>
      </w:r>
      <w:r w:rsidRPr="007E687A">
        <w:rPr>
          <w:b w:val="0"/>
          <w:bCs w:val="0"/>
          <w:sz w:val="24"/>
          <w:szCs w:val="24"/>
        </w:rPr>
        <w:t xml:space="preserve"> </w:t>
      </w:r>
      <w:proofErr w:type="spellStart"/>
      <w:r w:rsidRPr="007E687A">
        <w:rPr>
          <w:b w:val="0"/>
          <w:bCs w:val="0"/>
          <w:sz w:val="24"/>
          <w:szCs w:val="24"/>
        </w:rPr>
        <w:t>Alneelain</w:t>
      </w:r>
      <w:proofErr w:type="spellEnd"/>
      <w:r w:rsidRPr="007E687A">
        <w:rPr>
          <w:b w:val="0"/>
          <w:bCs w:val="0"/>
          <w:sz w:val="24"/>
          <w:szCs w:val="24"/>
        </w:rPr>
        <w:t xml:space="preserve"> University.</w:t>
      </w:r>
      <w:proofErr w:type="gramEnd"/>
      <w:r w:rsidRPr="007E687A">
        <w:rPr>
          <w:b w:val="0"/>
          <w:bCs w:val="0"/>
          <w:sz w:val="24"/>
          <w:szCs w:val="24"/>
        </w:rPr>
        <w:t xml:space="preserve"> </w:t>
      </w:r>
    </w:p>
    <w:p w:rsidR="00986416" w:rsidRPr="007E687A" w:rsidRDefault="00986416" w:rsidP="00BD3559">
      <w:pPr>
        <w:pStyle w:val="Heading1"/>
        <w:ind w:left="360"/>
        <w:contextualSpacing/>
        <w:rPr>
          <w:b w:val="0"/>
          <w:bCs w:val="0"/>
          <w:sz w:val="24"/>
          <w:szCs w:val="24"/>
        </w:rPr>
      </w:pPr>
      <w:proofErr w:type="spellStart"/>
      <w:proofErr w:type="gramStart"/>
      <w:r w:rsidRPr="007E687A">
        <w:rPr>
          <w:rFonts w:asciiTheme="majorBidi" w:hAnsiTheme="majorBidi" w:cstheme="majorBidi"/>
          <w:color w:val="000000"/>
          <w:sz w:val="24"/>
          <w:szCs w:val="24"/>
        </w:rPr>
        <w:t>Faris</w:t>
      </w:r>
      <w:proofErr w:type="spellEnd"/>
      <w:r w:rsidRPr="007E687A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7E687A">
        <w:rPr>
          <w:rFonts w:asciiTheme="majorBidi" w:hAnsiTheme="majorBidi" w:cstheme="majorBidi"/>
          <w:color w:val="000000"/>
          <w:sz w:val="24"/>
          <w:szCs w:val="24"/>
        </w:rPr>
        <w:t>Altkena</w:t>
      </w:r>
      <w:proofErr w:type="spellEnd"/>
      <w:r w:rsidRPr="007E687A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 xml:space="preserve"> </w:t>
      </w:r>
      <w:r w:rsidRPr="007E687A">
        <w:rPr>
          <w:b w:val="0"/>
          <w:bCs w:val="0"/>
          <w:sz w:val="24"/>
          <w:szCs w:val="24"/>
        </w:rPr>
        <w:t>Medical student</w:t>
      </w:r>
      <w:r w:rsidR="00640275" w:rsidRPr="007E687A">
        <w:rPr>
          <w:b w:val="0"/>
          <w:bCs w:val="0"/>
          <w:sz w:val="24"/>
          <w:szCs w:val="24"/>
        </w:rPr>
        <w:t>-</w:t>
      </w:r>
      <w:r w:rsidRPr="007E687A">
        <w:rPr>
          <w:b w:val="0"/>
          <w:bCs w:val="0"/>
          <w:sz w:val="24"/>
          <w:szCs w:val="24"/>
        </w:rPr>
        <w:t xml:space="preserve"> </w:t>
      </w:r>
      <w:proofErr w:type="spellStart"/>
      <w:r w:rsidRPr="007E687A">
        <w:rPr>
          <w:b w:val="0"/>
          <w:bCs w:val="0"/>
          <w:sz w:val="24"/>
          <w:szCs w:val="24"/>
        </w:rPr>
        <w:t>Alneelain</w:t>
      </w:r>
      <w:proofErr w:type="spellEnd"/>
      <w:r w:rsidRPr="007E687A">
        <w:rPr>
          <w:b w:val="0"/>
          <w:bCs w:val="0"/>
          <w:sz w:val="24"/>
          <w:szCs w:val="24"/>
        </w:rPr>
        <w:t xml:space="preserve"> </w:t>
      </w:r>
      <w:r w:rsidR="00E52826" w:rsidRPr="007E687A">
        <w:rPr>
          <w:b w:val="0"/>
          <w:bCs w:val="0"/>
          <w:sz w:val="24"/>
          <w:szCs w:val="24"/>
        </w:rPr>
        <w:t>University</w:t>
      </w:r>
      <w:r w:rsidRPr="007E687A">
        <w:rPr>
          <w:b w:val="0"/>
          <w:bCs w:val="0"/>
          <w:sz w:val="24"/>
          <w:szCs w:val="24"/>
        </w:rPr>
        <w:t>.</w:t>
      </w:r>
      <w:proofErr w:type="gramEnd"/>
    </w:p>
    <w:p w:rsidR="00FF1B97" w:rsidRDefault="00986416" w:rsidP="007E687A">
      <w:pPr>
        <w:pStyle w:val="Heading1"/>
        <w:ind w:left="360"/>
        <w:contextualSpacing/>
        <w:rPr>
          <w:b w:val="0"/>
          <w:bCs w:val="0"/>
          <w:sz w:val="24"/>
          <w:szCs w:val="24"/>
        </w:rPr>
      </w:pPr>
      <w:proofErr w:type="spellStart"/>
      <w:r w:rsidRPr="007E687A">
        <w:rPr>
          <w:rFonts w:asciiTheme="majorBidi" w:hAnsiTheme="majorBidi" w:cstheme="majorBidi"/>
          <w:color w:val="000000"/>
          <w:sz w:val="24"/>
          <w:szCs w:val="24"/>
        </w:rPr>
        <w:t>Humeda</w:t>
      </w:r>
      <w:proofErr w:type="spellEnd"/>
      <w:r w:rsidRPr="007E687A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7E687A">
        <w:rPr>
          <w:rFonts w:asciiTheme="majorBidi" w:hAnsiTheme="majorBidi" w:cstheme="majorBidi"/>
          <w:sz w:val="24"/>
          <w:szCs w:val="24"/>
        </w:rPr>
        <w:t>Suekit</w:t>
      </w:r>
      <w:proofErr w:type="spellEnd"/>
      <w:r w:rsidRPr="007E687A"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 w:rsidRPr="007E687A">
        <w:rPr>
          <w:b w:val="0"/>
          <w:bCs w:val="0"/>
          <w:sz w:val="24"/>
          <w:szCs w:val="24"/>
        </w:rPr>
        <w:t xml:space="preserve">department of physiology - national university </w:t>
      </w:r>
      <w:r w:rsidR="007E687A">
        <w:rPr>
          <w:b w:val="0"/>
          <w:bCs w:val="0"/>
          <w:sz w:val="24"/>
          <w:szCs w:val="24"/>
        </w:rPr>
        <w:t>–</w:t>
      </w:r>
      <w:r w:rsidRPr="007E687A">
        <w:rPr>
          <w:b w:val="0"/>
          <w:bCs w:val="0"/>
          <w:sz w:val="24"/>
          <w:szCs w:val="24"/>
        </w:rPr>
        <w:t>Sudan</w:t>
      </w:r>
      <w:bookmarkStart w:id="0" w:name="_Toc501044316"/>
    </w:p>
    <w:p w:rsidR="007E687A" w:rsidRPr="007E687A" w:rsidRDefault="007E687A" w:rsidP="007E687A">
      <w:pPr>
        <w:pStyle w:val="Heading1"/>
        <w:ind w:left="360"/>
        <w:contextualSpacing/>
        <w:rPr>
          <w:b w:val="0"/>
          <w:bCs w:val="0"/>
          <w:sz w:val="24"/>
          <w:szCs w:val="24"/>
        </w:rPr>
      </w:pPr>
    </w:p>
    <w:p w:rsidR="00B43707" w:rsidRPr="00B1354E" w:rsidRDefault="00B43707" w:rsidP="00D24E46">
      <w:pPr>
        <w:pStyle w:val="Heading1"/>
        <w:rPr>
          <w:sz w:val="26"/>
          <w:szCs w:val="46"/>
        </w:rPr>
      </w:pPr>
      <w:r w:rsidRPr="00B1354E">
        <w:rPr>
          <w:sz w:val="26"/>
          <w:szCs w:val="46"/>
        </w:rPr>
        <w:t>Abstract:</w:t>
      </w:r>
      <w:bookmarkEnd w:id="0"/>
    </w:p>
    <w:p w:rsidR="00B43707" w:rsidRPr="00E67630" w:rsidRDefault="00B43707" w:rsidP="00D24E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CA540F">
        <w:rPr>
          <w:rFonts w:asciiTheme="majorBidi" w:eastAsia="Times New Roman" w:hAnsiTheme="majorBidi" w:cstheme="majorBidi"/>
          <w:sz w:val="24"/>
          <w:szCs w:val="24"/>
        </w:rPr>
        <w:t>Epidemiological evidences suggest a strong relation between birth weight and some diseases in adult life (hypertension, diabetes, cardiovascular diseases (CVD)).</w:t>
      </w:r>
      <w:r w:rsidRPr="00CA540F">
        <w:rPr>
          <w:rFonts w:asciiTheme="majorBidi" w:hAnsiTheme="majorBidi" w:cstheme="majorBidi"/>
          <w:sz w:val="24"/>
          <w:szCs w:val="24"/>
        </w:rPr>
        <w:t xml:space="preserve"> It is thought that an adverse intrauterine environment provokes adaptive response to ensure fetal survival which if persist into adulthood may cause metabolic and CVD disease.</w:t>
      </w:r>
      <w:r w:rsidR="00FF1B9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>The a</w:t>
      </w:r>
      <w:r w:rsidRPr="005C0E72">
        <w:rPr>
          <w:rFonts w:asciiTheme="majorBidi" w:eastAsia="Times New Roman" w:hAnsiTheme="majorBidi" w:cstheme="majorBidi"/>
          <w:sz w:val="24"/>
          <w:szCs w:val="24"/>
        </w:rPr>
        <w:t xml:space="preserve">im of this study was to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study </w:t>
      </w:r>
      <w:r w:rsidRPr="005C0E72">
        <w:rPr>
          <w:rFonts w:asciiTheme="majorBidi" w:eastAsia="Times New Roman" w:hAnsiTheme="majorBidi" w:cstheme="majorBidi"/>
          <w:sz w:val="24"/>
          <w:szCs w:val="24"/>
        </w:rPr>
        <w:t>association</w:t>
      </w:r>
      <w:r w:rsidRPr="005C0E72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between birth weight and metabolic syndrome parameters among medical studen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ts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r w:rsidRPr="00CA540F">
        <w:rPr>
          <w:rFonts w:asciiTheme="majorBidi" w:eastAsia="Times New Roman" w:hAnsiTheme="majorBidi" w:cstheme="majorBidi"/>
          <w:sz w:val="24"/>
          <w:szCs w:val="24"/>
        </w:rPr>
        <w:t>aiming to avail information to build the natural history of weig</w:t>
      </w:r>
      <w:r w:rsidR="006B0164">
        <w:rPr>
          <w:rFonts w:asciiTheme="majorBidi" w:eastAsia="Times New Roman" w:hAnsiTheme="majorBidi" w:cstheme="majorBidi"/>
          <w:sz w:val="24"/>
          <w:szCs w:val="24"/>
        </w:rPr>
        <w:t xml:space="preserve">ht gain during early adulthood. </w:t>
      </w:r>
      <w:r w:rsidR="00FF1B97" w:rsidRPr="006B0164">
        <w:rPr>
          <w:rFonts w:asciiTheme="majorBidi" w:hAnsiTheme="majorBidi" w:cstheme="majorBidi"/>
          <w:sz w:val="24"/>
          <w:szCs w:val="24"/>
        </w:rPr>
        <w:t>Methodology</w:t>
      </w:r>
      <w:r w:rsidR="001B63C8">
        <w:rPr>
          <w:rFonts w:asciiTheme="majorBidi" w:hAnsiTheme="majorBidi" w:cstheme="majorBidi"/>
          <w:sz w:val="24"/>
          <w:szCs w:val="24"/>
        </w:rPr>
        <w:t>:</w:t>
      </w:r>
      <w:r w:rsidRPr="00CA540F">
        <w:rPr>
          <w:rFonts w:asciiTheme="majorBidi" w:hAnsiTheme="majorBidi" w:cstheme="majorBidi"/>
          <w:sz w:val="24"/>
          <w:szCs w:val="24"/>
        </w:rPr>
        <w:t xml:space="preserve"> </w:t>
      </w:r>
      <w:r w:rsidRPr="00CA540F">
        <w:rPr>
          <w:rFonts w:asciiTheme="majorBidi" w:eastAsia="Times New Roman" w:hAnsiTheme="majorBidi" w:cstheme="majorBidi"/>
          <w:sz w:val="24"/>
          <w:szCs w:val="24"/>
        </w:rPr>
        <w:t>This descriptive cross-sectional study conducted in Al-</w:t>
      </w:r>
      <w:proofErr w:type="spellStart"/>
      <w:r w:rsidRPr="00CA540F">
        <w:rPr>
          <w:rFonts w:asciiTheme="majorBidi" w:eastAsia="Times New Roman" w:hAnsiTheme="majorBidi" w:cstheme="majorBidi"/>
          <w:sz w:val="24"/>
          <w:szCs w:val="24"/>
        </w:rPr>
        <w:t>Neelain</w:t>
      </w:r>
      <w:proofErr w:type="spellEnd"/>
      <w:r w:rsidRPr="00CA540F">
        <w:rPr>
          <w:rFonts w:asciiTheme="majorBidi" w:eastAsia="Times New Roman" w:hAnsiTheme="majorBidi" w:cstheme="majorBidi"/>
          <w:sz w:val="24"/>
          <w:szCs w:val="24"/>
        </w:rPr>
        <w:t xml:space="preserve"> public University; done as part of a larger study that examined the prevalence of obesity among medical, </w:t>
      </w:r>
      <w:r w:rsidRPr="00CA540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Data </w:t>
      </w:r>
      <w:r w:rsidR="006B0164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were collected </w:t>
      </w:r>
      <w:r w:rsidRPr="00CA540F">
        <w:rPr>
          <w:rFonts w:asciiTheme="majorBidi" w:eastAsia="Times New Roman" w:hAnsiTheme="majorBidi" w:cstheme="majorBidi"/>
          <w:color w:val="000000"/>
          <w:sz w:val="24"/>
          <w:szCs w:val="24"/>
        </w:rPr>
        <w:t>by Questionnaire</w:t>
      </w:r>
      <w:r w:rsidR="00FF1B97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 w:rsidRPr="00CA540F">
        <w:rPr>
          <w:rFonts w:asciiTheme="majorBidi" w:eastAsia="Times New Roman" w:hAnsiTheme="majorBidi" w:cstheme="majorBidi"/>
          <w:color w:val="000000"/>
          <w:sz w:val="24"/>
          <w:szCs w:val="24"/>
        </w:rPr>
        <w:t>, blood pressure, anthropometric measurements</w:t>
      </w:r>
      <w:r w:rsidR="00FF1B97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using well calibrated equipment </w:t>
      </w:r>
      <w:r w:rsidRPr="00CA540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and </w:t>
      </w:r>
      <w:r w:rsidRPr="00CA540F">
        <w:rPr>
          <w:rFonts w:asciiTheme="majorBidi" w:eastAsia="Times New Roman" w:hAnsiTheme="majorBidi" w:cstheme="majorBidi"/>
          <w:sz w:val="24"/>
          <w:szCs w:val="24"/>
        </w:rPr>
        <w:t>blood sample)</w:t>
      </w:r>
      <w:r w:rsidRPr="00CA540F">
        <w:rPr>
          <w:rFonts w:asciiTheme="majorBidi" w:eastAsia="Times New Roman" w:hAnsiTheme="majorBidi" w:cstheme="majorBidi"/>
          <w:sz w:val="16"/>
          <w:szCs w:val="16"/>
        </w:rPr>
        <w:t>)</w:t>
      </w:r>
      <w:r w:rsidRPr="00CA540F">
        <w:rPr>
          <w:rFonts w:asciiTheme="majorBidi" w:hAnsiTheme="majorBidi" w:cstheme="majorBidi"/>
          <w:sz w:val="14"/>
          <w:szCs w:val="14"/>
        </w:rPr>
        <w:t>.</w:t>
      </w:r>
      <w:r w:rsidR="00E67630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="003875FC">
        <w:rPr>
          <w:rFonts w:asciiTheme="majorBidi" w:hAnsiTheme="majorBidi" w:cstheme="majorBidi"/>
          <w:sz w:val="24"/>
          <w:szCs w:val="24"/>
        </w:rPr>
        <w:t>Finding:</w:t>
      </w:r>
      <w:r w:rsidRPr="00CA540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CA540F">
        <w:rPr>
          <w:rFonts w:asciiTheme="majorBidi" w:hAnsiTheme="majorBidi" w:cstheme="majorBidi"/>
          <w:sz w:val="24"/>
          <w:szCs w:val="24"/>
        </w:rPr>
        <w:t xml:space="preserve">In this study </w:t>
      </w:r>
      <w:r>
        <w:rPr>
          <w:rFonts w:asciiTheme="majorBidi" w:hAnsiTheme="majorBidi" w:cstheme="majorBidi"/>
          <w:sz w:val="24"/>
          <w:szCs w:val="24"/>
        </w:rPr>
        <w:t>metabolic syndrome</w:t>
      </w:r>
      <w:r w:rsidR="001D72AE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="001D72AE">
        <w:rPr>
          <w:rFonts w:asciiTheme="majorBidi" w:hAnsiTheme="majorBidi" w:cstheme="majorBidi"/>
          <w:sz w:val="24"/>
          <w:szCs w:val="24"/>
        </w:rPr>
        <w:t>MetS</w:t>
      </w:r>
      <w:proofErr w:type="spellEnd"/>
      <w:r w:rsidR="001D72AE"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 xml:space="preserve"> prevalence was 2% and 4.1% using IDF and ATPIII definitions respectively. </w:t>
      </w:r>
      <w:proofErr w:type="spellStart"/>
      <w:r w:rsidR="001D72AE">
        <w:rPr>
          <w:rFonts w:asciiTheme="majorBidi" w:hAnsiTheme="majorBidi" w:cstheme="majorBidi"/>
          <w:sz w:val="24"/>
          <w:szCs w:val="24"/>
        </w:rPr>
        <w:t>MetS</w:t>
      </w:r>
      <w:proofErr w:type="spellEnd"/>
      <w:r w:rsidR="001D72AE" w:rsidRPr="00CA540F">
        <w:rPr>
          <w:rFonts w:asciiTheme="majorBidi" w:hAnsiTheme="majorBidi" w:cstheme="majorBidi"/>
          <w:sz w:val="24"/>
          <w:szCs w:val="24"/>
        </w:rPr>
        <w:t xml:space="preserve"> </w:t>
      </w:r>
      <w:r w:rsidRPr="00CA540F">
        <w:rPr>
          <w:rFonts w:asciiTheme="majorBidi" w:hAnsiTheme="majorBidi" w:cstheme="majorBidi"/>
          <w:sz w:val="24"/>
          <w:szCs w:val="24"/>
        </w:rPr>
        <w:t xml:space="preserve">risk factors were highly prevalent </w:t>
      </w:r>
      <w:r>
        <w:rPr>
          <w:rStyle w:val="A3"/>
          <w:rFonts w:asciiTheme="majorBidi" w:hAnsiTheme="majorBidi" w:cstheme="majorBidi"/>
          <w:sz w:val="24"/>
          <w:szCs w:val="24"/>
        </w:rPr>
        <w:t>32.6</w:t>
      </w:r>
      <w:r w:rsidRPr="00CA540F">
        <w:rPr>
          <w:rStyle w:val="A3"/>
          <w:rFonts w:asciiTheme="majorBidi" w:hAnsiTheme="majorBidi" w:cstheme="majorBidi"/>
          <w:sz w:val="24"/>
          <w:szCs w:val="24"/>
        </w:rPr>
        <w:t>%;</w:t>
      </w:r>
      <w:r w:rsidRPr="00CA540F">
        <w:rPr>
          <w:rFonts w:asciiTheme="majorBidi" w:hAnsiTheme="majorBidi" w:cstheme="majorBidi"/>
          <w:sz w:val="24"/>
          <w:szCs w:val="24"/>
        </w:rPr>
        <w:t xml:space="preserve"> for </w:t>
      </w:r>
      <w:r w:rsidRPr="00CA540F">
        <w:rPr>
          <w:rStyle w:val="A3"/>
          <w:rFonts w:asciiTheme="majorBidi" w:hAnsiTheme="majorBidi" w:cstheme="majorBidi"/>
          <w:sz w:val="24"/>
          <w:szCs w:val="24"/>
        </w:rPr>
        <w:t xml:space="preserve">obesity and overweight, </w:t>
      </w:r>
      <w:r>
        <w:rPr>
          <w:rFonts w:asciiTheme="majorBidi" w:hAnsiTheme="majorBidi" w:cstheme="majorBidi"/>
          <w:sz w:val="24"/>
          <w:szCs w:val="24"/>
        </w:rPr>
        <w:t xml:space="preserve">48.1% for hypertension and </w:t>
      </w:r>
      <w:r w:rsidRPr="00CA540F">
        <w:rPr>
          <w:rFonts w:asciiTheme="majorBidi" w:hAnsiTheme="majorBidi" w:cstheme="majorBidi"/>
          <w:sz w:val="24"/>
          <w:szCs w:val="24"/>
        </w:rPr>
        <w:t>pre hypertension.</w:t>
      </w:r>
      <w:r w:rsidRPr="00CA540F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>The relationship between birth weight and adulthood obesity show inverted J shape relation with a tendency for higher BMI among lower birth weight</w:t>
      </w:r>
      <w:r w:rsidRPr="00CA540F">
        <w:rPr>
          <w:rFonts w:asciiTheme="majorBidi" w:eastAsia="Times New Roman" w:hAnsiTheme="majorBidi" w:cstheme="majorBidi"/>
          <w:sz w:val="24"/>
          <w:szCs w:val="24"/>
        </w:rPr>
        <w:t xml:space="preserve">. </w:t>
      </w:r>
      <w:r w:rsidR="00EE1A99">
        <w:rPr>
          <w:rFonts w:asciiTheme="majorBidi" w:hAnsiTheme="majorBidi" w:cstheme="majorBidi"/>
          <w:sz w:val="24"/>
          <w:szCs w:val="24"/>
        </w:rPr>
        <w:t>LBW</w:t>
      </w:r>
      <w:r w:rsidR="00EE1A99" w:rsidRPr="00CA540F">
        <w:rPr>
          <w:rFonts w:asciiTheme="majorBidi" w:hAnsiTheme="majorBidi" w:cstheme="majorBidi"/>
          <w:sz w:val="24"/>
          <w:szCs w:val="24"/>
        </w:rPr>
        <w:t xml:space="preserve"> </w:t>
      </w:r>
      <w:r w:rsidRPr="00CA540F">
        <w:rPr>
          <w:rFonts w:asciiTheme="majorBidi" w:hAnsiTheme="majorBidi" w:cstheme="majorBidi"/>
          <w:sz w:val="24"/>
          <w:szCs w:val="24"/>
        </w:rPr>
        <w:t xml:space="preserve">show statistical significance in relation to </w:t>
      </w:r>
      <w:r w:rsidRPr="00CA540F">
        <w:rPr>
          <w:rFonts w:asciiTheme="majorBidi" w:eastAsia="Times New Roman" w:hAnsiTheme="majorBidi" w:cstheme="majorBidi"/>
          <w:sz w:val="24"/>
          <w:szCs w:val="24"/>
        </w:rPr>
        <w:t xml:space="preserve">uncontrolled eating </w:t>
      </w:r>
      <w:r w:rsidRPr="00F002C4">
        <w:rPr>
          <w:rFonts w:asciiTheme="majorBidi" w:eastAsia="Times New Roman" w:hAnsiTheme="majorBidi" w:cstheme="majorBidi"/>
          <w:sz w:val="24"/>
          <w:szCs w:val="24"/>
        </w:rPr>
        <w:t xml:space="preserve">habit </w:t>
      </w:r>
      <w:r w:rsidRPr="00F002C4">
        <w:rPr>
          <w:rFonts w:asciiTheme="majorBidi" w:hAnsiTheme="majorBidi" w:cstheme="majorBidi"/>
          <w:sz w:val="24"/>
          <w:szCs w:val="24"/>
        </w:rPr>
        <w:t>P value= 0.004</w:t>
      </w:r>
      <w:r>
        <w:rPr>
          <w:rFonts w:asciiTheme="majorBidi" w:hAnsiTheme="majorBidi" w:cstheme="majorBidi"/>
          <w:sz w:val="24"/>
          <w:szCs w:val="24"/>
        </w:rPr>
        <w:t xml:space="preserve"> when </w:t>
      </w:r>
      <w:r w:rsidR="00EE1A99">
        <w:rPr>
          <w:rFonts w:asciiTheme="majorBidi" w:hAnsiTheme="majorBidi" w:cstheme="majorBidi"/>
          <w:sz w:val="24"/>
          <w:szCs w:val="24"/>
        </w:rPr>
        <w:t xml:space="preserve">compared </w:t>
      </w:r>
      <w:r>
        <w:rPr>
          <w:rFonts w:asciiTheme="majorBidi" w:hAnsiTheme="majorBidi" w:cstheme="majorBidi"/>
          <w:sz w:val="24"/>
          <w:szCs w:val="24"/>
        </w:rPr>
        <w:t>to appropriate birth weight.</w:t>
      </w:r>
      <w:r w:rsidR="00EE1A9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Mean value for BP was higher among large for gestational age LGA and low birth weight LBW compared to appropriate birth weight individuals.  </w:t>
      </w:r>
    </w:p>
    <w:p w:rsidR="00D86486" w:rsidRDefault="00D86486" w:rsidP="00D24E46">
      <w:pPr>
        <w:spacing w:line="240" w:lineRule="auto"/>
        <w:rPr>
          <w:b/>
          <w:bCs/>
          <w:sz w:val="26"/>
          <w:szCs w:val="26"/>
        </w:rPr>
      </w:pPr>
    </w:p>
    <w:p w:rsidR="00BB09FE" w:rsidRDefault="003875FC" w:rsidP="00D24E46">
      <w:pPr>
        <w:spacing w:line="240" w:lineRule="auto"/>
        <w:rPr>
          <w:b/>
          <w:bCs/>
          <w:sz w:val="26"/>
          <w:szCs w:val="26"/>
        </w:rPr>
      </w:pPr>
      <w:r w:rsidRPr="00553941">
        <w:rPr>
          <w:b/>
          <w:bCs/>
          <w:sz w:val="26"/>
          <w:szCs w:val="26"/>
        </w:rPr>
        <w:t>B</w:t>
      </w:r>
      <w:r w:rsidR="00BB6850">
        <w:rPr>
          <w:b/>
          <w:bCs/>
          <w:sz w:val="26"/>
          <w:szCs w:val="26"/>
        </w:rPr>
        <w:t>ibliography</w:t>
      </w:r>
      <w:r w:rsidR="00BB09FE" w:rsidRPr="00553941">
        <w:rPr>
          <w:b/>
          <w:bCs/>
          <w:sz w:val="26"/>
          <w:szCs w:val="26"/>
        </w:rPr>
        <w:t>:</w:t>
      </w:r>
    </w:p>
    <w:p w:rsidR="00D86486" w:rsidRDefault="00D86486" w:rsidP="003875FC">
      <w:pPr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inline distT="0" distB="0" distL="0" distR="0" wp14:anchorId="26CA02D2" wp14:editId="2EDAFA5F">
            <wp:extent cx="914400" cy="995264"/>
            <wp:effectExtent l="0" t="0" r="0" b="0"/>
            <wp:docPr id="1" name="Picture 1" descr="C:\Users\DellSoft\Pictures\tasabee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Soft\Pictures\tasabeeh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633" cy="999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692" w:rsidRDefault="00C35591" w:rsidP="003C6692">
      <w:pPr>
        <w:widowControl w:val="0"/>
        <w:pBdr>
          <w:top w:val="dotted" w:sz="4" w:space="1" w:color="auto"/>
          <w:bottom w:val="dotted" w:sz="4" w:space="1" w:color="auto"/>
        </w:pBdr>
        <w:shd w:val="clear" w:color="auto" w:fill="DBE5F1" w:themeFill="accent1" w:themeFillTint="33"/>
        <w:tabs>
          <w:tab w:val="left" w:pos="0"/>
        </w:tabs>
        <w:autoSpaceDE w:val="0"/>
        <w:autoSpaceDN w:val="0"/>
        <w:adjustRightInd w:val="0"/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</w:pPr>
      <w:proofErr w:type="spellStart"/>
      <w:r w:rsidRPr="003C6692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Tasabeeh</w:t>
      </w:r>
      <w:proofErr w:type="spellEnd"/>
      <w:r w:rsidRPr="003C6692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3C6692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Alnoor</w:t>
      </w:r>
      <w:proofErr w:type="spellEnd"/>
      <w:r w:rsidRPr="003C6692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r w:rsidR="005504A4" w:rsidRPr="003C6692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is a junior doctor </w:t>
      </w:r>
      <w:r w:rsidR="003C6692" w:rsidRPr="003C6692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interested in obesity and endocrinology </w:t>
      </w:r>
      <w:r w:rsidR="005504A4" w:rsidRPr="003C6692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with </w:t>
      </w:r>
      <w:r w:rsidR="003C6692" w:rsidRPr="003C6692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a high ambition </w:t>
      </w:r>
      <w:r w:rsidR="003C6692" w:rsidRPr="003C6692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To secure a dynamic position, where</w:t>
      </w:r>
      <w:r w:rsidR="003C6692" w:rsidRPr="003C6692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proofErr w:type="gramStart"/>
      <w:r w:rsidR="003C6692" w:rsidRPr="003C6692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her </w:t>
      </w:r>
      <w:r w:rsidR="003C6692" w:rsidRPr="003C6692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research</w:t>
      </w:r>
      <w:proofErr w:type="gramEnd"/>
      <w:r w:rsidR="003C6692" w:rsidRPr="003C6692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and analytical skills will be utilized to the utmost level and provides enough scope to explore </w:t>
      </w:r>
      <w:r w:rsidR="003C6692" w:rsidRPr="003C6692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her</w:t>
      </w:r>
      <w:r w:rsidR="003C6692" w:rsidRPr="003C6692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knowledge to serve the organization to the best of my ability and skills</w:t>
      </w:r>
    </w:p>
    <w:p w:rsidR="003C6692" w:rsidRPr="003C6692" w:rsidRDefault="003C6692" w:rsidP="003C6692">
      <w:pPr>
        <w:widowControl w:val="0"/>
        <w:pBdr>
          <w:top w:val="dotted" w:sz="4" w:space="1" w:color="auto"/>
          <w:bottom w:val="dotted" w:sz="4" w:space="1" w:color="auto"/>
        </w:pBdr>
        <w:shd w:val="clear" w:color="auto" w:fill="DBE5F1" w:themeFill="accent1" w:themeFillTint="33"/>
        <w:tabs>
          <w:tab w:val="left" w:pos="0"/>
        </w:tabs>
        <w:autoSpaceDE w:val="0"/>
        <w:autoSpaceDN w:val="0"/>
        <w:adjustRightInd w:val="0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E </w:t>
      </w:r>
      <w:proofErr w:type="gramStart"/>
      <w:r>
        <w:rPr>
          <w:rFonts w:asciiTheme="majorBidi" w:hAnsiTheme="majorBidi" w:cstheme="majorBidi"/>
          <w:color w:val="000000" w:themeColor="text1"/>
          <w:sz w:val="24"/>
          <w:szCs w:val="24"/>
        </w:rPr>
        <w:t>mail :</w:t>
      </w:r>
      <w:proofErr w:type="gram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tasabeehabdoalnoor@gmail.com</w:t>
      </w:r>
    </w:p>
    <w:p w:rsidR="003D4952" w:rsidRPr="004963ED" w:rsidRDefault="00E67630" w:rsidP="004963ED">
      <w:pPr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Speaker </w:t>
      </w:r>
      <w:r w:rsidR="001E6247">
        <w:rPr>
          <w:rFonts w:asciiTheme="majorBidi" w:hAnsiTheme="majorBidi" w:cstheme="majorBidi"/>
          <w:b/>
          <w:bCs/>
          <w:color w:val="000000"/>
          <w:sz w:val="24"/>
          <w:szCs w:val="24"/>
        </w:rPr>
        <w:t>Mobile Phone Number: 00249</w:t>
      </w:r>
      <w:r w:rsidR="004B2C72">
        <w:rPr>
          <w:rFonts w:asciiTheme="majorBidi" w:hAnsiTheme="majorBidi" w:cstheme="majorBidi"/>
          <w:b/>
          <w:bCs/>
          <w:color w:val="000000"/>
          <w:sz w:val="24"/>
          <w:szCs w:val="24"/>
        </w:rPr>
        <w:t>-</w:t>
      </w:r>
      <w:r w:rsidR="001E6247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928749969 </w:t>
      </w:r>
      <w:bookmarkStart w:id="1" w:name="_GoBack"/>
      <w:bookmarkEnd w:id="1"/>
    </w:p>
    <w:sectPr w:rsidR="003D4952" w:rsidRPr="004963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96973"/>
    <w:multiLevelType w:val="hybridMultilevel"/>
    <w:tmpl w:val="595CB2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A84259"/>
    <w:multiLevelType w:val="hybridMultilevel"/>
    <w:tmpl w:val="466C2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061"/>
    <w:rsid w:val="001B63C8"/>
    <w:rsid w:val="001D72AE"/>
    <w:rsid w:val="001E6247"/>
    <w:rsid w:val="002B0B1B"/>
    <w:rsid w:val="00327061"/>
    <w:rsid w:val="00352E0D"/>
    <w:rsid w:val="003875FC"/>
    <w:rsid w:val="003C6692"/>
    <w:rsid w:val="003D4952"/>
    <w:rsid w:val="003E04D9"/>
    <w:rsid w:val="004963ED"/>
    <w:rsid w:val="004B2C72"/>
    <w:rsid w:val="005504A4"/>
    <w:rsid w:val="00553941"/>
    <w:rsid w:val="00640275"/>
    <w:rsid w:val="006B0164"/>
    <w:rsid w:val="007710A1"/>
    <w:rsid w:val="007D08B6"/>
    <w:rsid w:val="007E687A"/>
    <w:rsid w:val="00986416"/>
    <w:rsid w:val="00B1354E"/>
    <w:rsid w:val="00B43707"/>
    <w:rsid w:val="00BB09FE"/>
    <w:rsid w:val="00BB6850"/>
    <w:rsid w:val="00BD3559"/>
    <w:rsid w:val="00C352DB"/>
    <w:rsid w:val="00C35591"/>
    <w:rsid w:val="00C37233"/>
    <w:rsid w:val="00C63EE0"/>
    <w:rsid w:val="00D24E46"/>
    <w:rsid w:val="00D86486"/>
    <w:rsid w:val="00D92B16"/>
    <w:rsid w:val="00E43437"/>
    <w:rsid w:val="00E52826"/>
    <w:rsid w:val="00E67630"/>
    <w:rsid w:val="00EE1A99"/>
    <w:rsid w:val="00F8596E"/>
    <w:rsid w:val="00FA4635"/>
    <w:rsid w:val="00FF1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707"/>
    <w:rPr>
      <w:rFonts w:eastAsiaTheme="minorEastAsia"/>
    </w:rPr>
  </w:style>
  <w:style w:type="paragraph" w:styleId="Heading1">
    <w:name w:val="heading 1"/>
    <w:basedOn w:val="Normal"/>
    <w:link w:val="Heading1Char"/>
    <w:uiPriority w:val="9"/>
    <w:qFormat/>
    <w:rsid w:val="00B437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3707"/>
    <w:rPr>
      <w:rFonts w:ascii="Times New Roman" w:eastAsia="Times New Roman" w:hAnsi="Times New Roman" w:cs="Times New Roman"/>
      <w:b/>
      <w:bCs/>
      <w:kern w:val="36"/>
      <w:sz w:val="28"/>
      <w:szCs w:val="48"/>
    </w:rPr>
  </w:style>
  <w:style w:type="paragraph" w:styleId="ListParagraph">
    <w:name w:val="List Paragraph"/>
    <w:basedOn w:val="Normal"/>
    <w:uiPriority w:val="34"/>
    <w:qFormat/>
    <w:rsid w:val="00B43707"/>
    <w:pPr>
      <w:bidi/>
      <w:ind w:left="720"/>
      <w:contextualSpacing/>
    </w:pPr>
    <w:rPr>
      <w:rFonts w:eastAsiaTheme="minorHAnsi"/>
    </w:rPr>
  </w:style>
  <w:style w:type="character" w:customStyle="1" w:styleId="A3">
    <w:name w:val="A3"/>
    <w:uiPriority w:val="99"/>
    <w:rsid w:val="00B43707"/>
    <w:rPr>
      <w:rFonts w:cs="Minion Pro"/>
      <w:color w:val="000000"/>
      <w:sz w:val="18"/>
      <w:szCs w:val="18"/>
    </w:rPr>
  </w:style>
  <w:style w:type="character" w:customStyle="1" w:styleId="A2">
    <w:name w:val="A2"/>
    <w:uiPriority w:val="99"/>
    <w:rsid w:val="00B43707"/>
    <w:rPr>
      <w:color w:val="00000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6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486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707"/>
    <w:rPr>
      <w:rFonts w:eastAsiaTheme="minorEastAsia"/>
    </w:rPr>
  </w:style>
  <w:style w:type="paragraph" w:styleId="Heading1">
    <w:name w:val="heading 1"/>
    <w:basedOn w:val="Normal"/>
    <w:link w:val="Heading1Char"/>
    <w:uiPriority w:val="9"/>
    <w:qFormat/>
    <w:rsid w:val="00B437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3707"/>
    <w:rPr>
      <w:rFonts w:ascii="Times New Roman" w:eastAsia="Times New Roman" w:hAnsi="Times New Roman" w:cs="Times New Roman"/>
      <w:b/>
      <w:bCs/>
      <w:kern w:val="36"/>
      <w:sz w:val="28"/>
      <w:szCs w:val="48"/>
    </w:rPr>
  </w:style>
  <w:style w:type="paragraph" w:styleId="ListParagraph">
    <w:name w:val="List Paragraph"/>
    <w:basedOn w:val="Normal"/>
    <w:uiPriority w:val="34"/>
    <w:qFormat/>
    <w:rsid w:val="00B43707"/>
    <w:pPr>
      <w:bidi/>
      <w:ind w:left="720"/>
      <w:contextualSpacing/>
    </w:pPr>
    <w:rPr>
      <w:rFonts w:eastAsiaTheme="minorHAnsi"/>
    </w:rPr>
  </w:style>
  <w:style w:type="character" w:customStyle="1" w:styleId="A3">
    <w:name w:val="A3"/>
    <w:uiPriority w:val="99"/>
    <w:rsid w:val="00B43707"/>
    <w:rPr>
      <w:rFonts w:cs="Minion Pro"/>
      <w:color w:val="000000"/>
      <w:sz w:val="18"/>
      <w:szCs w:val="18"/>
    </w:rPr>
  </w:style>
  <w:style w:type="character" w:customStyle="1" w:styleId="A2">
    <w:name w:val="A2"/>
    <w:uiPriority w:val="99"/>
    <w:rsid w:val="00B43707"/>
    <w:rPr>
      <w:color w:val="00000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6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48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DellSoft</dc:creator>
  <cp:keywords/>
  <dc:description/>
  <cp:lastModifiedBy>DellSoft</cp:lastModifiedBy>
  <cp:revision>39</cp:revision>
  <dcterms:created xsi:type="dcterms:W3CDTF">2018-02-22T04:24:00Z</dcterms:created>
  <dcterms:modified xsi:type="dcterms:W3CDTF">2018-04-20T10:55:00Z</dcterms:modified>
</cp:coreProperties>
</file>