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6C5DA" w14:textId="2E4CDF8F" w:rsidR="003655BA" w:rsidRDefault="003655BA" w:rsidP="003655BA">
      <w:pPr>
        <w:widowControl w:val="0"/>
        <w:suppressAutoHyphens/>
        <w:spacing w:line="360" w:lineRule="auto"/>
        <w:jc w:val="both"/>
        <w:rPr>
          <w:rFonts w:ascii="Times New Roman" w:eastAsia="Lucida Sans Unicode" w:hAnsi="Times New Roman" w:cs="Times New Roman"/>
          <w:b/>
          <w:shd w:val="clear" w:color="auto" w:fill="FFFFFF"/>
          <w:lang w:eastAsia="sv-SE"/>
        </w:rPr>
      </w:pPr>
      <w:r>
        <w:rPr>
          <w:rFonts w:ascii="Times New Roman" w:eastAsia="Lucida Sans Unicode" w:hAnsi="Times New Roman" w:cs="Times New Roman"/>
          <w:b/>
          <w:shd w:val="clear" w:color="auto" w:fill="FFFFFF"/>
          <w:lang w:eastAsia="sv-SE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Lucida Sans Unicode" w:hAnsi="Times New Roman" w:cs="Times New Roman"/>
          <w:b/>
          <w:noProof/>
          <w:shd w:val="clear" w:color="auto" w:fill="FFFFFF"/>
          <w:lang w:eastAsia="sv-SE"/>
        </w:rPr>
        <w:drawing>
          <wp:inline distT="0" distB="0" distL="0" distR="0" wp14:anchorId="746DCB6D" wp14:editId="1C6C1C68">
            <wp:extent cx="1162279" cy="1150695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yush photo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3" t="21887" r="11965" b="21412"/>
                    <a:stretch/>
                  </pic:blipFill>
                  <pic:spPr bwMode="auto">
                    <a:xfrm>
                      <a:off x="0" y="0"/>
                      <a:ext cx="1178358" cy="1166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988505" w14:textId="7B590F6C" w:rsidR="003655BA" w:rsidRPr="003655BA" w:rsidRDefault="003655BA" w:rsidP="00962142">
      <w:pPr>
        <w:widowControl w:val="0"/>
        <w:suppressAutoHyphens/>
        <w:spacing w:line="360" w:lineRule="auto"/>
        <w:jc w:val="both"/>
        <w:rPr>
          <w:rFonts w:ascii="Times New Roman" w:eastAsia="Lucida Sans Unicode" w:hAnsi="Times New Roman" w:cs="Times New Roman"/>
          <w:b/>
          <w:sz w:val="28"/>
          <w:shd w:val="clear" w:color="auto" w:fill="FFFFFF"/>
          <w:lang w:eastAsia="sv-SE"/>
        </w:rPr>
      </w:pPr>
      <w:r w:rsidRPr="003655BA">
        <w:rPr>
          <w:rFonts w:ascii="Times New Roman" w:eastAsia="Lucida Sans Unicode" w:hAnsi="Times New Roman" w:cs="Times New Roman"/>
          <w:b/>
          <w:sz w:val="28"/>
          <w:shd w:val="clear" w:color="auto" w:fill="FFFFFF"/>
          <w:lang w:eastAsia="sv-SE"/>
        </w:rPr>
        <w:t xml:space="preserve">Title: </w:t>
      </w:r>
      <w:r w:rsidR="00962142" w:rsidRPr="00962142">
        <w:rPr>
          <w:rFonts w:ascii="Times New Roman" w:eastAsia="Lucida Sans Unicode" w:hAnsi="Times New Roman" w:cs="Times New Roman"/>
          <w:sz w:val="28"/>
          <w:shd w:val="clear" w:color="auto" w:fill="FFFFFF"/>
          <w:lang w:eastAsia="sv-SE"/>
        </w:rPr>
        <w:t>Dietary o</w:t>
      </w:r>
      <w:r w:rsidRPr="00962142">
        <w:rPr>
          <w:rFonts w:ascii="Times New Roman" w:eastAsia="Lucida Sans Unicode" w:hAnsi="Times New Roman" w:cs="Times New Roman"/>
          <w:sz w:val="28"/>
          <w:shd w:val="clear" w:color="auto" w:fill="FFFFFF"/>
          <w:lang w:eastAsia="sv-SE"/>
        </w:rPr>
        <w:t>at</w:t>
      </w:r>
      <w:r w:rsidRPr="003655BA">
        <w:rPr>
          <w:rFonts w:ascii="Times New Roman" w:eastAsia="Lucida Sans Unicode" w:hAnsi="Times New Roman" w:cs="Times New Roman"/>
          <w:sz w:val="28"/>
          <w:shd w:val="clear" w:color="auto" w:fill="FFFFFF"/>
          <w:lang w:eastAsia="sv-SE"/>
        </w:rPr>
        <w:t xml:space="preserve"> bran fiber protect against the detrimental effects of irradiation</w:t>
      </w:r>
    </w:p>
    <w:p w14:paraId="2E7543D1" w14:textId="77777777" w:rsidR="003655BA" w:rsidRDefault="003655BA" w:rsidP="003655BA">
      <w:pPr>
        <w:widowControl w:val="0"/>
        <w:suppressAutoHyphens/>
        <w:spacing w:line="360" w:lineRule="auto"/>
        <w:rPr>
          <w:rFonts w:ascii="Times New Roman" w:eastAsia="Lucida Sans Unicode" w:hAnsi="Times New Roman" w:cs="Times New Roman"/>
          <w:b/>
          <w:shd w:val="clear" w:color="auto" w:fill="FFFFFF"/>
          <w:lang w:eastAsia="sv-SE"/>
        </w:rPr>
      </w:pPr>
      <w:r>
        <w:rPr>
          <w:rFonts w:ascii="Times New Roman" w:eastAsia="Lucida Sans Unicode" w:hAnsi="Times New Roman" w:cs="Times New Roman"/>
          <w:b/>
          <w:shd w:val="clear" w:color="auto" w:fill="FFFFFF"/>
          <w:lang w:eastAsia="sv-SE"/>
        </w:rPr>
        <w:t xml:space="preserve">                                                                 </w:t>
      </w:r>
    </w:p>
    <w:p w14:paraId="017B6127" w14:textId="4EAC52EF" w:rsidR="003655BA" w:rsidRPr="003655BA" w:rsidRDefault="003655BA" w:rsidP="003655BA">
      <w:pPr>
        <w:widowControl w:val="0"/>
        <w:suppressAutoHyphens/>
        <w:spacing w:line="360" w:lineRule="auto"/>
        <w:jc w:val="center"/>
        <w:rPr>
          <w:rFonts w:ascii="Times New Roman" w:eastAsia="Lucida Sans Unicode" w:hAnsi="Times New Roman" w:cs="Times New Roman"/>
          <w:shd w:val="clear" w:color="auto" w:fill="FFFFFF"/>
          <w:lang w:eastAsia="sv-SE"/>
        </w:rPr>
      </w:pPr>
      <w:r w:rsidRPr="003655BA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>Name: Piyush Patel</w:t>
      </w:r>
    </w:p>
    <w:p w14:paraId="295D31C7" w14:textId="4CC54FF7" w:rsidR="003655BA" w:rsidRPr="003655BA" w:rsidRDefault="003655BA" w:rsidP="003655BA">
      <w:pPr>
        <w:widowControl w:val="0"/>
        <w:suppressAutoHyphens/>
        <w:spacing w:line="360" w:lineRule="auto"/>
        <w:jc w:val="center"/>
        <w:rPr>
          <w:rFonts w:ascii="Times New Roman" w:eastAsia="Lucida Sans Unicode" w:hAnsi="Times New Roman" w:cs="Times New Roman"/>
          <w:shd w:val="clear" w:color="auto" w:fill="FFFFFF"/>
          <w:lang w:eastAsia="sv-SE"/>
        </w:rPr>
      </w:pPr>
      <w:r w:rsidRPr="003655BA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 xml:space="preserve">University of Gothenburg, </w:t>
      </w:r>
      <w:proofErr w:type="spellStart"/>
      <w:r w:rsidR="00C36F72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>Medicinaregatan</w:t>
      </w:r>
      <w:proofErr w:type="spellEnd"/>
      <w:r w:rsidR="00C36F72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 xml:space="preserve"> 8</w:t>
      </w:r>
      <w:r w:rsidR="00DF5996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>B</w:t>
      </w:r>
      <w:bookmarkStart w:id="0" w:name="_GoBack"/>
      <w:bookmarkEnd w:id="0"/>
      <w:r w:rsidR="00C36F72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 xml:space="preserve">, Gothenburg </w:t>
      </w:r>
      <w:r w:rsidR="00EF4A40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 xml:space="preserve">41345, </w:t>
      </w:r>
      <w:r w:rsidRPr="003655BA">
        <w:rPr>
          <w:rFonts w:ascii="Times New Roman" w:eastAsia="Lucida Sans Unicode" w:hAnsi="Times New Roman" w:cs="Times New Roman"/>
          <w:shd w:val="clear" w:color="auto" w:fill="FFFFFF"/>
          <w:lang w:eastAsia="sv-SE"/>
        </w:rPr>
        <w:t>Sweden</w:t>
      </w:r>
    </w:p>
    <w:p w14:paraId="1E7BF0DE" w14:textId="77777777" w:rsidR="003655BA" w:rsidRDefault="003655BA" w:rsidP="003655BA">
      <w:pPr>
        <w:widowControl w:val="0"/>
        <w:suppressAutoHyphens/>
        <w:spacing w:line="360" w:lineRule="auto"/>
        <w:rPr>
          <w:rFonts w:ascii="Times New Roman" w:eastAsia="Lucida Sans Unicode" w:hAnsi="Times New Roman" w:cs="Times New Roman"/>
          <w:b/>
          <w:shd w:val="clear" w:color="auto" w:fill="FFFFFF"/>
          <w:lang w:eastAsia="sv-SE"/>
        </w:rPr>
      </w:pPr>
    </w:p>
    <w:p w14:paraId="129B409B" w14:textId="2DAAEE41" w:rsidR="003655BA" w:rsidRPr="006C652F" w:rsidRDefault="003655BA" w:rsidP="003655BA">
      <w:pPr>
        <w:widowControl w:val="0"/>
        <w:suppressAutoHyphen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Lucida Sans Unicode" w:hAnsi="Times New Roman" w:cs="Times New Roman"/>
          <w:lang w:eastAsia="sv-SE"/>
        </w:rPr>
        <w:t>Pelvic cancer patients undergoing radiotherapy are predisposed to lifelong radiation-induced gastrointestinal symptoms. Despite a lack of scientific evidence, a low-fiber or</w:t>
      </w:r>
      <w:r w:rsidR="00D33FEE">
        <w:rPr>
          <w:rFonts w:ascii="Times New Roman" w:eastAsia="Lucida Sans Unicode" w:hAnsi="Times New Roman" w:cs="Times New Roman"/>
          <w:lang w:eastAsia="sv-SE"/>
        </w:rPr>
        <w:t xml:space="preserve"> a</w:t>
      </w:r>
      <w:r>
        <w:rPr>
          <w:rFonts w:ascii="Times New Roman" w:eastAsia="Lucida Sans Unicode" w:hAnsi="Times New Roman" w:cs="Times New Roman"/>
          <w:lang w:eastAsia="sv-SE"/>
        </w:rPr>
        <w:t xml:space="preserve"> fiber-free diet is recommended to many of these patients. However, avoiding dietary fiber may exacerbate radiation-induced intestinal </w:t>
      </w:r>
      <w:r w:rsidR="006C652F">
        <w:rPr>
          <w:rFonts w:ascii="Times New Roman" w:eastAsia="Lucida Sans Unicode" w:hAnsi="Times New Roman" w:cs="Times New Roman"/>
          <w:lang w:eastAsia="sv-SE"/>
        </w:rPr>
        <w:t>damage</w:t>
      </w:r>
      <w:r>
        <w:rPr>
          <w:rFonts w:ascii="Times New Roman" w:eastAsia="Lucida Sans Unicode" w:hAnsi="Times New Roman" w:cs="Times New Roman"/>
          <w:lang w:eastAsia="sv-SE"/>
        </w:rPr>
        <w:t xml:space="preserve">. The goal of this study was to investigate whether a fiber-rich oat bran diet could help to decrease the detrimental effects of irradiation. </w:t>
      </w:r>
      <w:r w:rsidRPr="00A743F2">
        <w:rPr>
          <w:rFonts w:ascii="Times New Roman" w:hAnsi="Times New Roman" w:cs="Times New Roman"/>
        </w:rPr>
        <w:t>C57BL/6</w:t>
      </w:r>
      <w:r>
        <w:rPr>
          <w:rFonts w:ascii="Times New Roman" w:hAnsi="Times New Roman" w:cs="Times New Roman"/>
        </w:rPr>
        <w:t>J</w:t>
      </w:r>
      <w:r w:rsidRPr="00A743F2">
        <w:rPr>
          <w:rFonts w:ascii="Times New Roman" w:hAnsi="Times New Roman" w:cs="Times New Roman"/>
        </w:rPr>
        <w:t xml:space="preserve"> male mice were fed </w:t>
      </w:r>
      <w:r>
        <w:rPr>
          <w:rFonts w:ascii="Times New Roman" w:hAnsi="Times New Roman" w:cs="Times New Roman"/>
        </w:rPr>
        <w:t xml:space="preserve">a </w:t>
      </w:r>
      <w:r w:rsidR="0099020F">
        <w:rPr>
          <w:rFonts w:ascii="Times New Roman" w:hAnsi="Times New Roman" w:cs="Times New Roman"/>
        </w:rPr>
        <w:t>fiber-rich</w:t>
      </w:r>
      <w:r>
        <w:rPr>
          <w:rFonts w:ascii="Times New Roman" w:hAnsi="Times New Roman" w:cs="Times New Roman"/>
        </w:rPr>
        <w:t xml:space="preserve"> oat bran diet or a no-fiber diet and were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irradiat</w:t>
      </w:r>
      <w:r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(8 Gy x 4 fractions) at the colorectal region </w:t>
      </w:r>
      <w:r>
        <w:rPr>
          <w:rFonts w:ascii="Times New Roman" w:hAnsi="Times New Roman" w:cs="Times New Roman"/>
        </w:rPr>
        <w:t>using</w:t>
      </w:r>
      <w:r>
        <w:rPr>
          <w:rFonts w:ascii="Times New Roman" w:hAnsi="Times New Roman" w:cs="Times New Roman"/>
        </w:rPr>
        <w:t xml:space="preserve"> </w:t>
      </w:r>
      <w:r w:rsidR="006C652F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linear accelerator. 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Dietary interventions started </w:t>
      </w:r>
      <w:r>
        <w:rPr>
          <w:rFonts w:ascii="Times New Roman" w:eastAsia="Lucida Sans Unicode" w:hAnsi="Times New Roman" w:cs="Times New Roman"/>
          <w:lang w:eastAsia="sv-SE"/>
        </w:rPr>
        <w:t xml:space="preserve">at 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two weeks before </w:t>
      </w:r>
      <w:r>
        <w:rPr>
          <w:rFonts w:ascii="Times New Roman" w:eastAsia="Lucida Sans Unicode" w:hAnsi="Times New Roman" w:cs="Times New Roman"/>
          <w:lang w:eastAsia="sv-SE"/>
        </w:rPr>
        <w:t xml:space="preserve">irradiation </w:t>
      </w:r>
      <w:r w:rsidRPr="00A743F2">
        <w:rPr>
          <w:rFonts w:ascii="Times New Roman" w:eastAsia="Lucida Sans Unicode" w:hAnsi="Times New Roman" w:cs="Times New Roman"/>
          <w:lang w:eastAsia="sv-SE"/>
        </w:rPr>
        <w:t>and ended at six weeks after irradiation.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6C652F" w:rsidRPr="00A743F2">
        <w:rPr>
          <w:rFonts w:ascii="Times New Roman" w:eastAsia="Lucida Sans Unicode" w:hAnsi="Times New Roman" w:cs="Times New Roman"/>
          <w:lang w:eastAsia="sv-SE"/>
        </w:rPr>
        <w:t>At six weeks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 after irradiation,</w:t>
      </w:r>
      <w:r w:rsidR="006C652F"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feces, </w:t>
      </w:r>
      <w:r w:rsidR="006C652F" w:rsidRPr="00A743F2">
        <w:rPr>
          <w:rFonts w:ascii="Times New Roman" w:eastAsia="Lucida Sans Unicode" w:hAnsi="Times New Roman" w:cs="Times New Roman"/>
          <w:lang w:eastAsia="sv-SE"/>
        </w:rPr>
        <w:t>blood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, </w:t>
      </w:r>
      <w:r w:rsidR="006C652F" w:rsidRPr="00A743F2">
        <w:rPr>
          <w:rFonts w:ascii="Times New Roman" w:eastAsia="Lucida Sans Unicode" w:hAnsi="Times New Roman" w:cs="Times New Roman"/>
          <w:lang w:eastAsia="sv-SE"/>
        </w:rPr>
        <w:t xml:space="preserve">and 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colorectal </w:t>
      </w:r>
      <w:r w:rsidR="006C652F" w:rsidRPr="00A743F2">
        <w:rPr>
          <w:rFonts w:ascii="Times New Roman" w:eastAsia="Lucida Sans Unicode" w:hAnsi="Times New Roman" w:cs="Times New Roman"/>
          <w:lang w:eastAsia="sv-SE"/>
        </w:rPr>
        <w:t>tissue</w:t>
      </w:r>
      <w:r w:rsidR="00D33FEE">
        <w:rPr>
          <w:rFonts w:ascii="Times New Roman" w:eastAsia="Lucida Sans Unicode" w:hAnsi="Times New Roman" w:cs="Times New Roman"/>
          <w:lang w:eastAsia="sv-SE"/>
        </w:rPr>
        <w:t>s</w:t>
      </w:r>
      <w:r w:rsidR="006C652F"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were collected. </w:t>
      </w:r>
      <w:r w:rsidR="006C652F" w:rsidRPr="00A743F2">
        <w:rPr>
          <w:rFonts w:ascii="Times New Roman" w:eastAsia="Lucida Sans Unicode" w:hAnsi="Times New Roman" w:cs="Times New Roman"/>
          <w:lang w:eastAsia="sv-SE"/>
        </w:rPr>
        <w:t xml:space="preserve">Fecal </w:t>
      </w:r>
      <w:r w:rsidR="006C652F" w:rsidRPr="00A743F2">
        <w:rPr>
          <w:rFonts w:ascii="Times New Roman" w:hAnsi="Times New Roman" w:cs="Times New Roman"/>
        </w:rPr>
        <w:t xml:space="preserve">samples were </w:t>
      </w:r>
      <w:r w:rsidR="006C652F">
        <w:rPr>
          <w:rFonts w:ascii="Times New Roman" w:hAnsi="Times New Roman" w:cs="Times New Roman"/>
        </w:rPr>
        <w:t xml:space="preserve">analyzed for gut microbiota composition, short-chain fatty acids </w:t>
      </w:r>
      <w:r w:rsidR="00C37807">
        <w:rPr>
          <w:rFonts w:ascii="Times New Roman" w:hAnsi="Times New Roman" w:cs="Times New Roman"/>
        </w:rPr>
        <w:t xml:space="preserve">(SCFAs) </w:t>
      </w:r>
      <w:r w:rsidR="006C652F">
        <w:rPr>
          <w:rFonts w:ascii="Times New Roman" w:hAnsi="Times New Roman" w:cs="Times New Roman"/>
        </w:rPr>
        <w:t>production, and mucus degradation</w:t>
      </w:r>
      <w:r w:rsidR="006C652F" w:rsidRPr="00A743F2">
        <w:rPr>
          <w:rFonts w:ascii="Times New Roman" w:hAnsi="Times New Roman" w:cs="Times New Roman"/>
        </w:rPr>
        <w:t xml:space="preserve">. </w:t>
      </w:r>
      <w:r w:rsidR="006C652F">
        <w:rPr>
          <w:rFonts w:ascii="Times New Roman" w:hAnsi="Times New Roman" w:cs="Times New Roman"/>
        </w:rPr>
        <w:t>Blood samples were analyzed for 23 different cytokines and colorectal tissue sections were utilized for histological study.</w:t>
      </w:r>
      <w:r w:rsidR="006C652F">
        <w:rPr>
          <w:rFonts w:ascii="Times New Roman" w:hAnsi="Times New Roman" w:cs="Times New Roman"/>
        </w:rPr>
        <w:t xml:space="preserve"> </w:t>
      </w:r>
      <w:r w:rsidRPr="00A743F2">
        <w:rPr>
          <w:rFonts w:ascii="Times New Roman" w:eastAsia="Lucida Sans Unicode" w:hAnsi="Times New Roman" w:cs="Times New Roman"/>
          <w:lang w:eastAsia="sv-SE"/>
        </w:rPr>
        <w:t>Mice</w:t>
      </w:r>
      <w:r>
        <w:rPr>
          <w:rFonts w:ascii="Times New Roman" w:eastAsia="Lucida Sans Unicode" w:hAnsi="Times New Roman" w:cs="Times New Roman"/>
          <w:lang w:eastAsia="sv-SE"/>
        </w:rPr>
        <w:t xml:space="preserve"> subjected to no-fiber diet and irradiation had high levels of pro-inflammatory cytokines</w:t>
      </w:r>
      <w:r w:rsidR="006C652F">
        <w:rPr>
          <w:rFonts w:ascii="Times New Roman" w:eastAsia="Lucida Sans Unicode" w:hAnsi="Times New Roman" w:cs="Times New Roman"/>
          <w:lang w:eastAsia="sv-SE"/>
        </w:rPr>
        <w:t>,</w:t>
      </w:r>
      <w:r w:rsidR="006C652F" w:rsidRPr="006C652F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6C652F">
        <w:rPr>
          <w:rFonts w:ascii="Times New Roman" w:eastAsia="Lucida Sans Unicode" w:hAnsi="Times New Roman" w:cs="Times New Roman"/>
          <w:lang w:eastAsia="sv-SE"/>
        </w:rPr>
        <w:t>increased colorectal tissue damage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, 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low levels of </w:t>
      </w:r>
      <w:r w:rsidR="00C37807">
        <w:rPr>
          <w:rFonts w:ascii="Times New Roman" w:eastAsia="Lucida Sans Unicode" w:hAnsi="Times New Roman" w:cs="Times New Roman"/>
          <w:lang w:eastAsia="sv-SE"/>
        </w:rPr>
        <w:t>SCFAs</w:t>
      </w:r>
      <w:r w:rsidR="00083438">
        <w:rPr>
          <w:rFonts w:ascii="Times New Roman" w:eastAsia="Lucida Sans Unicode" w:hAnsi="Times New Roman" w:cs="Times New Roman"/>
          <w:lang w:eastAsia="sv-SE"/>
        </w:rPr>
        <w:t xml:space="preserve">, </w:t>
      </w:r>
      <w:r w:rsidR="006C652F">
        <w:rPr>
          <w:rFonts w:ascii="Times New Roman" w:eastAsia="Lucida Sans Unicode" w:hAnsi="Times New Roman" w:cs="Times New Roman"/>
          <w:lang w:eastAsia="sv-SE"/>
        </w:rPr>
        <w:t>high abundance of mucus degrading bacteria</w:t>
      </w:r>
      <w:r w:rsidR="00C37807">
        <w:rPr>
          <w:rFonts w:ascii="Times New Roman" w:eastAsia="Lucida Sans Unicode" w:hAnsi="Times New Roman" w:cs="Times New Roman"/>
          <w:lang w:eastAsia="sv-SE"/>
        </w:rPr>
        <w:t xml:space="preserve"> and </w:t>
      </w:r>
      <w:r w:rsidR="006C652F">
        <w:rPr>
          <w:rFonts w:ascii="Times New Roman" w:eastAsia="Lucida Sans Unicode" w:hAnsi="Times New Roman" w:cs="Times New Roman"/>
          <w:lang w:eastAsia="sv-SE"/>
        </w:rPr>
        <w:t>increased mucus degradation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 xml:space="preserve">compared to mice subjected to </w:t>
      </w:r>
      <w:r w:rsidR="0093272B">
        <w:rPr>
          <w:rFonts w:ascii="Times New Roman" w:eastAsia="Lucida Sans Unicode" w:hAnsi="Times New Roman" w:cs="Times New Roman"/>
          <w:lang w:eastAsia="sv-SE"/>
        </w:rPr>
        <w:t>fiber-rich</w:t>
      </w:r>
      <w:r w:rsidR="0099020F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>oat bran diet and irradiation.</w:t>
      </w:r>
      <w:r w:rsidR="006C652F">
        <w:rPr>
          <w:rFonts w:ascii="Times New Roman" w:eastAsia="Lucida Sans Unicode" w:hAnsi="Times New Roman" w:cs="Times New Roman"/>
          <w:lang w:eastAsia="sv-SE"/>
        </w:rPr>
        <w:t xml:space="preserve"> </w:t>
      </w:r>
      <w:r w:rsidRPr="00A743F2">
        <w:rPr>
          <w:rFonts w:ascii="Times New Roman" w:eastAsia="Lucida Sans Unicode" w:hAnsi="Times New Roman" w:cs="Times New Roman"/>
          <w:lang w:eastAsia="sv-SE"/>
        </w:rPr>
        <w:t>Our results indicate tha</w:t>
      </w:r>
      <w:r>
        <w:rPr>
          <w:rFonts w:ascii="Times New Roman" w:eastAsia="Lucida Sans Unicode" w:hAnsi="Times New Roman" w:cs="Times New Roman"/>
          <w:lang w:eastAsia="sv-SE"/>
        </w:rPr>
        <w:t>t the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no-fiber diet exacerbate</w:t>
      </w:r>
      <w:r>
        <w:rPr>
          <w:rFonts w:ascii="Times New Roman" w:eastAsia="Lucida Sans Unicode" w:hAnsi="Times New Roman" w:cs="Times New Roman"/>
          <w:lang w:eastAsia="sv-SE"/>
        </w:rPr>
        <w:t>s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>radiation-induced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>gastrointestinal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>damage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. </w:t>
      </w:r>
      <w:r>
        <w:rPr>
          <w:rFonts w:ascii="Times New Roman" w:eastAsia="Lucida Sans Unicode" w:hAnsi="Times New Roman" w:cs="Times New Roman"/>
          <w:lang w:eastAsia="sv-SE"/>
        </w:rPr>
        <w:t xml:space="preserve">In contrast, the fiber-rich oat bran diet reduces the detrimental effects of irradiation and helps to restore intestinal health. This supports the notion that the advice given to the patients to follow a low-fiber or a fiber-free diet might </w:t>
      </w:r>
      <w:r w:rsidR="008B6582">
        <w:rPr>
          <w:rFonts w:ascii="Times New Roman" w:eastAsia="Lucida Sans Unicode" w:hAnsi="Times New Roman" w:cs="Times New Roman"/>
          <w:lang w:eastAsia="sv-SE"/>
        </w:rPr>
        <w:t>be harmful to them</w:t>
      </w:r>
      <w:r>
        <w:rPr>
          <w:rFonts w:ascii="Times New Roman" w:eastAsia="Lucida Sans Unicode" w:hAnsi="Times New Roman" w:cs="Times New Roman"/>
          <w:lang w:eastAsia="sv-SE"/>
        </w:rPr>
        <w:t xml:space="preserve">.  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</w:p>
    <w:p w14:paraId="690A2BFC" w14:textId="77777777" w:rsidR="003655BA" w:rsidRDefault="003655BA" w:rsidP="003655BA">
      <w:pPr>
        <w:widowControl w:val="0"/>
        <w:suppressAutoHyphens/>
        <w:jc w:val="both"/>
        <w:rPr>
          <w:rFonts w:ascii="Times New Roman" w:eastAsia="Lucida Sans Unicode" w:hAnsi="Times New Roman" w:cs="Times New Roman"/>
          <w:lang w:eastAsia="sv-SE"/>
        </w:rPr>
      </w:pPr>
    </w:p>
    <w:p w14:paraId="0CEE226F" w14:textId="405F967D" w:rsidR="00F238E4" w:rsidRPr="00FE68D9" w:rsidRDefault="00FE68D9">
      <w:pPr>
        <w:rPr>
          <w:rFonts w:ascii="Times New Roman" w:hAnsi="Times New Roman" w:cs="Times New Roman"/>
          <w:b/>
        </w:rPr>
      </w:pPr>
      <w:r w:rsidRPr="00FE68D9">
        <w:rPr>
          <w:rFonts w:ascii="Times New Roman" w:hAnsi="Times New Roman" w:cs="Times New Roman"/>
          <w:b/>
        </w:rPr>
        <w:t>Biography</w:t>
      </w:r>
    </w:p>
    <w:p w14:paraId="2E1D12A7" w14:textId="2C6150F5" w:rsidR="00FE68D9" w:rsidRDefault="00FE68D9"/>
    <w:p w14:paraId="2C6B9B00" w14:textId="13DCDA85" w:rsidR="00FE68D9" w:rsidRDefault="00FE68D9" w:rsidP="00FE68D9">
      <w:pPr>
        <w:spacing w:line="360" w:lineRule="auto"/>
        <w:jc w:val="both"/>
        <w:rPr>
          <w:rFonts w:ascii="Times New Roman" w:hAnsi="Times New Roman" w:cs="Times New Roman"/>
        </w:rPr>
      </w:pPr>
      <w:r w:rsidRPr="00FE68D9">
        <w:rPr>
          <w:rFonts w:ascii="Times New Roman" w:hAnsi="Times New Roman" w:cs="Times New Roman"/>
        </w:rPr>
        <w:t>Piyush Patel finished his PhD on December 2019 from</w:t>
      </w:r>
      <w:r w:rsidR="00B7286A">
        <w:rPr>
          <w:rFonts w:ascii="Times New Roman" w:hAnsi="Times New Roman" w:cs="Times New Roman"/>
        </w:rPr>
        <w:t xml:space="preserve"> the</w:t>
      </w:r>
      <w:r w:rsidRPr="00FE68D9">
        <w:rPr>
          <w:rFonts w:ascii="Times New Roman" w:hAnsi="Times New Roman" w:cs="Times New Roman"/>
        </w:rPr>
        <w:t xml:space="preserve"> University of Gothenburg, Sweden. He is currently working as a postdoctoral student </w:t>
      </w:r>
      <w:r w:rsidR="00090152">
        <w:rPr>
          <w:rFonts w:ascii="Times New Roman" w:hAnsi="Times New Roman" w:cs="Times New Roman"/>
        </w:rPr>
        <w:t xml:space="preserve">in the same department, where he is trying to learn the underlying molecular mechanisms responsible for causing radiation-induced </w:t>
      </w:r>
      <w:r w:rsidR="00090152">
        <w:rPr>
          <w:rFonts w:ascii="Times New Roman" w:hAnsi="Times New Roman" w:cs="Times New Roman"/>
        </w:rPr>
        <w:lastRenderedPageBreak/>
        <w:t xml:space="preserve">gastrointestinal symptoms, eventually leading to decreased intestinal health. He is also interested </w:t>
      </w:r>
      <w:r w:rsidR="00B7286A">
        <w:rPr>
          <w:rFonts w:ascii="Times New Roman" w:hAnsi="Times New Roman" w:cs="Times New Roman"/>
        </w:rPr>
        <w:t>in finding</w:t>
      </w:r>
      <w:r w:rsidR="00090152">
        <w:rPr>
          <w:rFonts w:ascii="Times New Roman" w:hAnsi="Times New Roman" w:cs="Times New Roman"/>
        </w:rPr>
        <w:t xml:space="preserve"> means to decrease the detrimental effects of irradiation primarily by studying the prebiotics and probiotics. </w:t>
      </w:r>
    </w:p>
    <w:p w14:paraId="1AB7D571" w14:textId="19842193" w:rsidR="00B7286A" w:rsidRDefault="00B7286A" w:rsidP="00FE68D9">
      <w:pPr>
        <w:spacing w:line="360" w:lineRule="auto"/>
        <w:jc w:val="both"/>
        <w:rPr>
          <w:rFonts w:ascii="Times New Roman" w:hAnsi="Times New Roman" w:cs="Times New Roman"/>
        </w:rPr>
      </w:pPr>
    </w:p>
    <w:p w14:paraId="561ADB06" w14:textId="6EBA7A02" w:rsidR="00B7286A" w:rsidRPr="00B7286A" w:rsidRDefault="00B7286A" w:rsidP="00B7286A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B7286A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B7286A">
        <w:rPr>
          <w:rFonts w:ascii="Times New Roman" w:hAnsi="Times New Roman" w:cs="Times New Roman"/>
          <w:b/>
          <w:lang w:val="en-NZ"/>
        </w:rPr>
        <w:br/>
      </w:r>
      <w:r w:rsidRPr="00B7286A">
        <w:rPr>
          <w:rFonts w:ascii="Times New Roman" w:hAnsi="Times New Roman" w:cs="Times New Roman"/>
          <w:lang w:val="en-NZ"/>
        </w:rPr>
        <w:t xml:space="preserve">Full name: </w:t>
      </w:r>
      <w:r w:rsidR="00AD5CB8">
        <w:rPr>
          <w:rFonts w:ascii="Times New Roman" w:hAnsi="Times New Roman" w:cs="Times New Roman"/>
          <w:lang w:val="en-NZ"/>
        </w:rPr>
        <w:t>Piyush Patel</w:t>
      </w:r>
      <w:r w:rsidRPr="00B7286A">
        <w:rPr>
          <w:rFonts w:ascii="Times New Roman" w:hAnsi="Times New Roman" w:cs="Times New Roman"/>
          <w:lang w:val="en-NZ"/>
        </w:rPr>
        <w:br/>
        <w:t>Contact number:</w:t>
      </w:r>
      <w:r w:rsidR="00AD5CB8">
        <w:rPr>
          <w:rFonts w:ascii="Times New Roman" w:hAnsi="Times New Roman" w:cs="Times New Roman"/>
          <w:lang w:val="en-NZ"/>
        </w:rPr>
        <w:t xml:space="preserve"> +46-731944670</w:t>
      </w:r>
      <w:r w:rsidRPr="00B7286A">
        <w:rPr>
          <w:rFonts w:ascii="Times New Roman" w:hAnsi="Times New Roman" w:cs="Times New Roman"/>
          <w:lang w:val="en-NZ"/>
        </w:rPr>
        <w:br/>
        <w:t>Twitter account:</w:t>
      </w:r>
      <w:r w:rsidRPr="00B7286A">
        <w:rPr>
          <w:rFonts w:ascii="Times New Roman" w:hAnsi="Times New Roman" w:cs="Times New Roman"/>
          <w:lang w:val="en-NZ"/>
        </w:rPr>
        <w:br/>
        <w:t>Linked In account:</w:t>
      </w:r>
    </w:p>
    <w:p w14:paraId="5F5166B2" w14:textId="07A2BFB2" w:rsidR="00B7286A" w:rsidRDefault="00B7286A" w:rsidP="00B7286A">
      <w:pPr>
        <w:autoSpaceDE w:val="0"/>
        <w:autoSpaceDN w:val="0"/>
        <w:adjustRightInd w:val="0"/>
        <w:rPr>
          <w:lang w:val="en-NZ"/>
        </w:rPr>
      </w:pPr>
      <w:r w:rsidRPr="00B7286A">
        <w:rPr>
          <w:rFonts w:ascii="Times New Roman" w:hAnsi="Times New Roman" w:cs="Times New Roman"/>
          <w:lang w:val="en-NZ"/>
        </w:rPr>
        <w:t>Session name/ number:</w:t>
      </w:r>
      <w:r w:rsidR="00AD5CB8">
        <w:rPr>
          <w:rFonts w:ascii="Times New Roman" w:hAnsi="Times New Roman" w:cs="Times New Roman"/>
          <w:lang w:val="en-NZ"/>
        </w:rPr>
        <w:t xml:space="preserve"> </w:t>
      </w:r>
      <w:r w:rsidRPr="00B7286A">
        <w:rPr>
          <w:rFonts w:ascii="Times New Roman" w:hAnsi="Times New Roman" w:cs="Times New Roman"/>
          <w:lang w:val="en-NZ"/>
        </w:rPr>
        <w:br/>
        <w:t>Category: (Oral presentation/ Poster presentation)</w:t>
      </w:r>
      <w:r w:rsidR="00AD5CB8">
        <w:rPr>
          <w:rFonts w:ascii="Times New Roman" w:hAnsi="Times New Roman" w:cs="Times New Roman"/>
          <w:lang w:val="en-NZ"/>
        </w:rPr>
        <w:t xml:space="preserve">: Poster presentation. </w:t>
      </w:r>
      <w:r>
        <w:rPr>
          <w:lang w:val="en-NZ"/>
        </w:rPr>
        <w:br/>
      </w:r>
    </w:p>
    <w:p w14:paraId="7D08CFDA" w14:textId="77777777" w:rsidR="00B7286A" w:rsidRPr="00B7286A" w:rsidRDefault="00B7286A" w:rsidP="00FE68D9">
      <w:pPr>
        <w:spacing w:line="360" w:lineRule="auto"/>
        <w:jc w:val="both"/>
        <w:rPr>
          <w:rFonts w:ascii="Times New Roman" w:hAnsi="Times New Roman" w:cs="Times New Roman"/>
          <w:lang w:val="en-NZ"/>
        </w:rPr>
      </w:pPr>
    </w:p>
    <w:sectPr w:rsidR="00B7286A" w:rsidRPr="00B7286A" w:rsidSect="003036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BA"/>
    <w:rsid w:val="0001314C"/>
    <w:rsid w:val="00022E0E"/>
    <w:rsid w:val="000251FE"/>
    <w:rsid w:val="00025D0B"/>
    <w:rsid w:val="0003328E"/>
    <w:rsid w:val="0005143C"/>
    <w:rsid w:val="00083438"/>
    <w:rsid w:val="00090152"/>
    <w:rsid w:val="000B2DF7"/>
    <w:rsid w:val="000D7B20"/>
    <w:rsid w:val="00102DA5"/>
    <w:rsid w:val="001063BE"/>
    <w:rsid w:val="00142898"/>
    <w:rsid w:val="00174FE1"/>
    <w:rsid w:val="00181740"/>
    <w:rsid w:val="00194D78"/>
    <w:rsid w:val="001A4974"/>
    <w:rsid w:val="001B601B"/>
    <w:rsid w:val="001C2F50"/>
    <w:rsid w:val="00211EE9"/>
    <w:rsid w:val="00223D84"/>
    <w:rsid w:val="0024346D"/>
    <w:rsid w:val="00264499"/>
    <w:rsid w:val="00271D36"/>
    <w:rsid w:val="0029145D"/>
    <w:rsid w:val="002E563B"/>
    <w:rsid w:val="0030365E"/>
    <w:rsid w:val="00317770"/>
    <w:rsid w:val="00351D45"/>
    <w:rsid w:val="00354AE0"/>
    <w:rsid w:val="003655BA"/>
    <w:rsid w:val="003712C8"/>
    <w:rsid w:val="0039511A"/>
    <w:rsid w:val="003A2959"/>
    <w:rsid w:val="003B4302"/>
    <w:rsid w:val="003C40AB"/>
    <w:rsid w:val="004015BD"/>
    <w:rsid w:val="00484531"/>
    <w:rsid w:val="004B2CFF"/>
    <w:rsid w:val="004D5D59"/>
    <w:rsid w:val="00501913"/>
    <w:rsid w:val="00506776"/>
    <w:rsid w:val="005171E3"/>
    <w:rsid w:val="005873B2"/>
    <w:rsid w:val="00592DBE"/>
    <w:rsid w:val="005A188B"/>
    <w:rsid w:val="005A4FC0"/>
    <w:rsid w:val="005B66F4"/>
    <w:rsid w:val="005C258B"/>
    <w:rsid w:val="005D1C69"/>
    <w:rsid w:val="005D4034"/>
    <w:rsid w:val="005D6C0C"/>
    <w:rsid w:val="006003ED"/>
    <w:rsid w:val="006355AD"/>
    <w:rsid w:val="006417B5"/>
    <w:rsid w:val="006511FE"/>
    <w:rsid w:val="00657950"/>
    <w:rsid w:val="00683965"/>
    <w:rsid w:val="006849BA"/>
    <w:rsid w:val="006C652F"/>
    <w:rsid w:val="006E030E"/>
    <w:rsid w:val="006E78A4"/>
    <w:rsid w:val="006F393F"/>
    <w:rsid w:val="00795D09"/>
    <w:rsid w:val="00874981"/>
    <w:rsid w:val="00875A1E"/>
    <w:rsid w:val="00891B2F"/>
    <w:rsid w:val="00893220"/>
    <w:rsid w:val="00893AEC"/>
    <w:rsid w:val="008B6582"/>
    <w:rsid w:val="008D28A8"/>
    <w:rsid w:val="008E6457"/>
    <w:rsid w:val="008E6F04"/>
    <w:rsid w:val="0093272B"/>
    <w:rsid w:val="00957E0A"/>
    <w:rsid w:val="00962142"/>
    <w:rsid w:val="00975CEC"/>
    <w:rsid w:val="00984756"/>
    <w:rsid w:val="0099020F"/>
    <w:rsid w:val="00990E8C"/>
    <w:rsid w:val="00996C41"/>
    <w:rsid w:val="009A2718"/>
    <w:rsid w:val="009C6E12"/>
    <w:rsid w:val="009D0E10"/>
    <w:rsid w:val="00A13DEA"/>
    <w:rsid w:val="00A523A3"/>
    <w:rsid w:val="00A60B88"/>
    <w:rsid w:val="00AC6207"/>
    <w:rsid w:val="00AD5CB8"/>
    <w:rsid w:val="00AE116C"/>
    <w:rsid w:val="00AE455F"/>
    <w:rsid w:val="00AE4773"/>
    <w:rsid w:val="00AE7853"/>
    <w:rsid w:val="00B7286A"/>
    <w:rsid w:val="00B76CDD"/>
    <w:rsid w:val="00B91712"/>
    <w:rsid w:val="00BA5E3C"/>
    <w:rsid w:val="00BB40C7"/>
    <w:rsid w:val="00BF2981"/>
    <w:rsid w:val="00C10D16"/>
    <w:rsid w:val="00C163E8"/>
    <w:rsid w:val="00C36F72"/>
    <w:rsid w:val="00C37807"/>
    <w:rsid w:val="00C47CBD"/>
    <w:rsid w:val="00C77B7E"/>
    <w:rsid w:val="00C80A41"/>
    <w:rsid w:val="00CA2875"/>
    <w:rsid w:val="00CB346B"/>
    <w:rsid w:val="00CD6F41"/>
    <w:rsid w:val="00CE3A6D"/>
    <w:rsid w:val="00CE705C"/>
    <w:rsid w:val="00D33FEE"/>
    <w:rsid w:val="00D45EE4"/>
    <w:rsid w:val="00D56D20"/>
    <w:rsid w:val="00D82016"/>
    <w:rsid w:val="00DA6D89"/>
    <w:rsid w:val="00DC2969"/>
    <w:rsid w:val="00DF5996"/>
    <w:rsid w:val="00E078AB"/>
    <w:rsid w:val="00E42956"/>
    <w:rsid w:val="00E42A48"/>
    <w:rsid w:val="00E43C04"/>
    <w:rsid w:val="00E50013"/>
    <w:rsid w:val="00E52E35"/>
    <w:rsid w:val="00EB210C"/>
    <w:rsid w:val="00EC0CCD"/>
    <w:rsid w:val="00EC1CF2"/>
    <w:rsid w:val="00EE10C6"/>
    <w:rsid w:val="00EE12AB"/>
    <w:rsid w:val="00EE5179"/>
    <w:rsid w:val="00EE6348"/>
    <w:rsid w:val="00EF4A40"/>
    <w:rsid w:val="00F12DFE"/>
    <w:rsid w:val="00F238E4"/>
    <w:rsid w:val="00F56479"/>
    <w:rsid w:val="00F87B7E"/>
    <w:rsid w:val="00F96296"/>
    <w:rsid w:val="00F963DB"/>
    <w:rsid w:val="00FA42B4"/>
    <w:rsid w:val="00FB79C7"/>
    <w:rsid w:val="00FE3B6D"/>
    <w:rsid w:val="00FE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97B9B6"/>
  <w15:chartTrackingRefBased/>
  <w15:docId w15:val="{14E9945C-52F4-A142-84D1-CD7929E3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55B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rsid w:val="006511FE"/>
    <w:pPr>
      <w:jc w:val="both"/>
    </w:pPr>
    <w:rPr>
      <w:rFonts w:ascii="Times New Roman" w:hAnsi="Times New Roman" w:cs="Times New Roman"/>
      <w:lang w:val="en-GB" w:eastAsia="en-GB"/>
    </w:rPr>
  </w:style>
  <w:style w:type="paragraph" w:customStyle="1" w:styleId="EndNoteBibliographyTitle">
    <w:name w:val="EndNote Bibliography Title"/>
    <w:basedOn w:val="Normal"/>
    <w:rsid w:val="006511FE"/>
    <w:pPr>
      <w:jc w:val="center"/>
    </w:pPr>
    <w:rPr>
      <w:rFonts w:ascii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2020-02-28T10:25:00Z</dcterms:created>
  <dcterms:modified xsi:type="dcterms:W3CDTF">2020-02-28T11:16:00Z</dcterms:modified>
</cp:coreProperties>
</file>