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21E4" w:rsidRDefault="001721E4" w:rsidP="001721E4">
      <w:pPr>
        <w:jc w:val="center"/>
        <w:rPr>
          <w:rFonts w:ascii="Times New Roman" w:hAnsi="Times New Roman" w:cs="Times New Roman" w:hint="eastAsia"/>
          <w:b/>
          <w:sz w:val="28"/>
          <w:szCs w:val="28"/>
        </w:rPr>
      </w:pPr>
      <w:r>
        <w:rPr>
          <w:rFonts w:ascii="Times New Roman" w:hAnsi="Times New Roman" w:cs="Times New Roman"/>
          <w:b/>
          <w:noProof/>
          <w:sz w:val="28"/>
          <w:szCs w:val="28"/>
        </w:rPr>
        <w:drawing>
          <wp:inline distT="0" distB="0" distL="0" distR="0" wp14:anchorId="080AD96A" wp14:editId="23437912">
            <wp:extent cx="1231900" cy="1231900"/>
            <wp:effectExtent l="0" t="0" r="6350" b="6350"/>
            <wp:docPr id="1" name="图片 1" descr="D:\个人\实践部 刘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个人\实践部 刘颖.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31307" cy="1231307"/>
                    </a:xfrm>
                    <a:prstGeom prst="rect">
                      <a:avLst/>
                    </a:prstGeom>
                    <a:noFill/>
                    <a:ln>
                      <a:noFill/>
                    </a:ln>
                  </pic:spPr>
                </pic:pic>
              </a:graphicData>
            </a:graphic>
          </wp:inline>
        </w:drawing>
      </w:r>
    </w:p>
    <w:p w:rsidR="00375AAF" w:rsidRDefault="001721E4" w:rsidP="00583034">
      <w:pPr>
        <w:spacing w:line="360" w:lineRule="auto"/>
        <w:jc w:val="center"/>
        <w:rPr>
          <w:rFonts w:ascii="Times New Roman" w:hAnsi="Times New Roman" w:cs="Times New Roman" w:hint="eastAsia"/>
          <w:b/>
          <w:sz w:val="28"/>
          <w:szCs w:val="28"/>
        </w:rPr>
      </w:pPr>
      <w:r w:rsidRPr="001721E4">
        <w:rPr>
          <w:rFonts w:ascii="Times New Roman" w:hAnsi="Times New Roman" w:cs="Times New Roman"/>
          <w:b/>
          <w:sz w:val="28"/>
          <w:szCs w:val="28"/>
        </w:rPr>
        <w:t xml:space="preserve">Research progress of skin surface pressure monitoring technology and decompression technology for prevention and treatment of pressure </w:t>
      </w:r>
      <w:r w:rsidR="0053411F">
        <w:rPr>
          <w:rFonts w:ascii="Times New Roman" w:hAnsi="Times New Roman" w:cs="Times New Roman" w:hint="eastAsia"/>
          <w:b/>
          <w:sz w:val="28"/>
          <w:szCs w:val="28"/>
        </w:rPr>
        <w:t>injury</w:t>
      </w:r>
    </w:p>
    <w:p w:rsidR="001721E4" w:rsidRDefault="001721E4" w:rsidP="00583034">
      <w:pPr>
        <w:spacing w:line="360" w:lineRule="auto"/>
        <w:jc w:val="right"/>
        <w:rPr>
          <w:rFonts w:ascii="Times New Roman" w:hAnsi="Times New Roman" w:cs="Times New Roman" w:hint="eastAsia"/>
          <w:b/>
          <w:sz w:val="24"/>
          <w:szCs w:val="28"/>
        </w:rPr>
      </w:pPr>
      <w:r w:rsidRPr="001721E4">
        <w:rPr>
          <w:rFonts w:ascii="Times New Roman" w:hAnsi="Times New Roman" w:cs="Times New Roman" w:hint="eastAsia"/>
          <w:b/>
          <w:sz w:val="24"/>
          <w:szCs w:val="28"/>
        </w:rPr>
        <w:t>Liu Ying</w:t>
      </w:r>
    </w:p>
    <w:p w:rsidR="001721E4" w:rsidRDefault="001721E4" w:rsidP="00583034">
      <w:pPr>
        <w:spacing w:line="360" w:lineRule="auto"/>
        <w:jc w:val="center"/>
        <w:rPr>
          <w:rFonts w:ascii="Times New Roman" w:hAnsi="Times New Roman" w:cs="Times New Roman" w:hint="eastAsia"/>
          <w:b/>
          <w:sz w:val="24"/>
          <w:szCs w:val="28"/>
        </w:rPr>
      </w:pPr>
      <w:r>
        <w:rPr>
          <w:rFonts w:ascii="Times New Roman" w:hAnsi="Times New Roman" w:cs="Times New Roman" w:hint="eastAsia"/>
          <w:b/>
          <w:sz w:val="24"/>
          <w:szCs w:val="28"/>
        </w:rPr>
        <w:t xml:space="preserve">Cheng </w:t>
      </w:r>
      <w:proofErr w:type="spellStart"/>
      <w:r>
        <w:rPr>
          <w:rFonts w:ascii="Times New Roman" w:hAnsi="Times New Roman" w:cs="Times New Roman" w:hint="eastAsia"/>
          <w:b/>
          <w:sz w:val="24"/>
          <w:szCs w:val="28"/>
        </w:rPr>
        <w:t>du</w:t>
      </w:r>
      <w:proofErr w:type="gramStart"/>
      <w:r>
        <w:rPr>
          <w:rFonts w:ascii="Times New Roman" w:hAnsi="Times New Roman" w:cs="Times New Roman" w:hint="eastAsia"/>
          <w:b/>
          <w:sz w:val="24"/>
          <w:szCs w:val="28"/>
        </w:rPr>
        <w:t>,Sichuan</w:t>
      </w:r>
      <w:proofErr w:type="spellEnd"/>
      <w:proofErr w:type="gramEnd"/>
      <w:r>
        <w:rPr>
          <w:rFonts w:ascii="Times New Roman" w:hAnsi="Times New Roman" w:cs="Times New Roman" w:hint="eastAsia"/>
          <w:b/>
          <w:sz w:val="24"/>
          <w:szCs w:val="28"/>
        </w:rPr>
        <w:t xml:space="preserve"> province,610041,P.R China</w:t>
      </w:r>
    </w:p>
    <w:p w:rsidR="0053411F" w:rsidRDefault="001721E4" w:rsidP="00583034">
      <w:pPr>
        <w:spacing w:line="360" w:lineRule="auto"/>
        <w:rPr>
          <w:rFonts w:ascii="Times New Roman" w:hAnsi="Times New Roman" w:cs="Times New Roman" w:hint="eastAsia"/>
          <w:sz w:val="24"/>
          <w:szCs w:val="28"/>
        </w:rPr>
      </w:pPr>
      <w:r w:rsidRPr="0053411F">
        <w:rPr>
          <w:rFonts w:ascii="Times New Roman" w:hAnsi="Times New Roman" w:cs="Times New Roman" w:hint="eastAsia"/>
          <w:b/>
          <w:sz w:val="24"/>
          <w:szCs w:val="28"/>
        </w:rPr>
        <w:t>Abstract</w:t>
      </w:r>
      <w:r w:rsidR="0053411F" w:rsidRPr="0053411F">
        <w:rPr>
          <w:rFonts w:ascii="Times New Roman" w:hAnsi="Times New Roman" w:cs="Times New Roman" w:hint="eastAsia"/>
          <w:b/>
          <w:sz w:val="24"/>
          <w:szCs w:val="28"/>
        </w:rPr>
        <w:t xml:space="preserve"> O</w:t>
      </w:r>
      <w:r w:rsidR="0053411F" w:rsidRPr="0053411F">
        <w:rPr>
          <w:rFonts w:ascii="Times New Roman" w:hAnsi="Times New Roman" w:cs="Times New Roman"/>
          <w:b/>
          <w:sz w:val="24"/>
          <w:szCs w:val="28"/>
        </w:rPr>
        <w:t>bjective</w:t>
      </w:r>
      <w:r w:rsidR="0053411F" w:rsidRPr="0053411F">
        <w:rPr>
          <w:rFonts w:ascii="Times New Roman" w:hAnsi="Times New Roman" w:cs="Times New Roman"/>
          <w:sz w:val="24"/>
          <w:szCs w:val="28"/>
        </w:rPr>
        <w:t xml:space="preserve">: </w:t>
      </w:r>
      <w:r w:rsidR="0053411F">
        <w:rPr>
          <w:rFonts w:ascii="Times New Roman" w:hAnsi="Times New Roman" w:cs="Times New Roman" w:hint="eastAsia"/>
          <w:sz w:val="24"/>
          <w:szCs w:val="28"/>
        </w:rPr>
        <w:t>T</w:t>
      </w:r>
      <w:r w:rsidR="0053411F" w:rsidRPr="0053411F">
        <w:rPr>
          <w:rFonts w:ascii="Times New Roman" w:hAnsi="Times New Roman" w:cs="Times New Roman"/>
          <w:sz w:val="24"/>
          <w:szCs w:val="28"/>
        </w:rPr>
        <w:t xml:space="preserve">o summarize the existing skin surface pressure monitoring technology and decompression technology, in order to provide a new idea for clinical prevention of </w:t>
      </w:r>
      <w:r w:rsidR="0053411F" w:rsidRPr="0053411F">
        <w:rPr>
          <w:rFonts w:ascii="Times New Roman" w:hAnsi="Times New Roman" w:cs="Times New Roman"/>
          <w:sz w:val="24"/>
          <w:szCs w:val="28"/>
        </w:rPr>
        <w:t>pressure injury</w:t>
      </w:r>
      <w:r w:rsidR="0053411F">
        <w:rPr>
          <w:rFonts w:ascii="Times New Roman" w:hAnsi="Times New Roman" w:cs="Times New Roman" w:hint="eastAsia"/>
          <w:sz w:val="24"/>
          <w:szCs w:val="28"/>
        </w:rPr>
        <w:t>.</w:t>
      </w:r>
    </w:p>
    <w:p w:rsidR="0053411F" w:rsidRDefault="0053411F" w:rsidP="00583034">
      <w:pPr>
        <w:spacing w:line="360" w:lineRule="auto"/>
        <w:rPr>
          <w:rFonts w:ascii="Times New Roman" w:hAnsi="Times New Roman" w:cs="Times New Roman" w:hint="eastAsia"/>
          <w:sz w:val="24"/>
          <w:szCs w:val="28"/>
        </w:rPr>
      </w:pPr>
      <w:r w:rsidRPr="0053411F">
        <w:rPr>
          <w:rFonts w:ascii="Times New Roman" w:hAnsi="Times New Roman" w:cs="Times New Roman"/>
          <w:b/>
          <w:sz w:val="24"/>
          <w:szCs w:val="28"/>
        </w:rPr>
        <w:t>Methods</w:t>
      </w:r>
      <w:r w:rsidRPr="0053411F">
        <w:rPr>
          <w:rFonts w:ascii="Times New Roman" w:hAnsi="Times New Roman" w:cs="Times New Roman"/>
          <w:sz w:val="24"/>
          <w:szCs w:val="28"/>
        </w:rPr>
        <w:t xml:space="preserve">: </w:t>
      </w:r>
      <w:r>
        <w:rPr>
          <w:rFonts w:ascii="Times New Roman" w:hAnsi="Times New Roman" w:cs="Times New Roman" w:hint="eastAsia"/>
          <w:sz w:val="24"/>
          <w:szCs w:val="28"/>
        </w:rPr>
        <w:t>D</w:t>
      </w:r>
      <w:r w:rsidRPr="0053411F">
        <w:rPr>
          <w:rFonts w:ascii="Times New Roman" w:hAnsi="Times New Roman" w:cs="Times New Roman"/>
          <w:sz w:val="24"/>
          <w:szCs w:val="28"/>
        </w:rPr>
        <w:t xml:space="preserve">escriptive research - review </w:t>
      </w:r>
      <w:proofErr w:type="spellStart"/>
      <w:r w:rsidRPr="0053411F">
        <w:rPr>
          <w:rFonts w:ascii="Times New Roman" w:hAnsi="Times New Roman" w:cs="Times New Roman"/>
          <w:sz w:val="24"/>
          <w:szCs w:val="28"/>
        </w:rPr>
        <w:t>method.In</w:t>
      </w:r>
      <w:proofErr w:type="spellEnd"/>
      <w:r w:rsidRPr="0053411F">
        <w:rPr>
          <w:rFonts w:ascii="Times New Roman" w:hAnsi="Times New Roman" w:cs="Times New Roman"/>
          <w:sz w:val="24"/>
          <w:szCs w:val="28"/>
        </w:rPr>
        <w:t xml:space="preserve"> this </w:t>
      </w:r>
      <w:r>
        <w:rPr>
          <w:rFonts w:ascii="Times New Roman" w:hAnsi="Times New Roman" w:cs="Times New Roman" w:hint="eastAsia"/>
          <w:sz w:val="24"/>
          <w:szCs w:val="28"/>
        </w:rPr>
        <w:t xml:space="preserve">study, </w:t>
      </w:r>
      <w:r w:rsidRPr="0053411F">
        <w:rPr>
          <w:rFonts w:ascii="Times New Roman" w:hAnsi="Times New Roman" w:cs="Times New Roman"/>
          <w:sz w:val="24"/>
          <w:szCs w:val="28"/>
        </w:rPr>
        <w:t>relevant literatures on skin surface pressure monitoring technology and decompression technology at home and abroad were extensively reviewed, and the research results were summa</w:t>
      </w:r>
      <w:r>
        <w:rPr>
          <w:rFonts w:ascii="Times New Roman" w:hAnsi="Times New Roman" w:cs="Times New Roman"/>
          <w:sz w:val="24"/>
          <w:szCs w:val="28"/>
        </w:rPr>
        <w:t>rized, summarized and analyzed.</w:t>
      </w:r>
    </w:p>
    <w:p w:rsidR="0053411F" w:rsidRPr="0053411F" w:rsidRDefault="0053411F" w:rsidP="00583034">
      <w:pPr>
        <w:spacing w:line="360" w:lineRule="auto"/>
        <w:rPr>
          <w:rFonts w:ascii="Times New Roman" w:hAnsi="Times New Roman" w:cs="Times New Roman"/>
          <w:sz w:val="24"/>
          <w:szCs w:val="28"/>
        </w:rPr>
      </w:pPr>
      <w:r w:rsidRPr="0053411F">
        <w:rPr>
          <w:rFonts w:ascii="Times New Roman" w:hAnsi="Times New Roman" w:cs="Times New Roman"/>
          <w:b/>
          <w:sz w:val="24"/>
          <w:szCs w:val="28"/>
        </w:rPr>
        <w:t>Results</w:t>
      </w:r>
      <w:r w:rsidRPr="0053411F">
        <w:rPr>
          <w:rFonts w:ascii="Times New Roman" w:hAnsi="Times New Roman" w:cs="Times New Roman"/>
          <w:sz w:val="24"/>
          <w:szCs w:val="28"/>
        </w:rPr>
        <w:t xml:space="preserve">: </w:t>
      </w:r>
      <w:r>
        <w:rPr>
          <w:rFonts w:ascii="Times New Roman" w:hAnsi="Times New Roman" w:cs="Times New Roman" w:hint="eastAsia"/>
          <w:sz w:val="24"/>
          <w:szCs w:val="28"/>
        </w:rPr>
        <w:t>T</w:t>
      </w:r>
      <w:r w:rsidRPr="0053411F">
        <w:rPr>
          <w:rFonts w:ascii="Times New Roman" w:hAnsi="Times New Roman" w:cs="Times New Roman"/>
          <w:sz w:val="24"/>
          <w:szCs w:val="28"/>
        </w:rPr>
        <w:t>he definition of pressure injury and finite element model, as well as the method of monitoring skin surface pressure by soft tissue finite element model, local pressure sensor patch and electronic skin sensor were described.</w:t>
      </w:r>
      <w:r>
        <w:rPr>
          <w:rFonts w:ascii="Times New Roman" w:hAnsi="Times New Roman" w:cs="Times New Roman" w:hint="eastAsia"/>
          <w:sz w:val="24"/>
          <w:szCs w:val="28"/>
        </w:rPr>
        <w:t xml:space="preserve"> </w:t>
      </w:r>
      <w:r w:rsidRPr="0053411F">
        <w:rPr>
          <w:rFonts w:ascii="Times New Roman" w:hAnsi="Times New Roman" w:cs="Times New Roman"/>
          <w:sz w:val="24"/>
          <w:szCs w:val="28"/>
        </w:rPr>
        <w:t>In addition, the methods of local decompression such as decompression pad and intelligent decompression equipment to reduce the incidence of stress injury</w:t>
      </w:r>
      <w:r w:rsidRPr="0053411F">
        <w:rPr>
          <w:rFonts w:ascii="Times New Roman" w:hAnsi="Times New Roman" w:cs="Times New Roman"/>
          <w:sz w:val="24"/>
          <w:szCs w:val="28"/>
        </w:rPr>
        <w:t xml:space="preserve"> </w:t>
      </w:r>
      <w:r w:rsidRPr="0053411F">
        <w:rPr>
          <w:rFonts w:ascii="Times New Roman" w:hAnsi="Times New Roman" w:cs="Times New Roman"/>
          <w:sz w:val="24"/>
          <w:szCs w:val="28"/>
        </w:rPr>
        <w:t>are also described.</w:t>
      </w:r>
    </w:p>
    <w:p w:rsidR="001721E4" w:rsidRDefault="0053411F" w:rsidP="00460F84">
      <w:pPr>
        <w:spacing w:line="360" w:lineRule="auto"/>
        <w:jc w:val="left"/>
        <w:rPr>
          <w:rFonts w:ascii="Times New Roman" w:hAnsi="Times New Roman" w:cs="Times New Roman" w:hint="eastAsia"/>
          <w:sz w:val="24"/>
          <w:szCs w:val="28"/>
        </w:rPr>
      </w:pPr>
      <w:r w:rsidRPr="0053411F">
        <w:rPr>
          <w:rFonts w:ascii="Times New Roman" w:hAnsi="Times New Roman" w:cs="Times New Roman"/>
          <w:b/>
          <w:sz w:val="24"/>
          <w:szCs w:val="28"/>
        </w:rPr>
        <w:t>Conclusion</w:t>
      </w:r>
      <w:r w:rsidRPr="0053411F">
        <w:rPr>
          <w:rFonts w:ascii="Times New Roman" w:hAnsi="Times New Roman" w:cs="Times New Roman"/>
          <w:sz w:val="24"/>
          <w:szCs w:val="28"/>
        </w:rPr>
        <w:t xml:space="preserve">: </w:t>
      </w:r>
      <w:r>
        <w:rPr>
          <w:rFonts w:ascii="Times New Roman" w:hAnsi="Times New Roman" w:cs="Times New Roman" w:hint="eastAsia"/>
          <w:sz w:val="24"/>
          <w:szCs w:val="28"/>
        </w:rPr>
        <w:t>P</w:t>
      </w:r>
      <w:r w:rsidRPr="0053411F">
        <w:rPr>
          <w:rFonts w:ascii="Times New Roman" w:hAnsi="Times New Roman" w:cs="Times New Roman"/>
          <w:sz w:val="24"/>
          <w:szCs w:val="28"/>
        </w:rPr>
        <w:t xml:space="preserve">ressure injury is very harmful, and the existing methods of various kinds of skin surface pressure can not only detect the skin surface pressure, but also the internal soft tissue deformation, which is enough to monitor the changes of pressure more </w:t>
      </w:r>
      <w:proofErr w:type="spellStart"/>
      <w:r w:rsidRPr="0053411F">
        <w:rPr>
          <w:rFonts w:ascii="Times New Roman" w:hAnsi="Times New Roman" w:cs="Times New Roman"/>
          <w:sz w:val="24"/>
          <w:szCs w:val="28"/>
        </w:rPr>
        <w:t>accurately.In</w:t>
      </w:r>
      <w:proofErr w:type="spellEnd"/>
      <w:r w:rsidRPr="0053411F">
        <w:rPr>
          <w:rFonts w:ascii="Times New Roman" w:hAnsi="Times New Roman" w:cs="Times New Roman"/>
          <w:sz w:val="24"/>
          <w:szCs w:val="28"/>
        </w:rPr>
        <w:t xml:space="preserve"> addition a variety of specific decompression device, not only changed the local skin long-term pressure state, but also can effectiv</w:t>
      </w:r>
      <w:r>
        <w:rPr>
          <w:rFonts w:ascii="Times New Roman" w:hAnsi="Times New Roman" w:cs="Times New Roman"/>
          <w:sz w:val="24"/>
          <w:szCs w:val="28"/>
        </w:rPr>
        <w:t>ely promote the organization of</w:t>
      </w:r>
      <w:r>
        <w:rPr>
          <w:rFonts w:ascii="Times New Roman" w:hAnsi="Times New Roman" w:cs="Times New Roman" w:hint="eastAsia"/>
          <w:sz w:val="24"/>
          <w:szCs w:val="28"/>
        </w:rPr>
        <w:t xml:space="preserve"> </w:t>
      </w:r>
      <w:r>
        <w:rPr>
          <w:rFonts w:ascii="Times New Roman" w:hAnsi="Times New Roman" w:cs="Times New Roman"/>
          <w:sz w:val="24"/>
          <w:szCs w:val="28"/>
        </w:rPr>
        <w:t>circulation</w:t>
      </w:r>
      <w:r>
        <w:rPr>
          <w:rFonts w:ascii="Times New Roman" w:hAnsi="Times New Roman" w:cs="Times New Roman" w:hint="eastAsia"/>
          <w:sz w:val="24"/>
          <w:szCs w:val="28"/>
        </w:rPr>
        <w:t>.</w:t>
      </w:r>
      <w:r w:rsidRPr="0053411F">
        <w:t xml:space="preserve"> </w:t>
      </w:r>
      <w:r w:rsidRPr="0053411F">
        <w:rPr>
          <w:rFonts w:ascii="Times New Roman" w:hAnsi="Times New Roman" w:cs="Times New Roman"/>
          <w:sz w:val="24"/>
          <w:szCs w:val="28"/>
        </w:rPr>
        <w:t>These preventive measures of stress injury await our further clinical application in the future.</w:t>
      </w:r>
    </w:p>
    <w:p w:rsidR="00583034" w:rsidRDefault="00583034" w:rsidP="00583034">
      <w:pPr>
        <w:spacing w:line="360" w:lineRule="auto"/>
        <w:rPr>
          <w:rFonts w:ascii="Times New Roman" w:hAnsi="Times New Roman" w:cs="Times New Roman" w:hint="eastAsia"/>
          <w:sz w:val="24"/>
          <w:szCs w:val="28"/>
        </w:rPr>
      </w:pPr>
      <w:r w:rsidRPr="00583034">
        <w:rPr>
          <w:rFonts w:ascii="Times New Roman" w:hAnsi="Times New Roman" w:cs="Times New Roman" w:hint="eastAsia"/>
          <w:b/>
          <w:sz w:val="24"/>
          <w:szCs w:val="28"/>
        </w:rPr>
        <w:lastRenderedPageBreak/>
        <w:t>Keywords</w:t>
      </w:r>
      <w:r>
        <w:rPr>
          <w:rFonts w:ascii="Times New Roman" w:hAnsi="Times New Roman" w:cs="Times New Roman" w:hint="eastAsia"/>
          <w:sz w:val="24"/>
          <w:szCs w:val="28"/>
        </w:rPr>
        <w:t>:</w:t>
      </w:r>
      <w:r w:rsidRPr="00583034">
        <w:t xml:space="preserve"> </w:t>
      </w:r>
      <w:r>
        <w:rPr>
          <w:rFonts w:ascii="Times New Roman" w:hAnsi="Times New Roman" w:cs="Times New Roman" w:hint="eastAsia"/>
          <w:sz w:val="24"/>
          <w:szCs w:val="28"/>
        </w:rPr>
        <w:t>D</w:t>
      </w:r>
      <w:r w:rsidRPr="0053411F">
        <w:rPr>
          <w:rFonts w:ascii="Times New Roman" w:hAnsi="Times New Roman" w:cs="Times New Roman"/>
          <w:sz w:val="24"/>
          <w:szCs w:val="28"/>
        </w:rPr>
        <w:t>ecompression technology</w:t>
      </w:r>
      <w:r>
        <w:rPr>
          <w:rFonts w:ascii="Times New Roman" w:hAnsi="Times New Roman" w:cs="Times New Roman" w:hint="eastAsia"/>
          <w:sz w:val="24"/>
          <w:szCs w:val="28"/>
        </w:rPr>
        <w:t>;</w:t>
      </w:r>
      <w:r>
        <w:rPr>
          <w:rFonts w:ascii="Times New Roman" w:hAnsi="Times New Roman" w:cs="Times New Roman" w:hint="eastAsia"/>
          <w:sz w:val="24"/>
          <w:szCs w:val="28"/>
        </w:rPr>
        <w:t xml:space="preserve"> F</w:t>
      </w:r>
      <w:r w:rsidRPr="00583034">
        <w:rPr>
          <w:rFonts w:ascii="Times New Roman" w:hAnsi="Times New Roman" w:cs="Times New Roman"/>
          <w:sz w:val="24"/>
          <w:szCs w:val="28"/>
        </w:rPr>
        <w:t>inite element</w:t>
      </w:r>
      <w:r>
        <w:rPr>
          <w:rFonts w:ascii="Times New Roman" w:hAnsi="Times New Roman" w:cs="Times New Roman" w:hint="eastAsia"/>
          <w:sz w:val="24"/>
          <w:szCs w:val="28"/>
        </w:rPr>
        <w:t>;</w:t>
      </w:r>
      <w:r w:rsidRPr="00583034">
        <w:rPr>
          <w:rFonts w:ascii="Times New Roman" w:hAnsi="Times New Roman" w:cs="Times New Roman" w:hint="eastAsia"/>
          <w:sz w:val="24"/>
          <w:szCs w:val="28"/>
        </w:rPr>
        <w:t xml:space="preserve"> </w:t>
      </w:r>
      <w:r>
        <w:rPr>
          <w:rFonts w:ascii="Times New Roman" w:hAnsi="Times New Roman" w:cs="Times New Roman" w:hint="eastAsia"/>
          <w:sz w:val="24"/>
          <w:szCs w:val="28"/>
        </w:rPr>
        <w:t>P</w:t>
      </w:r>
      <w:r>
        <w:rPr>
          <w:rFonts w:ascii="Times New Roman" w:hAnsi="Times New Roman" w:cs="Times New Roman" w:hint="eastAsia"/>
          <w:sz w:val="24"/>
          <w:szCs w:val="28"/>
        </w:rPr>
        <w:t>ressure injury;</w:t>
      </w:r>
      <w:r w:rsidRPr="00583034">
        <w:rPr>
          <w:rFonts w:ascii="Times New Roman" w:hAnsi="Times New Roman" w:cs="Times New Roman"/>
          <w:sz w:val="24"/>
          <w:szCs w:val="28"/>
        </w:rPr>
        <w:t xml:space="preserve"> </w:t>
      </w:r>
      <w:r>
        <w:rPr>
          <w:rFonts w:ascii="Times New Roman" w:hAnsi="Times New Roman" w:cs="Times New Roman" w:hint="eastAsia"/>
          <w:sz w:val="24"/>
          <w:szCs w:val="28"/>
        </w:rPr>
        <w:t>P</w:t>
      </w:r>
      <w:r w:rsidRPr="0053411F">
        <w:rPr>
          <w:rFonts w:ascii="Times New Roman" w:hAnsi="Times New Roman" w:cs="Times New Roman"/>
          <w:sz w:val="24"/>
          <w:szCs w:val="28"/>
        </w:rPr>
        <w:t>ressure monitoring technology</w:t>
      </w:r>
      <w:r>
        <w:rPr>
          <w:rFonts w:ascii="Times New Roman" w:hAnsi="Times New Roman" w:cs="Times New Roman" w:hint="eastAsia"/>
          <w:sz w:val="24"/>
          <w:szCs w:val="28"/>
        </w:rPr>
        <w:t>;</w:t>
      </w:r>
      <w:r w:rsidRPr="00583034">
        <w:rPr>
          <w:rFonts w:ascii="Times New Roman" w:hAnsi="Times New Roman" w:cs="Times New Roman"/>
          <w:sz w:val="24"/>
          <w:szCs w:val="28"/>
        </w:rPr>
        <w:t xml:space="preserve"> </w:t>
      </w:r>
      <w:r>
        <w:rPr>
          <w:rFonts w:ascii="Times New Roman" w:hAnsi="Times New Roman" w:cs="Times New Roman" w:hint="eastAsia"/>
          <w:sz w:val="24"/>
          <w:szCs w:val="28"/>
        </w:rPr>
        <w:t>Skin</w:t>
      </w:r>
    </w:p>
    <w:p w:rsidR="00583034" w:rsidRDefault="00583034" w:rsidP="00583034">
      <w:pPr>
        <w:spacing w:line="360" w:lineRule="auto"/>
        <w:rPr>
          <w:rFonts w:ascii="Times New Roman" w:hAnsi="Times New Roman" w:cs="Times New Roman" w:hint="eastAsia"/>
          <w:sz w:val="24"/>
          <w:szCs w:val="28"/>
        </w:rPr>
      </w:pPr>
    </w:p>
    <w:p w:rsidR="00583034" w:rsidRDefault="00583034" w:rsidP="00583034">
      <w:pPr>
        <w:spacing w:line="360" w:lineRule="auto"/>
        <w:rPr>
          <w:rFonts w:ascii="Times New Roman" w:hAnsi="Times New Roman" w:cs="Times New Roman" w:hint="eastAsia"/>
          <w:b/>
          <w:sz w:val="28"/>
          <w:szCs w:val="28"/>
        </w:rPr>
      </w:pPr>
      <w:r w:rsidRPr="00460F84">
        <w:rPr>
          <w:rFonts w:ascii="Times New Roman" w:hAnsi="Times New Roman" w:cs="Times New Roman" w:hint="eastAsia"/>
          <w:b/>
          <w:sz w:val="28"/>
          <w:szCs w:val="28"/>
        </w:rPr>
        <w:t>Biography:</w:t>
      </w:r>
    </w:p>
    <w:p w:rsidR="00460F84" w:rsidRPr="00460F84" w:rsidRDefault="00460F84" w:rsidP="00460F84">
      <w:pPr>
        <w:spacing w:line="360" w:lineRule="auto"/>
        <w:ind w:firstLineChars="100" w:firstLine="240"/>
        <w:rPr>
          <w:rFonts w:ascii="Times New Roman" w:hAnsi="Times New Roman" w:cs="Times New Roman"/>
          <w:sz w:val="24"/>
          <w:szCs w:val="28"/>
        </w:rPr>
      </w:pPr>
      <w:r w:rsidRPr="00460F84">
        <w:rPr>
          <w:rFonts w:ascii="Times New Roman" w:hAnsi="Times New Roman" w:cs="Times New Roman"/>
          <w:sz w:val="24"/>
          <w:szCs w:val="28"/>
        </w:rPr>
        <w:t xml:space="preserve">Liu </w:t>
      </w:r>
      <w:proofErr w:type="spellStart"/>
      <w:r w:rsidRPr="00460F84">
        <w:rPr>
          <w:rFonts w:ascii="Times New Roman" w:hAnsi="Times New Roman" w:cs="Times New Roman"/>
          <w:sz w:val="24"/>
          <w:szCs w:val="28"/>
        </w:rPr>
        <w:t>ying</w:t>
      </w:r>
      <w:proofErr w:type="spellEnd"/>
      <w:r w:rsidRPr="00460F84">
        <w:rPr>
          <w:rFonts w:ascii="Times New Roman" w:hAnsi="Times New Roman" w:cs="Times New Roman"/>
          <w:sz w:val="24"/>
          <w:szCs w:val="28"/>
        </w:rPr>
        <w:t xml:space="preserve">, master student, </w:t>
      </w:r>
      <w:r>
        <w:rPr>
          <w:rFonts w:ascii="Times New Roman" w:hAnsi="Times New Roman" w:cs="Times New Roman" w:hint="eastAsia"/>
          <w:sz w:val="24"/>
          <w:szCs w:val="28"/>
        </w:rPr>
        <w:t>W</w:t>
      </w:r>
      <w:r w:rsidRPr="00460F84">
        <w:rPr>
          <w:rFonts w:ascii="Times New Roman" w:hAnsi="Times New Roman" w:cs="Times New Roman"/>
          <w:sz w:val="24"/>
          <w:szCs w:val="28"/>
        </w:rPr>
        <w:t xml:space="preserve">est China </w:t>
      </w:r>
      <w:proofErr w:type="gramStart"/>
      <w:r w:rsidRPr="00460F84">
        <w:rPr>
          <w:rFonts w:ascii="Times New Roman" w:hAnsi="Times New Roman" w:cs="Times New Roman"/>
          <w:sz w:val="24"/>
          <w:szCs w:val="28"/>
        </w:rPr>
        <w:t>school</w:t>
      </w:r>
      <w:proofErr w:type="gramEnd"/>
      <w:r w:rsidRPr="00460F84">
        <w:rPr>
          <w:rFonts w:ascii="Times New Roman" w:hAnsi="Times New Roman" w:cs="Times New Roman"/>
          <w:sz w:val="24"/>
          <w:szCs w:val="28"/>
        </w:rPr>
        <w:t xml:space="preserve"> of nursing, </w:t>
      </w:r>
      <w:proofErr w:type="spellStart"/>
      <w:r w:rsidRPr="00460F84">
        <w:rPr>
          <w:rFonts w:ascii="Times New Roman" w:hAnsi="Times New Roman" w:cs="Times New Roman"/>
          <w:sz w:val="24"/>
          <w:szCs w:val="28"/>
        </w:rPr>
        <w:t>sichuan</w:t>
      </w:r>
      <w:proofErr w:type="spellEnd"/>
      <w:r w:rsidRPr="00460F84">
        <w:rPr>
          <w:rFonts w:ascii="Times New Roman" w:hAnsi="Times New Roman" w:cs="Times New Roman"/>
          <w:sz w:val="24"/>
          <w:szCs w:val="28"/>
        </w:rPr>
        <w:t xml:space="preserve"> university/</w:t>
      </w:r>
      <w:r>
        <w:rPr>
          <w:rFonts w:ascii="Times New Roman" w:hAnsi="Times New Roman" w:cs="Times New Roman" w:hint="eastAsia"/>
          <w:sz w:val="24"/>
          <w:szCs w:val="28"/>
        </w:rPr>
        <w:t>W</w:t>
      </w:r>
      <w:r w:rsidRPr="00460F84">
        <w:rPr>
          <w:rFonts w:ascii="Times New Roman" w:hAnsi="Times New Roman" w:cs="Times New Roman"/>
          <w:sz w:val="24"/>
          <w:szCs w:val="28"/>
        </w:rPr>
        <w:t xml:space="preserve">est China hospital, </w:t>
      </w:r>
      <w:proofErr w:type="spellStart"/>
      <w:r w:rsidRPr="00460F84">
        <w:rPr>
          <w:rFonts w:ascii="Times New Roman" w:hAnsi="Times New Roman" w:cs="Times New Roman"/>
          <w:sz w:val="24"/>
          <w:szCs w:val="28"/>
        </w:rPr>
        <w:t>sichuan</w:t>
      </w:r>
      <w:proofErr w:type="spellEnd"/>
      <w:r w:rsidRPr="00460F84">
        <w:rPr>
          <w:rFonts w:ascii="Times New Roman" w:hAnsi="Times New Roman" w:cs="Times New Roman"/>
          <w:sz w:val="24"/>
          <w:szCs w:val="28"/>
        </w:rPr>
        <w:t xml:space="preserve"> university</w:t>
      </w:r>
      <w:bookmarkStart w:id="0" w:name="_GoBack"/>
      <w:bookmarkEnd w:id="0"/>
    </w:p>
    <w:sectPr w:rsidR="00460F84" w:rsidRPr="00460F8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384"/>
    <w:rsid w:val="001721E4"/>
    <w:rsid w:val="00375AAF"/>
    <w:rsid w:val="00460F84"/>
    <w:rsid w:val="0053411F"/>
    <w:rsid w:val="00583034"/>
    <w:rsid w:val="00E453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1721E4"/>
    <w:rPr>
      <w:sz w:val="18"/>
      <w:szCs w:val="18"/>
    </w:rPr>
  </w:style>
  <w:style w:type="character" w:customStyle="1" w:styleId="Char">
    <w:name w:val="批注框文本 Char"/>
    <w:basedOn w:val="a0"/>
    <w:link w:val="a3"/>
    <w:uiPriority w:val="99"/>
    <w:semiHidden/>
    <w:rsid w:val="001721E4"/>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1721E4"/>
    <w:rPr>
      <w:sz w:val="18"/>
      <w:szCs w:val="18"/>
    </w:rPr>
  </w:style>
  <w:style w:type="character" w:customStyle="1" w:styleId="Char">
    <w:name w:val="批注框文本 Char"/>
    <w:basedOn w:val="a0"/>
    <w:link w:val="a3"/>
    <w:uiPriority w:val="99"/>
    <w:semiHidden/>
    <w:rsid w:val="001721E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276</Words>
  <Characters>1579</Characters>
  <Application>Microsoft Office Word</Application>
  <DocSecurity>0</DocSecurity>
  <Lines>13</Lines>
  <Paragraphs>3</Paragraphs>
  <ScaleCrop>false</ScaleCrop>
  <Company/>
  <LinksUpToDate>false</LinksUpToDate>
  <CharactersWithSpaces>1852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刘赛赛的乖乖</dc:creator>
  <cp:keywords/>
  <dc:description/>
  <cp:lastModifiedBy>刘赛赛的乖乖</cp:lastModifiedBy>
  <cp:revision>7</cp:revision>
  <dcterms:created xsi:type="dcterms:W3CDTF">2020-02-28T07:06:00Z</dcterms:created>
  <dcterms:modified xsi:type="dcterms:W3CDTF">2020-02-28T07:32:00Z</dcterms:modified>
</cp:coreProperties>
</file>