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rPr>
          <w:lang w:val="es-US"/>
        </w:rPr>
      </w:pPr>
      <w:r>
        <w:rPr>
          <w:lang w:val="es-US"/>
        </w:rPr>
        <w:t>Perception of humanized care in the in-hospital area, years 2014 - 2015.</w:t>
      </w:r>
    </w:p>
    <w:p>
      <w:pPr>
        <w:rPr>
          <w:lang w:val="es-US"/>
        </w:rPr>
      </w:pPr>
    </w:p>
    <w:p>
      <w:pPr>
        <w:rPr>
          <w:lang w:val="es-US"/>
        </w:rPr>
      </w:pPr>
    </w:p>
    <w:p>
      <w:pPr>
        <w:rPr>
          <w:lang w:val="es-US"/>
        </w:rPr>
      </w:pPr>
      <w:r>
        <w:rPr>
          <w:lang w:val="es-US"/>
        </w:rPr>
        <w:t>Research work</w:t>
      </w:r>
    </w:p>
    <w:p>
      <w:pPr>
        <w:rPr>
          <w:lang w:val="es-US"/>
        </w:rPr>
      </w:pPr>
      <w:r>
        <w:rPr>
          <w:lang w:val="es-US"/>
        </w:rPr>
        <w:t>Authors:</w:t>
      </w:r>
    </w:p>
    <w:p>
      <w:pPr>
        <w:rPr>
          <w:lang w:val="es-US"/>
        </w:rPr>
      </w:pPr>
      <w:r>
        <w:rPr>
          <w:lang w:val="es-US"/>
        </w:rPr>
        <w:t>Lic. Gustavo Cusi Cari - Lic. Galarza Ramón Horacio</w:t>
      </w:r>
    </w:p>
    <w:p>
      <w:pPr>
        <w:rPr>
          <w:lang w:val="es-US"/>
        </w:rPr>
      </w:pPr>
      <w:r>
        <w:rPr>
          <w:lang w:val="es-US"/>
        </w:rPr>
        <w:t>Collaborators:</w:t>
      </w:r>
    </w:p>
    <w:p>
      <w:pPr>
        <w:rPr>
          <w:lang w:val="es-US"/>
        </w:rPr>
      </w:pPr>
      <w:r>
        <w:rPr>
          <w:lang w:val="es-US"/>
        </w:rPr>
        <w:t>Mr. Araceli Alvarado Falcón.</w:t>
      </w: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p>
    <w:p>
      <w:pPr>
        <w:rPr>
          <w:lang w:val="es-US"/>
        </w:rPr>
      </w:pPr>
      <w:r>
        <w:rPr>
          <w:lang w:val="es-US"/>
        </w:rPr>
        <w:t>SUMMARY</w:t>
      </w:r>
    </w:p>
    <w:p>
      <w:pPr>
        <w:rPr>
          <w:lang w:val="es-US"/>
        </w:rPr>
      </w:pPr>
      <w:r>
        <w:rPr>
          <w:lang w:val="es-US"/>
        </w:rPr>
        <w:t>Nursing understood as science and art of care, throughout its history it has been</w:t>
      </w:r>
    </w:p>
    <w:p>
      <w:pPr>
        <w:rPr>
          <w:lang w:val="es-US"/>
        </w:rPr>
      </w:pPr>
      <w:r>
        <w:rPr>
          <w:lang w:val="es-US"/>
        </w:rPr>
        <w:t>highlighted by the delivery of care from a biopsychosocial perspective, being fundamental</w:t>
      </w:r>
    </w:p>
    <w:p>
      <w:pPr>
        <w:rPr>
          <w:lang w:val="es-US"/>
        </w:rPr>
      </w:pPr>
      <w:r>
        <w:rPr>
          <w:lang w:val="es-US"/>
        </w:rPr>
        <w:t>the relationships that are established with the patients. Humanization is a component</w:t>
      </w:r>
    </w:p>
    <w:p>
      <w:pPr>
        <w:rPr>
          <w:lang w:val="es-US"/>
        </w:rPr>
      </w:pPr>
      <w:r>
        <w:rPr>
          <w:lang w:val="es-US"/>
        </w:rPr>
        <w:t>elementary in the delivery of care and is one of the bases of the "Theory of Human Care"</w:t>
      </w:r>
    </w:p>
    <w:p>
      <w:pPr>
        <w:rPr>
          <w:lang w:val="es-US"/>
        </w:rPr>
      </w:pPr>
      <w:r>
        <w:rPr>
          <w:lang w:val="es-US"/>
        </w:rPr>
        <w:t>by Jean Watson, who argues that in view of the possible dehumanization of health care due to changes in organizational structure, new models and technologies, it is necessary to rescue the human, spiritual and transpersonal aspect, by Nursing professionals. Faced with the above, the question arises: What is the perception that hospitalized users have in the Manuel Belgrano Humahuaca de Jujuy Hospital for the humanized care delivered by Nursing professionals during 2015?</w:t>
      </w:r>
    </w:p>
    <w:p>
      <w:pPr>
        <w:rPr>
          <w:lang w:val="es-US"/>
        </w:rPr>
      </w:pPr>
      <w:r>
        <w:rPr>
          <w:lang w:val="es-US"/>
        </w:rPr>
        <w:t>This study aims to determine the perception that patients have</w:t>
      </w:r>
    </w:p>
    <w:p>
      <w:pPr>
        <w:rPr>
          <w:lang w:val="es-US"/>
        </w:rPr>
      </w:pPr>
      <w:r>
        <w:rPr>
          <w:lang w:val="es-US"/>
        </w:rPr>
        <w:t>hospitalized in the general hospitalization service, medical guard service and offices of the Hospital Belgrano Humahuaca de Jujuy, on the humanized care granted by nursing professionals and related factors, during the months of July 2014 to July 2015. Through the application of the behavior perception instrument of</w:t>
      </w:r>
    </w:p>
    <w:p>
      <w:pPr>
        <w:rPr>
          <w:lang w:val="es-US"/>
        </w:rPr>
      </w:pPr>
      <w:r>
        <w:rPr>
          <w:lang w:val="es-US"/>
        </w:rPr>
        <w:t>Humanized Nursing Care (PCHE), appropriate cross-culturally to our country and</w:t>
      </w:r>
    </w:p>
    <w:p>
      <w:pPr>
        <w:rPr>
          <w:lang w:val="es-US"/>
        </w:rPr>
      </w:pPr>
      <w:r>
        <w:rPr>
          <w:lang w:val="es-US"/>
        </w:rPr>
        <w:t>a socio-demographic survey.</w:t>
      </w:r>
    </w:p>
    <w:p>
      <w:pPr>
        <w:rPr>
          <w:lang w:val="es-US"/>
        </w:rPr>
      </w:pPr>
      <w:r>
        <w:rPr>
          <w:lang w:val="es-US"/>
        </w:rPr>
        <w:t>A quantitative, descriptive, cross-sectional and association study was conducted at a</w:t>
      </w:r>
    </w:p>
    <w:p>
      <w:pPr>
        <w:rPr>
          <w:lang w:val="es-US"/>
        </w:rPr>
      </w:pPr>
      <w:r>
        <w:rPr>
          <w:lang w:val="es-US"/>
        </w:rPr>
        <w:t>sample of 81 patients; it was concluded that 21% of hospitalized patients consider</w:t>
      </w:r>
    </w:p>
    <w:p>
      <w:pPr>
        <w:rPr>
          <w:lang w:val="es-US"/>
        </w:rPr>
      </w:pPr>
      <w:r>
        <w:rPr>
          <w:lang w:val="es-US"/>
        </w:rPr>
        <w:t>who always receive a humane treatment, 7% almost always, 11% sometimes and a</w:t>
      </w:r>
    </w:p>
    <w:p>
      <w:pPr>
        <w:rPr>
          <w:lang w:val="es-US"/>
        </w:rPr>
      </w:pPr>
      <w:r>
        <w:rPr>
          <w:lang w:val="es-US"/>
        </w:rPr>
        <w:t>61% never perceived humanized treatment. He also showed that there is no association</w:t>
      </w:r>
    </w:p>
    <w:p>
      <w:pPr>
        <w:rPr>
          <w:lang w:val="es-US"/>
        </w:rPr>
      </w:pPr>
      <w:r>
        <w:rPr>
          <w:lang w:val="es-US"/>
        </w:rPr>
        <w:t>statistically significant between the level of perception of humanized treatment and the variables</w:t>
      </w:r>
    </w:p>
    <w:p>
      <w:pPr>
        <w:rPr>
          <w:lang w:val="es-US"/>
        </w:rPr>
      </w:pPr>
      <w:r>
        <w:rPr>
          <w:lang w:val="es-US"/>
        </w:rPr>
        <w:t>Demographic partner studied. The results allow a positive feedback for the</w:t>
      </w:r>
    </w:p>
    <w:p>
      <w:pPr>
        <w:rPr>
          <w:lang w:val="es-US"/>
        </w:rPr>
      </w:pPr>
      <w:r>
        <w:rPr>
          <w:lang w:val="es-US"/>
        </w:rPr>
        <w:t>staff that in the unit, strengthen their performance and motivation to care for the person in their disease state and reduce the uncertainty of family members.</w:t>
      </w:r>
    </w:p>
    <w:p>
      <w:pPr>
        <w:rPr>
          <w:lang w:val="es-US"/>
        </w:rPr>
      </w:pPr>
      <w:r>
        <w:rPr>
          <w:lang w:val="es-US"/>
        </w:rPr>
        <w:t>The instrument still requires certain linguistic adjustments because it is a culture of native peoples, such as presenting all the items as positive affirmations, adapting it even more to the reality of the provinces of Jujuy in relation to that of Buenos Aires</w:t>
      </w:r>
    </w:p>
    <w:p>
      <w:pPr>
        <w:rPr>
          <w:lang w:val="es-US"/>
        </w:rPr>
      </w:pPr>
      <w:r>
        <w:rPr>
          <w:lang w:val="es-US"/>
        </w:rPr>
        <w:t>Keywords: nursing, nursing care, humanization of care, quality of</w:t>
      </w:r>
    </w:p>
    <w:p>
      <w:pPr>
        <w:rPr>
          <w:lang w:val="es-US"/>
        </w:rPr>
      </w:pPr>
      <w:r>
        <w:rPr>
          <w:lang w:val="es-US"/>
        </w:rPr>
        <w:t>Health care</w:t>
      </w:r>
    </w:p>
    <w:p>
      <w:pPr>
        <w:rPr>
          <w:lang w:val="es-US"/>
        </w:rPr>
      </w:pPr>
      <w:r>
        <w:rPr>
          <w:lang w:val="es-US"/>
        </w:rPr>
        <w:t>CONCLUSIONS</w:t>
      </w:r>
    </w:p>
    <w:p>
      <w:pPr>
        <w:rPr>
          <w:lang w:val="es-US"/>
        </w:rPr>
      </w:pPr>
      <w:r>
        <w:rPr>
          <w:lang w:val="es-US"/>
        </w:rPr>
        <w:t>Nursing based on the disciplinary bases of care, has as its essence the delivery of humanized, timely and quality care, being this one of the main characteristics of Nursing professionals. This, in addition to the current emphasis on many Nursing Schools, in which the integral care of people has been emphasized, not taking into account the emotional and cultural aspect of the original peoples of the province of Jujuy, makes patients perceive a non-humanized treatment by nursing professionals.</w:t>
      </w:r>
    </w:p>
    <w:p>
      <w:pPr>
        <w:rPr>
          <w:lang w:val="es-US"/>
        </w:rPr>
      </w:pPr>
      <w:r>
        <w:rPr>
          <w:lang w:val="es-US"/>
        </w:rPr>
        <w:t>In the hospital environment, vulnerable patients are observed, who have suffered an interruption in their daily lives and have been taken out of their cultural environment to face a disease health process, this is where the main importance of the Nursing professional and the delivery of human care and compassionate treatment, which allow people to feel accompanied in the process both patient and family.</w:t>
      </w:r>
    </w:p>
    <w:p>
      <w:pPr>
        <w:rPr>
          <w:lang w:val="es-US"/>
        </w:rPr>
      </w:pPr>
      <w:r>
        <w:rPr>
          <w:lang w:val="es-US"/>
        </w:rPr>
        <w:t> Regarding the usefulness of the PCHE instrument, it offers a great opportunity to know the perception of patients, of the actions carried out by the Nursing professional, evaluating the different areas of the role, in the city of Humahuaca, Jujuy this evaluation from the perspective of the patient is scarce, however the instrument still requires certain linguistic adaptations, such as posing as a positive affirmation.</w:t>
      </w:r>
    </w:p>
    <w:p>
      <w:r>
        <w:t> In spite of everything, it is a tool that deserves to be studied and for that it is necessary to continue using it. The study carried out showed that the majority of respondents (61%) perceive dehumanized treatment by nursing professionals, which should constitute a feedback for the staff working in the hospital to modify the care tools used and achieve a significant change to the care of the person in their disease state and their relatives, to strengthen their performance and motivation to care. It also reaffirms that in most of the studies carried out in recent times, in which this instrument has been used, they have similar results. On the other hand, it also allows strengthening the identity and positioning of the profession and differentiation with other professions.</w:t>
      </w:r>
    </w:p>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mpat>
    <w:compatSetting w:name="compatibilityMode" w:uri="http://schemas.microsoft.com/office/word" w:val="14"/>
  </w:compat>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cstheme="minorHAnsi" w:eastAsiaTheme="minorHAnsi" w:hAnsiTheme="minorHAnsi"/>
        <w:sz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65f91"/>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243f6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65f91"/>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sz w:val="20"/>
      <w:szCs w:val="20"/>
    </w:rPr>
  </w:style>
  <w:style w:type="paragraph" w:styleId="Title">
    <w:name w:val="Title"/>
    <w:basedOn w:val="Normal"/>
    <w:next w:val="Normal"/>
    <w:link w:val="TitleChar"/>
    <w:uiPriority w:val="10"/>
    <w:qFormat w:val="on"/>
    <w:pPr>
      <w:pBdr>
        <w:bottom w:val="single" w:color="4f81bd" w:sz="8" w:space="4"/>
      </w:pBdr>
      <w:spacing w:after="300" w:line="240" w:lineRule="auto"/>
      <w:contextualSpacing w:val="on"/>
    </w:pPr>
    <w:rPr>
      <w:rFonts w:asciiTheme="majorHAnsi" w:cstheme="majorBidi" w:eastAsiaTheme="majorEastAsia" w:hAnsiTheme="majorHAnsi"/>
      <w:color w:val="17365d"/>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spacing w:val="15"/>
      <w:sz w:val="24"/>
      <w:szCs w:val="24"/>
    </w:rPr>
  </w:style>
  <w:style w:type="character" w:styleId="SubtleEmphasis">
    <w:name w:val="Subtle Emphasis"/>
    <w:basedOn w:val="DefaultParagraphFont"/>
    <w:uiPriority w:val="19"/>
    <w:qFormat w:val="on"/>
    <w:rPr>
      <w:i/>
      <w:iCs/>
      <w:color w:val="808080"/>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val="on"/>
    <w:pPr>
      <w:pBdr>
        <w:bottom w:val="single" w:color="4f81bd" w:sz="4" w:space="4"/>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Reference">
    <w:name w:val="Subtle Reference"/>
    <w:basedOn w:val="DefaultParagraphFont"/>
    <w:uiPriority w:val="31"/>
    <w:qFormat w:val="on"/>
    <w:rPr>
      <w:smallCaps/>
      <w:color w:val="c0504d"/>
      <w:u w:val="single"/>
    </w:rPr>
  </w:style>
  <w:style w:type="character" w:styleId="IntenseReference">
    <w:name w:val="Intense Reference"/>
    <w:basedOn w:val="DefaultParagraphFont"/>
    <w:uiPriority w:val="32"/>
    <w:qFormat w:val="on"/>
    <w:rPr>
      <w:b/>
      <w:bCs/>
      <w:smallCaps/>
      <w:color w:val="c0504d"/>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000ff"/>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unknown</cp:lastModifiedBy>
</cp:coreProperties>
</file>