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425066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zh-TW"/>
        </w:rPr>
      </w:pPr>
      <w:r>
        <w:rPr>
          <w:rFonts w:eastAsia="MS PGothic"/>
          <w:b/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3439795</wp:posOffset>
                </wp:positionH>
                <wp:positionV relativeFrom="paragraph">
                  <wp:posOffset>150495</wp:posOffset>
                </wp:positionV>
                <wp:extent cx="2251710" cy="1417320"/>
                <wp:effectExtent l="20320" t="19050" r="23495" b="2095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710" cy="1417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9D4FE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zh-TW"/>
                              </w:rPr>
                              <w:drawing>
                                <wp:inline distT="0" distB="0" distL="0" distR="0" wp14:anchorId="5A0B4CB3" wp14:editId="7E8A664F">
                                  <wp:extent cx="2125718" cy="922867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9120" cy="9286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70.85pt;margin-top:11.85pt;width:177.3pt;height:11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+sT1A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9D4FE3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zh-TW"/>
                        </w:rPr>
                        <w:drawing>
                          <wp:inline distT="0" distB="0" distL="0" distR="0" wp14:anchorId="5A0B4CB3" wp14:editId="7E8A664F">
                            <wp:extent cx="2125718" cy="922867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9120" cy="9286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1B172C04" wp14:editId="5F683A86">
            <wp:extent cx="1371600" cy="1665514"/>
            <wp:effectExtent l="0" t="0" r="0" b="0"/>
            <wp:docPr id="2" name="圖片 2" descr="https://scontent.fhkg4-1.fna.fbcdn.net/v/t1.15752-0/p280x280/31870738_10211399135875526_5020625325151748096_n.jpg?_nc_cat=0&amp;oh=485d0337547eb9dfcdb7ac197fb47cf8&amp;oe=5B9A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hkg4-1.fna.fbcdn.net/v/t1.15752-0/p280x280/31870738_10211399135875526_5020625325151748096_n.jpg?_nc_cat=0&amp;oh=485d0337547eb9dfcdb7ac197fb47cf8&amp;oe=5B9A30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953" cy="166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CCF" w:rsidRDefault="00E91CCF" w:rsidP="00074C9C">
      <w:pPr>
        <w:rPr>
          <w:rFonts w:eastAsiaTheme="minorEastAsia"/>
          <w:b/>
          <w:color w:val="000000"/>
          <w:sz w:val="28"/>
          <w:szCs w:val="28"/>
          <w:lang w:eastAsia="zh-HK"/>
        </w:rPr>
      </w:pPr>
    </w:p>
    <w:p w:rsidR="00F51C39" w:rsidRDefault="00074C9C" w:rsidP="003A3C5A">
      <w:pPr>
        <w:rPr>
          <w:rFonts w:eastAsia="Times New Roman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F51C39">
        <w:rPr>
          <w:rFonts w:eastAsia="Times New Roman"/>
          <w:sz w:val="28"/>
          <w:szCs w:val="28"/>
        </w:rPr>
        <w:t>A qualitative study: Learning experience of care plan writing for clinical practice among undergraduate nursing students</w:t>
      </w:r>
    </w:p>
    <w:p w:rsidR="00F51C39" w:rsidRDefault="00074C9C" w:rsidP="00F51C39">
      <w:pPr>
        <w:jc w:val="center"/>
        <w:rPr>
          <w:rFonts w:eastAsia="Times New Roman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F51C39">
        <w:rPr>
          <w:rFonts w:eastAsia="Times New Roman"/>
        </w:rPr>
        <w:t xml:space="preserve">Li Woon Ting Rachel, Lam Pak Ling, Wong Fung Kwan, Leung Ka Ling, Wong Ching Yee, </w:t>
      </w:r>
      <w:proofErr w:type="spellStart"/>
      <w:r w:rsidR="00F51C39">
        <w:rPr>
          <w:rFonts w:eastAsia="Times New Roman"/>
        </w:rPr>
        <w:t>Mok</w:t>
      </w:r>
      <w:proofErr w:type="spellEnd"/>
      <w:r w:rsidR="00F51C39">
        <w:rPr>
          <w:rFonts w:eastAsia="Times New Roman"/>
        </w:rPr>
        <w:t xml:space="preserve"> Man Kit, Dr. Florence Mei Fung Wong</w:t>
      </w:r>
    </w:p>
    <w:p w:rsidR="008E2F78" w:rsidRDefault="008E2F78" w:rsidP="00F51C39">
      <w:pPr>
        <w:jc w:val="center"/>
        <w:rPr>
          <w:rFonts w:eastAsia="MS PGothic" w:hAnsi="Arial"/>
          <w:color w:val="000000"/>
        </w:rPr>
      </w:pPr>
    </w:p>
    <w:p w:rsidR="00DC433A" w:rsidRPr="00327F9B" w:rsidRDefault="00866D27" w:rsidP="00866D2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Tung Wah College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Hong Kong</w:t>
      </w:r>
      <w:r w:rsidR="00C9718C" w:rsidRPr="00C9718C">
        <w:rPr>
          <w:rFonts w:eastAsia="MS PGothic" w:hAnsi="Arial"/>
          <w:color w:val="000000"/>
        </w:rPr>
        <w:t xml:space="preserve"> </w:t>
      </w:r>
      <w:r w:rsidR="00C9718C">
        <w:rPr>
          <w:rFonts w:eastAsia="MS PGothic" w:hAnsi="Arial"/>
          <w:color w:val="000000"/>
        </w:rPr>
        <w:t>SAR</w:t>
      </w:r>
      <w:r>
        <w:rPr>
          <w:rFonts w:eastAsia="MS PGothic" w:hAnsi="Arial"/>
          <w:color w:val="000000"/>
        </w:rPr>
        <w:t xml:space="preserve">, China 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8710A" w:rsidRDefault="00866D27" w:rsidP="0038716C">
      <w:pPr>
        <w:pBdr>
          <w:top w:val="nil"/>
          <w:left w:val="nil"/>
          <w:bottom w:val="nil"/>
          <w:right w:val="nil"/>
          <w:between w:val="nil"/>
        </w:pBdr>
        <w:rPr>
          <w:rFonts w:eastAsiaTheme="minorEastAsia"/>
          <w:lang w:eastAsia="zh-HK"/>
        </w:rPr>
      </w:pPr>
      <w:r w:rsidRPr="00A32793">
        <w:rPr>
          <w:b/>
        </w:rPr>
        <w:t>Background</w:t>
      </w:r>
      <w:r w:rsidRPr="00A32793">
        <w:rPr>
          <w:rFonts w:hint="eastAsia"/>
          <w:lang w:eastAsia="zh-HK"/>
        </w:rPr>
        <w:t xml:space="preserve">: </w:t>
      </w:r>
      <w:r w:rsidR="005D6DBC">
        <w:rPr>
          <w:lang w:eastAsia="zh-HK"/>
        </w:rPr>
        <w:t>Nursing</w:t>
      </w:r>
      <w:r w:rsidR="00CB6EC0">
        <w:rPr>
          <w:lang w:eastAsia="zh-HK"/>
        </w:rPr>
        <w:t xml:space="preserve"> care plan is</w:t>
      </w:r>
      <w:r w:rsidR="006655E4">
        <w:rPr>
          <w:lang w:eastAsia="zh-HK"/>
        </w:rPr>
        <w:t xml:space="preserve"> a well-</w:t>
      </w:r>
      <w:r w:rsidR="00CB6EC0">
        <w:rPr>
          <w:lang w:eastAsia="zh-HK"/>
        </w:rPr>
        <w:t xml:space="preserve">known tool in nursing education and clinical practice. </w:t>
      </w:r>
      <w:r w:rsidR="00CF0F70">
        <w:rPr>
          <w:lang w:eastAsia="zh-HK"/>
        </w:rPr>
        <w:t xml:space="preserve">It is useful to design a comprehensive plan for clinical judgment using the nursing process that includes assessment, goal-setting, implementation, and evaluation. </w:t>
      </w:r>
      <w:r w:rsidR="004233A7">
        <w:rPr>
          <w:lang w:eastAsia="zh-HK"/>
        </w:rPr>
        <w:t>Since</w:t>
      </w:r>
      <w:r w:rsidR="00CF0F70">
        <w:rPr>
          <w:lang w:eastAsia="zh-HK"/>
        </w:rPr>
        <w:t xml:space="preserve"> </w:t>
      </w:r>
      <w:r w:rsidR="004233A7">
        <w:rPr>
          <w:lang w:eastAsia="zh-HK"/>
        </w:rPr>
        <w:t xml:space="preserve">nursing </w:t>
      </w:r>
      <w:r w:rsidR="00CF0F70">
        <w:rPr>
          <w:lang w:eastAsia="zh-HK"/>
        </w:rPr>
        <w:t>care plan c</w:t>
      </w:r>
      <w:r w:rsidR="004233A7">
        <w:rPr>
          <w:lang w:eastAsia="zh-HK"/>
        </w:rPr>
        <w:t>an benefit patient outcomes</w:t>
      </w:r>
      <w:r w:rsidR="005329E3">
        <w:rPr>
          <w:lang w:eastAsia="zh-HK"/>
        </w:rPr>
        <w:t xml:space="preserve"> and interprofessional communication, the skills and practice of writing care plan are emphasized in current nursing education. However, little is known about the experience of writing care plan </w:t>
      </w:r>
      <w:r w:rsidR="008C27A6">
        <w:rPr>
          <w:lang w:eastAsia="zh-HK"/>
        </w:rPr>
        <w:t xml:space="preserve">for clinical practice among undergraduate nursing students. </w:t>
      </w:r>
      <w:r w:rsidRPr="00A32793">
        <w:rPr>
          <w:b/>
          <w:lang w:eastAsia="zh-HK"/>
        </w:rPr>
        <w:t>Method</w:t>
      </w:r>
      <w:r w:rsidRPr="00A32793">
        <w:rPr>
          <w:rFonts w:hint="eastAsia"/>
          <w:lang w:eastAsia="zh-HK"/>
        </w:rPr>
        <w:t xml:space="preserve">: </w:t>
      </w:r>
      <w:r w:rsidR="008C27A6">
        <w:rPr>
          <w:lang w:eastAsia="zh-HK"/>
        </w:rPr>
        <w:t>A</w:t>
      </w:r>
      <w:r w:rsidR="00F51C39" w:rsidRPr="00F51C39">
        <w:rPr>
          <w:lang w:eastAsia="zh-HK"/>
        </w:rPr>
        <w:t xml:space="preserve"> phenomenological qualitative study </w:t>
      </w:r>
      <w:r w:rsidR="008C27A6">
        <w:rPr>
          <w:lang w:eastAsia="zh-HK"/>
        </w:rPr>
        <w:t xml:space="preserve">was conducted using </w:t>
      </w:r>
      <w:r w:rsidR="00582DC7">
        <w:rPr>
          <w:lang w:eastAsia="zh-HK"/>
        </w:rPr>
        <w:t xml:space="preserve">purposive sampling. The </w:t>
      </w:r>
      <w:r w:rsidR="008C27A6">
        <w:rPr>
          <w:lang w:eastAsia="zh-HK"/>
        </w:rPr>
        <w:t>focus group interview</w:t>
      </w:r>
      <w:r w:rsidR="00582DC7">
        <w:rPr>
          <w:lang w:eastAsia="zh-HK"/>
        </w:rPr>
        <w:t xml:space="preserve"> with 3 to 5 participants was performed</w:t>
      </w:r>
      <w:r w:rsidR="00AE73EE">
        <w:rPr>
          <w:lang w:eastAsia="zh-HK"/>
        </w:rPr>
        <w:t xml:space="preserve"> at an educational institution</w:t>
      </w:r>
      <w:r w:rsidR="008C27A6">
        <w:rPr>
          <w:lang w:eastAsia="zh-HK"/>
        </w:rPr>
        <w:t xml:space="preserve">. </w:t>
      </w:r>
      <w:r w:rsidR="0066514F">
        <w:rPr>
          <w:lang w:eastAsia="zh-HK"/>
        </w:rPr>
        <w:t xml:space="preserve">Purposive sampling was used. </w:t>
      </w:r>
      <w:r w:rsidR="008C27A6">
        <w:rPr>
          <w:lang w:eastAsia="zh-HK"/>
        </w:rPr>
        <w:t xml:space="preserve">The open-ended </w:t>
      </w:r>
      <w:r w:rsidR="00AE73EE">
        <w:rPr>
          <w:lang w:eastAsia="zh-HK"/>
        </w:rPr>
        <w:t xml:space="preserve">questions were used to allow participants to freely express their feelings. </w:t>
      </w:r>
      <w:r w:rsidR="0066514F">
        <w:rPr>
          <w:lang w:eastAsia="zh-HK"/>
        </w:rPr>
        <w:t xml:space="preserve">Data saturation was applied to determine the sample size. </w:t>
      </w:r>
      <w:proofErr w:type="spellStart"/>
      <w:r w:rsidR="00AE73EE">
        <w:rPr>
          <w:lang w:eastAsia="zh-HK"/>
        </w:rPr>
        <w:t>Cola</w:t>
      </w:r>
      <w:r w:rsidR="0038716C">
        <w:rPr>
          <w:lang w:eastAsia="zh-HK"/>
        </w:rPr>
        <w:t>i</w:t>
      </w:r>
      <w:r w:rsidR="00AE73EE">
        <w:rPr>
          <w:lang w:eastAsia="zh-HK"/>
        </w:rPr>
        <w:t>zzi’s</w:t>
      </w:r>
      <w:proofErr w:type="spellEnd"/>
      <w:r w:rsidR="00AE73EE">
        <w:rPr>
          <w:lang w:eastAsia="zh-HK"/>
        </w:rPr>
        <w:t xml:space="preserve"> method was adopted for analysis. </w:t>
      </w:r>
      <w:r w:rsidRPr="00A32793">
        <w:rPr>
          <w:rFonts w:hint="eastAsia"/>
          <w:b/>
          <w:lang w:eastAsia="zh-HK"/>
        </w:rPr>
        <w:t>Results</w:t>
      </w:r>
      <w:r w:rsidRPr="00A32793">
        <w:rPr>
          <w:rFonts w:hint="eastAsia"/>
          <w:lang w:eastAsia="zh-HK"/>
        </w:rPr>
        <w:t xml:space="preserve">: </w:t>
      </w:r>
      <w:r w:rsidR="0066514F">
        <w:rPr>
          <w:lang w:eastAsia="zh-HK"/>
        </w:rPr>
        <w:t xml:space="preserve">There were </w:t>
      </w:r>
      <w:r w:rsidR="0066514F" w:rsidRPr="00F51C39">
        <w:rPr>
          <w:lang w:eastAsia="zh-HK"/>
        </w:rPr>
        <w:t xml:space="preserve">15 participants </w:t>
      </w:r>
      <w:r w:rsidR="0066514F">
        <w:rPr>
          <w:lang w:eastAsia="zh-HK"/>
        </w:rPr>
        <w:t xml:space="preserve">joined </w:t>
      </w:r>
      <w:r w:rsidR="00582DC7">
        <w:rPr>
          <w:lang w:eastAsia="zh-HK"/>
        </w:rPr>
        <w:t xml:space="preserve">in this study. </w:t>
      </w:r>
      <w:r w:rsidR="00F51C39">
        <w:rPr>
          <w:rFonts w:eastAsia="Times New Roman"/>
        </w:rPr>
        <w:t xml:space="preserve">Based on </w:t>
      </w:r>
      <w:r w:rsidR="00582DC7">
        <w:rPr>
          <w:rFonts w:eastAsia="Times New Roman"/>
        </w:rPr>
        <w:t xml:space="preserve">their experiences on writing care plan in classroom, there were </w:t>
      </w:r>
      <w:r w:rsidR="00F51C39">
        <w:rPr>
          <w:rFonts w:eastAsia="Times New Roman"/>
        </w:rPr>
        <w:t xml:space="preserve">4 major themes </w:t>
      </w:r>
      <w:r w:rsidR="005826AC">
        <w:rPr>
          <w:rFonts w:eastAsia="Times New Roman"/>
        </w:rPr>
        <w:t>identified including</w:t>
      </w:r>
      <w:r w:rsidR="00F51C39">
        <w:rPr>
          <w:rFonts w:eastAsia="Times New Roman"/>
        </w:rPr>
        <w:t xml:space="preserve"> advanced skill development, preparation for clinical practice, building up confidence on clinical performance and difficulties between reality and theory.</w:t>
      </w:r>
      <w:r w:rsidR="005826AC">
        <w:rPr>
          <w:rFonts w:eastAsia="Times New Roman"/>
        </w:rPr>
        <w:t xml:space="preserve"> Students expressed that care plan writing was useful t</w:t>
      </w:r>
      <w:r w:rsidR="00F36E3E">
        <w:rPr>
          <w:rFonts w:eastAsia="Times New Roman"/>
        </w:rPr>
        <w:t>o enhance knowledge and skills as well as to prepare clinical practice. However, some barriers can affect the application of care plan in clinical settings.</w:t>
      </w:r>
      <w:r w:rsidR="0038716C">
        <w:rPr>
          <w:rFonts w:eastAsia="Times New Roman"/>
        </w:rPr>
        <w:t xml:space="preserve"> </w:t>
      </w:r>
      <w:r w:rsidR="00432864" w:rsidRPr="00A32793">
        <w:rPr>
          <w:rFonts w:hint="eastAsia"/>
          <w:b/>
          <w:lang w:eastAsia="zh-HK"/>
        </w:rPr>
        <w:t>Conclusion</w:t>
      </w:r>
      <w:r w:rsidR="00432864" w:rsidRPr="00652447">
        <w:rPr>
          <w:rFonts w:hint="eastAsia"/>
          <w:i/>
          <w:lang w:eastAsia="zh-HK"/>
        </w:rPr>
        <w:t>:</w:t>
      </w:r>
      <w:r w:rsidR="00432864">
        <w:rPr>
          <w:rFonts w:hint="eastAsia"/>
          <w:i/>
          <w:lang w:eastAsia="zh-HK"/>
        </w:rPr>
        <w:t xml:space="preserve"> </w:t>
      </w:r>
      <w:r w:rsidR="00F36E3E">
        <w:rPr>
          <w:lang w:eastAsia="zh-HK"/>
        </w:rPr>
        <w:t xml:space="preserve">The results </w:t>
      </w:r>
      <w:r w:rsidR="00737222">
        <w:rPr>
          <w:lang w:eastAsia="zh-HK"/>
        </w:rPr>
        <w:t xml:space="preserve">increase the insights of nurse educators to guide students </w:t>
      </w:r>
      <w:r w:rsidR="0038716C">
        <w:rPr>
          <w:lang w:eastAsia="zh-HK"/>
        </w:rPr>
        <w:t>from writing</w:t>
      </w:r>
      <w:r w:rsidR="00737222">
        <w:rPr>
          <w:lang w:eastAsia="zh-HK"/>
        </w:rPr>
        <w:t xml:space="preserve"> nursing care plan </w:t>
      </w:r>
      <w:r w:rsidR="0038716C">
        <w:rPr>
          <w:lang w:eastAsia="zh-HK"/>
        </w:rPr>
        <w:t>in</w:t>
      </w:r>
      <w:r w:rsidR="00737222">
        <w:rPr>
          <w:lang w:eastAsia="zh-HK"/>
        </w:rPr>
        <w:t xml:space="preserve"> classroom to </w:t>
      </w:r>
      <w:r w:rsidR="0038716C">
        <w:rPr>
          <w:lang w:eastAsia="zh-HK"/>
        </w:rPr>
        <w:t xml:space="preserve">its application in </w:t>
      </w:r>
      <w:r w:rsidR="00737222">
        <w:rPr>
          <w:lang w:eastAsia="zh-HK"/>
        </w:rPr>
        <w:t>clinical setting</w:t>
      </w:r>
      <w:r w:rsidR="0038716C">
        <w:rPr>
          <w:lang w:eastAsia="zh-HK"/>
        </w:rPr>
        <w:t>s</w:t>
      </w:r>
      <w:r w:rsidR="00737222">
        <w:rPr>
          <w:lang w:eastAsia="zh-HK"/>
        </w:rPr>
        <w:t xml:space="preserve">. More support </w:t>
      </w:r>
      <w:r w:rsidR="00566855">
        <w:rPr>
          <w:lang w:eastAsia="zh-HK"/>
        </w:rPr>
        <w:t xml:space="preserve">from clinical supervisors </w:t>
      </w:r>
      <w:r w:rsidR="0038716C">
        <w:rPr>
          <w:lang w:eastAsia="zh-HK"/>
        </w:rPr>
        <w:t>can also improve</w:t>
      </w:r>
      <w:r w:rsidR="00737222">
        <w:rPr>
          <w:lang w:eastAsia="zh-HK"/>
        </w:rPr>
        <w:t xml:space="preserve"> </w:t>
      </w:r>
      <w:r w:rsidR="0038716C">
        <w:rPr>
          <w:lang w:eastAsia="zh-HK"/>
        </w:rPr>
        <w:t>writing and application of</w:t>
      </w:r>
      <w:r w:rsidR="00566855">
        <w:rPr>
          <w:lang w:eastAsia="zh-HK"/>
        </w:rPr>
        <w:t xml:space="preserve"> nursing care plan effectively in clinical settings</w:t>
      </w:r>
      <w:r w:rsidR="0038716C">
        <w:rPr>
          <w:lang w:eastAsia="zh-HK"/>
        </w:rPr>
        <w:t xml:space="preserve"> among nursing students</w:t>
      </w:r>
      <w:r w:rsidR="00566855">
        <w:rPr>
          <w:lang w:eastAsia="zh-HK"/>
        </w:rPr>
        <w:t xml:space="preserve">. </w:t>
      </w:r>
      <w:r w:rsidR="00F51C39" w:rsidRPr="00F51C39">
        <w:rPr>
          <w:lang w:eastAsia="zh-HK"/>
        </w:rPr>
        <w:t xml:space="preserve">Further research </w:t>
      </w:r>
      <w:r w:rsidR="0038716C">
        <w:rPr>
          <w:lang w:eastAsia="zh-HK"/>
        </w:rPr>
        <w:t>can</w:t>
      </w:r>
      <w:r w:rsidR="00F51C39" w:rsidRPr="00F51C39">
        <w:rPr>
          <w:lang w:eastAsia="zh-HK"/>
        </w:rPr>
        <w:t xml:space="preserve"> be conducted to verify </w:t>
      </w:r>
      <w:r w:rsidR="0038716C">
        <w:rPr>
          <w:lang w:eastAsia="zh-HK"/>
        </w:rPr>
        <w:t xml:space="preserve">and compare </w:t>
      </w:r>
      <w:r w:rsidR="00F51C39" w:rsidRPr="00F51C39">
        <w:rPr>
          <w:lang w:eastAsia="zh-HK"/>
        </w:rPr>
        <w:t xml:space="preserve">the effectiveness of nursing </w:t>
      </w:r>
      <w:r w:rsidR="0038716C">
        <w:rPr>
          <w:lang w:eastAsia="zh-HK"/>
        </w:rPr>
        <w:t>care plan</w:t>
      </w:r>
      <w:r w:rsidR="00F51C39" w:rsidRPr="00F51C39">
        <w:rPr>
          <w:lang w:eastAsia="zh-HK"/>
        </w:rPr>
        <w:t xml:space="preserve"> in clinical practice </w:t>
      </w:r>
      <w:r w:rsidR="0038716C">
        <w:rPr>
          <w:lang w:eastAsia="zh-HK"/>
        </w:rPr>
        <w:t>among various</w:t>
      </w:r>
      <w:r w:rsidR="00F51C39" w:rsidRPr="00F51C39">
        <w:rPr>
          <w:lang w:eastAsia="zh-HK"/>
        </w:rPr>
        <w:t xml:space="preserve"> nursing schools.</w:t>
      </w:r>
      <w:r w:rsidR="00CB633F">
        <w:rPr>
          <w:rFonts w:eastAsiaTheme="minorEastAsia" w:hint="eastAsia"/>
          <w:lang w:eastAsia="zh-HK"/>
        </w:rPr>
        <w:t xml:space="preserve"> (28</w:t>
      </w:r>
      <w:r w:rsidR="00ED6FE9">
        <w:rPr>
          <w:rFonts w:eastAsiaTheme="minorEastAsia"/>
          <w:lang w:eastAsia="zh-HK"/>
        </w:rPr>
        <w:t>3</w:t>
      </w:r>
      <w:bookmarkStart w:id="0" w:name="_GoBack"/>
      <w:bookmarkEnd w:id="0"/>
      <w:r w:rsidR="009D4FE3">
        <w:rPr>
          <w:rFonts w:eastAsiaTheme="minorEastAsia" w:hint="eastAsia"/>
          <w:lang w:eastAsia="zh-HK"/>
        </w:rPr>
        <w:t xml:space="preserve"> words)</w:t>
      </w:r>
    </w:p>
    <w:p w:rsidR="009D4FE3" w:rsidRPr="009D4FE3" w:rsidRDefault="009D4FE3" w:rsidP="00363668">
      <w:pPr>
        <w:jc w:val="both"/>
        <w:rPr>
          <w:rFonts w:eastAsiaTheme="minorEastAsia"/>
          <w:color w:val="000000"/>
        </w:rPr>
      </w:pPr>
    </w:p>
    <w:p w:rsidR="00CE6677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425066" w:rsidRDefault="005D6DBC" w:rsidP="00425066">
      <w:pPr>
        <w:autoSpaceDE w:val="0"/>
        <w:autoSpaceDN w:val="0"/>
        <w:adjustRightInd w:val="0"/>
        <w:rPr>
          <w:rFonts w:eastAsia="Malgun Gothic" w:hAnsi="Arial"/>
          <w:color w:val="000000"/>
        </w:rPr>
      </w:pPr>
      <w:r>
        <w:rPr>
          <w:lang w:eastAsia="zh-CN"/>
        </w:rPr>
        <w:t xml:space="preserve">The presenter </w:t>
      </w:r>
      <w:r>
        <w:rPr>
          <w:rFonts w:eastAsia="MS PGothic" w:hAnsi="Arial"/>
          <w:color w:val="000000"/>
        </w:rPr>
        <w:t xml:space="preserve">is a nursing student studying Bachelor Degree of Health Sciences (Major in Nursing) at Tung Wah College in Hong Kong. Ms. </w:t>
      </w:r>
      <w:r w:rsidR="00425066">
        <w:rPr>
          <w:rFonts w:eastAsia="MS PGothic" w:hAnsi="Arial"/>
          <w:color w:val="000000"/>
        </w:rPr>
        <w:t>Li</w:t>
      </w:r>
      <w:r>
        <w:rPr>
          <w:rFonts w:eastAsia="MS PGothic" w:hAnsi="Arial"/>
          <w:color w:val="000000"/>
        </w:rPr>
        <w:t xml:space="preserve"> is the representative of the group to give the presentation in the conference. </w:t>
      </w:r>
    </w:p>
    <w:sectPr w:rsidR="007D233A" w:rsidRPr="0042506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1E3AA8"/>
    <w:rsid w:val="00265E72"/>
    <w:rsid w:val="002C359D"/>
    <w:rsid w:val="002C3D9B"/>
    <w:rsid w:val="0031455A"/>
    <w:rsid w:val="00363668"/>
    <w:rsid w:val="00384441"/>
    <w:rsid w:val="0038716C"/>
    <w:rsid w:val="003A3C5A"/>
    <w:rsid w:val="004233A7"/>
    <w:rsid w:val="00425066"/>
    <w:rsid w:val="00432864"/>
    <w:rsid w:val="00437503"/>
    <w:rsid w:val="00441F91"/>
    <w:rsid w:val="004E62DD"/>
    <w:rsid w:val="004F0441"/>
    <w:rsid w:val="005329E3"/>
    <w:rsid w:val="00566855"/>
    <w:rsid w:val="00581124"/>
    <w:rsid w:val="005826AC"/>
    <w:rsid w:val="00582DC7"/>
    <w:rsid w:val="005B4B32"/>
    <w:rsid w:val="005D6DBC"/>
    <w:rsid w:val="006322A0"/>
    <w:rsid w:val="00654259"/>
    <w:rsid w:val="0066514F"/>
    <w:rsid w:val="006655E4"/>
    <w:rsid w:val="00685CFC"/>
    <w:rsid w:val="006B0FBF"/>
    <w:rsid w:val="006C40FB"/>
    <w:rsid w:val="007341F9"/>
    <w:rsid w:val="00737222"/>
    <w:rsid w:val="0078229D"/>
    <w:rsid w:val="007B0D32"/>
    <w:rsid w:val="007D00E7"/>
    <w:rsid w:val="007D233A"/>
    <w:rsid w:val="007D5AD0"/>
    <w:rsid w:val="007D65C7"/>
    <w:rsid w:val="008321D0"/>
    <w:rsid w:val="00866D27"/>
    <w:rsid w:val="008747F9"/>
    <w:rsid w:val="008906DA"/>
    <w:rsid w:val="008C27A6"/>
    <w:rsid w:val="008E2F78"/>
    <w:rsid w:val="008E737B"/>
    <w:rsid w:val="00912F54"/>
    <w:rsid w:val="009C5E47"/>
    <w:rsid w:val="009D4FE3"/>
    <w:rsid w:val="009E52D9"/>
    <w:rsid w:val="00A4183E"/>
    <w:rsid w:val="00A50C1E"/>
    <w:rsid w:val="00A67093"/>
    <w:rsid w:val="00AA5A30"/>
    <w:rsid w:val="00AC5543"/>
    <w:rsid w:val="00AE73EE"/>
    <w:rsid w:val="00AF61EB"/>
    <w:rsid w:val="00B03DB8"/>
    <w:rsid w:val="00B05F73"/>
    <w:rsid w:val="00B17C38"/>
    <w:rsid w:val="00B20D75"/>
    <w:rsid w:val="00B44878"/>
    <w:rsid w:val="00B8710A"/>
    <w:rsid w:val="00BA2068"/>
    <w:rsid w:val="00C07C5B"/>
    <w:rsid w:val="00C578FF"/>
    <w:rsid w:val="00C828BF"/>
    <w:rsid w:val="00C9718C"/>
    <w:rsid w:val="00CB633F"/>
    <w:rsid w:val="00CB6EC0"/>
    <w:rsid w:val="00CE6677"/>
    <w:rsid w:val="00CF0F70"/>
    <w:rsid w:val="00D605F8"/>
    <w:rsid w:val="00D734FE"/>
    <w:rsid w:val="00D841B1"/>
    <w:rsid w:val="00D8508A"/>
    <w:rsid w:val="00DC433A"/>
    <w:rsid w:val="00E02F2C"/>
    <w:rsid w:val="00E63452"/>
    <w:rsid w:val="00E91CCF"/>
    <w:rsid w:val="00ED2B89"/>
    <w:rsid w:val="00ED6FE9"/>
    <w:rsid w:val="00F36E3E"/>
    <w:rsid w:val="00F51C39"/>
    <w:rsid w:val="00F6645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8EB3"/>
  <w15:docId w15:val="{4E77D19C-22C5-4A3F-A6AC-9EA11F5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Florence Wong</cp:lastModifiedBy>
  <cp:revision>3</cp:revision>
  <dcterms:created xsi:type="dcterms:W3CDTF">2018-05-04T16:19:00Z</dcterms:created>
  <dcterms:modified xsi:type="dcterms:W3CDTF">2018-05-04T16:32:00Z</dcterms:modified>
</cp:coreProperties>
</file>