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6E9426" w14:textId="63ABCC0E" w:rsidR="00664CC2" w:rsidRDefault="00664CC2" w:rsidP="00FC2510">
      <w:pPr>
        <w:spacing w:after="116"/>
        <w:ind w:left="1440" w:firstLine="720"/>
        <w:outlineLvl w:val="0"/>
        <w:rPr>
          <w:rFonts w:ascii="Times New Roman" w:eastAsia="Arial Unicode MS" w:hAnsi="Times New Roman" w:cs="Times New Roman"/>
          <w:b/>
        </w:rPr>
      </w:pPr>
      <w:r>
        <w:rPr>
          <w:rFonts w:ascii="Times New Roman" w:eastAsia="Arial Unicode MS" w:hAnsi="Times New Roman" w:cs="Times New Roman"/>
          <w:b/>
        </w:rPr>
        <w:tab/>
      </w:r>
      <w:r>
        <w:rPr>
          <w:rFonts w:ascii="Times New Roman" w:eastAsia="Arial Unicode MS" w:hAnsi="Times New Roman" w:cs="Times New Roman"/>
          <w:b/>
        </w:rPr>
        <w:tab/>
      </w:r>
      <w:r>
        <w:rPr>
          <w:rFonts w:ascii="Times New Roman" w:eastAsia="Arial Unicode MS" w:hAnsi="Times New Roman" w:cs="Times New Roman"/>
          <w:b/>
        </w:rPr>
        <w:tab/>
      </w:r>
      <w:r>
        <w:rPr>
          <w:rFonts w:ascii="Times New Roman" w:eastAsia="Arial Unicode MS" w:hAnsi="Times New Roman" w:cs="Times New Roman"/>
          <w:b/>
        </w:rPr>
        <w:tab/>
      </w:r>
      <w:r>
        <w:rPr>
          <w:rFonts w:ascii="Times New Roman" w:eastAsia="Arial Unicode MS" w:hAnsi="Times New Roman" w:cs="Times New Roman"/>
          <w:b/>
        </w:rPr>
        <w:tab/>
      </w:r>
      <w:r>
        <w:rPr>
          <w:rFonts w:ascii="Times New Roman" w:eastAsia="Arial Unicode MS" w:hAnsi="Times New Roman" w:cs="Times New Roman"/>
          <w:b/>
        </w:rPr>
        <w:tab/>
      </w:r>
      <w:r w:rsidRPr="00664CC2">
        <w:rPr>
          <w:rFonts w:ascii="Times New Roman" w:eastAsia="Arial Unicode MS" w:hAnsi="Times New Roman" w:cs="Times New Roman"/>
          <w:b/>
          <w:noProof/>
        </w:rPr>
        <w:drawing>
          <wp:inline distT="0" distB="0" distL="0" distR="0" wp14:anchorId="50C01332" wp14:editId="42051013">
            <wp:extent cx="1070610" cy="1427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070610" cy="1427480"/>
                    </a:xfrm>
                    <a:prstGeom prst="rect">
                      <a:avLst/>
                    </a:prstGeom>
                  </pic:spPr>
                </pic:pic>
              </a:graphicData>
            </a:graphic>
          </wp:inline>
        </w:drawing>
      </w:r>
      <w:r w:rsidR="00FC2510">
        <w:rPr>
          <w:rFonts w:ascii="Times New Roman" w:eastAsia="Arial Unicode MS" w:hAnsi="Times New Roman" w:cs="Times New Roman"/>
          <w:b/>
        </w:rPr>
        <w:t xml:space="preserve">   </w:t>
      </w:r>
      <w:r w:rsidR="000C385B">
        <w:rPr>
          <w:rFonts w:ascii="Times New Roman" w:eastAsia="Arial Unicode MS" w:hAnsi="Times New Roman" w:cs="Times New Roman"/>
          <w:b/>
        </w:rPr>
        <w:t xml:space="preserve">   </w:t>
      </w:r>
    </w:p>
    <w:p w14:paraId="619E8DE9" w14:textId="1583D003" w:rsidR="00FC2510" w:rsidRPr="00692746" w:rsidRDefault="000C385B" w:rsidP="00FC2510">
      <w:pPr>
        <w:spacing w:after="116"/>
        <w:ind w:left="1440" w:firstLine="720"/>
        <w:outlineLvl w:val="0"/>
        <w:rPr>
          <w:rFonts w:ascii="Times New Roman" w:eastAsia="Arial Unicode MS" w:hAnsi="Times New Roman" w:cs="Times New Roman"/>
          <w:b/>
        </w:rPr>
      </w:pPr>
      <w:r>
        <w:rPr>
          <w:rFonts w:ascii="Times New Roman" w:eastAsia="Arial Unicode MS" w:hAnsi="Times New Roman" w:cs="Times New Roman"/>
          <w:b/>
        </w:rPr>
        <w:t xml:space="preserve"> </w:t>
      </w:r>
      <w:r w:rsidR="0064763A">
        <w:rPr>
          <w:rFonts w:ascii="Times New Roman" w:eastAsia="Arial Unicode MS" w:hAnsi="Times New Roman" w:cs="Times New Roman"/>
          <w:b/>
        </w:rPr>
        <w:t>Clinical Hypnosis f</w:t>
      </w:r>
      <w:bookmarkStart w:id="0" w:name="_GoBack"/>
      <w:bookmarkEnd w:id="0"/>
      <w:r w:rsidR="00FC2510">
        <w:rPr>
          <w:rFonts w:ascii="Times New Roman" w:eastAsia="Arial Unicode MS" w:hAnsi="Times New Roman" w:cs="Times New Roman"/>
          <w:b/>
        </w:rPr>
        <w:t xml:space="preserve">or </w:t>
      </w:r>
      <w:r w:rsidR="00FC2510" w:rsidRPr="00692746">
        <w:rPr>
          <w:rFonts w:ascii="Times New Roman" w:eastAsia="Arial Unicode MS" w:hAnsi="Times New Roman" w:cs="Times New Roman"/>
          <w:b/>
        </w:rPr>
        <w:t>Chronic Pain</w:t>
      </w:r>
    </w:p>
    <w:p w14:paraId="1AB70C06" w14:textId="09D5F86A" w:rsidR="00FC2510" w:rsidRDefault="00FC2510" w:rsidP="00FC2510">
      <w:pPr>
        <w:spacing w:after="116"/>
        <w:ind w:left="1440"/>
        <w:outlineLvl w:val="0"/>
        <w:rPr>
          <w:rFonts w:ascii="Times New Roman" w:eastAsia="Arial Unicode MS" w:hAnsi="Times New Roman" w:cs="Times New Roman"/>
        </w:rPr>
      </w:pPr>
      <w:r>
        <w:rPr>
          <w:rFonts w:ascii="Times New Roman" w:eastAsia="Arial Unicode MS" w:hAnsi="Times New Roman" w:cs="Times New Roman"/>
        </w:rPr>
        <w:t xml:space="preserve">         </w:t>
      </w:r>
      <w:r w:rsidR="000C385B">
        <w:rPr>
          <w:rFonts w:ascii="Times New Roman" w:eastAsia="Arial Unicode MS" w:hAnsi="Times New Roman" w:cs="Times New Roman"/>
        </w:rPr>
        <w:t xml:space="preserve">     </w:t>
      </w:r>
      <w:r w:rsidRPr="00474D66">
        <w:rPr>
          <w:rFonts w:ascii="Times New Roman" w:eastAsia="Arial Unicode MS" w:hAnsi="Times New Roman" w:cs="Times New Roman"/>
        </w:rPr>
        <w:t>Susan Bendersky Sacks, MSN PMHCNS-BC</w:t>
      </w:r>
      <w:r>
        <w:rPr>
          <w:rFonts w:ascii="Times New Roman" w:eastAsia="Arial Unicode MS" w:hAnsi="Times New Roman" w:cs="Times New Roman"/>
        </w:rPr>
        <w:t xml:space="preserve">   </w:t>
      </w:r>
    </w:p>
    <w:p w14:paraId="05AE1F08" w14:textId="78A9EF8C" w:rsidR="00FC2510" w:rsidRDefault="000C385B" w:rsidP="00FC2510">
      <w:pPr>
        <w:spacing w:after="116"/>
        <w:ind w:firstLine="720"/>
        <w:rPr>
          <w:rFonts w:ascii="Times New Roman" w:eastAsia="Arial Unicode MS" w:hAnsi="Times New Roman" w:cs="Times New Roman"/>
        </w:rPr>
      </w:pPr>
      <w:r>
        <w:rPr>
          <w:rFonts w:ascii="Times New Roman" w:eastAsia="Arial Unicode MS" w:hAnsi="Times New Roman" w:cs="Times New Roman"/>
        </w:rPr>
        <w:t xml:space="preserve">                </w:t>
      </w:r>
      <w:r w:rsidR="00E9349D">
        <w:rPr>
          <w:rFonts w:ascii="Times New Roman" w:eastAsia="Arial Unicode MS" w:hAnsi="Times New Roman" w:cs="Times New Roman"/>
        </w:rPr>
        <w:t xml:space="preserve">        </w:t>
      </w:r>
      <w:r w:rsidR="00FC2510">
        <w:rPr>
          <w:rFonts w:ascii="Times New Roman" w:eastAsia="Arial Unicode MS" w:hAnsi="Times New Roman" w:cs="Times New Roman"/>
        </w:rPr>
        <w:t xml:space="preserve">University of Pennsylvania </w:t>
      </w:r>
      <w:r w:rsidR="006934E0">
        <w:rPr>
          <w:rFonts w:ascii="Times New Roman" w:eastAsia="Arial Unicode MS" w:hAnsi="Times New Roman" w:cs="Times New Roman"/>
        </w:rPr>
        <w:t xml:space="preserve">School of Nursing </w:t>
      </w:r>
    </w:p>
    <w:p w14:paraId="0332ED55" w14:textId="2162EF9F" w:rsidR="003C54E9" w:rsidRDefault="00FC2510" w:rsidP="00FC2510">
      <w:pPr>
        <w:spacing w:after="116"/>
        <w:ind w:left="2160" w:firstLine="720"/>
        <w:rPr>
          <w:rFonts w:ascii="Times New Roman" w:eastAsia="Arial Unicode MS" w:hAnsi="Times New Roman" w:cs="Times New Roman"/>
        </w:rPr>
      </w:pPr>
      <w:r>
        <w:rPr>
          <w:rFonts w:ascii="Times New Roman" w:eastAsia="Arial Unicode MS" w:hAnsi="Times New Roman" w:cs="Times New Roman"/>
        </w:rPr>
        <w:t xml:space="preserve">            USA</w:t>
      </w:r>
    </w:p>
    <w:p w14:paraId="7304ED3A" w14:textId="76F7DFCC" w:rsidR="005224C4" w:rsidRDefault="005224C4" w:rsidP="005224C4">
      <w:pPr>
        <w:rPr>
          <w:rFonts w:ascii="Times New Roman" w:eastAsia="Arial Unicode MS" w:hAnsi="Times New Roman" w:cs="Apple Symbols"/>
        </w:rPr>
      </w:pPr>
      <w:r w:rsidRPr="0025418D">
        <w:rPr>
          <w:rFonts w:ascii="Times New Roman" w:eastAsia="Arial Unicode MS" w:hAnsi="Times New Roman" w:cs="Times New Roman"/>
        </w:rPr>
        <w:t>Chronic pain is the most common cause of long term disability in the United States, and effects over 1.5 billion people worldwid</w:t>
      </w:r>
      <w:r>
        <w:rPr>
          <w:rFonts w:ascii="Times New Roman" w:eastAsia="Arial Unicode MS" w:hAnsi="Times New Roman" w:cs="Times New Roman"/>
        </w:rPr>
        <w:t xml:space="preserve">e. </w:t>
      </w:r>
      <w:r w:rsidRPr="0025418D">
        <w:rPr>
          <w:rFonts w:ascii="Times New Roman" w:eastAsia="Arial Unicode MS" w:hAnsi="Times New Roman" w:cs="Times New Roman"/>
        </w:rPr>
        <w:t>Possible complications and co-morbidities include major depressive disorder, suicide, and unintentional opioid overdose death. Because chronic pain may be unresolved by conventional medical treatment, many individuals seek relief from complementary and alt</w:t>
      </w:r>
      <w:r w:rsidR="00452FE6">
        <w:rPr>
          <w:rFonts w:ascii="Times New Roman" w:eastAsia="Arial Unicode MS" w:hAnsi="Times New Roman" w:cs="Times New Roman"/>
        </w:rPr>
        <w:t>ernative medicine treatments.</w:t>
      </w:r>
      <w:r>
        <w:rPr>
          <w:rFonts w:ascii="Times New Roman" w:eastAsia="Arial Unicode MS" w:hAnsi="Times New Roman" w:cs="Times New Roman"/>
        </w:rPr>
        <w:t xml:space="preserve"> </w:t>
      </w:r>
      <w:r w:rsidRPr="0025418D">
        <w:rPr>
          <w:rFonts w:ascii="Times New Roman" w:eastAsia="Arial Unicode MS" w:hAnsi="Times New Roman" w:cs="Times New Roman"/>
        </w:rPr>
        <w:t xml:space="preserve">The National Institute of </w:t>
      </w:r>
      <w:r>
        <w:rPr>
          <w:rFonts w:ascii="Times New Roman" w:eastAsia="Arial Unicode MS" w:hAnsi="Times New Roman" w:cs="Times New Roman"/>
        </w:rPr>
        <w:t>Health</w:t>
      </w:r>
      <w:r w:rsidRPr="0025418D">
        <w:rPr>
          <w:rFonts w:ascii="Times New Roman" w:eastAsia="Arial Unicode MS" w:hAnsi="Times New Roman" w:cs="Times New Roman"/>
        </w:rPr>
        <w:t xml:space="preserve"> recognizes hypnosis as a complementary health approach to manage chronic pai</w:t>
      </w:r>
      <w:r>
        <w:rPr>
          <w:rFonts w:ascii="Times New Roman" w:eastAsia="Arial Unicode MS" w:hAnsi="Times New Roman" w:cs="Times New Roman"/>
        </w:rPr>
        <w:t>n,</w:t>
      </w:r>
      <w:r w:rsidRPr="0025418D">
        <w:rPr>
          <w:rFonts w:ascii="Times New Roman" w:eastAsia="Arial Unicode MS" w:hAnsi="Times New Roman" w:cs="Times New Roman"/>
        </w:rPr>
        <w:t xml:space="preserve"> and most insurance companies provide partial reimbursement.  Research with controlled trials </w:t>
      </w:r>
      <w:r>
        <w:rPr>
          <w:rFonts w:ascii="Times New Roman" w:eastAsia="Arial Unicode MS" w:hAnsi="Times New Roman" w:cs="Times New Roman"/>
        </w:rPr>
        <w:t>over the last 30 years have</w:t>
      </w:r>
      <w:r w:rsidRPr="0025418D">
        <w:rPr>
          <w:rFonts w:ascii="Times New Roman" w:eastAsia="Arial Unicode MS" w:hAnsi="Times New Roman" w:cs="Times New Roman"/>
        </w:rPr>
        <w:t xml:space="preserve"> confirmed that hypnosis treatments are effective to reduce daily pain intensity for all types of chronic pain, including neuropathic, nociceptive and psychogenic pain.</w:t>
      </w:r>
      <w:r>
        <w:rPr>
          <w:rFonts w:ascii="Times New Roman" w:eastAsia="Arial Unicode MS" w:hAnsi="Times New Roman" w:cs="Times New Roman"/>
        </w:rPr>
        <w:t xml:space="preserve"> </w:t>
      </w:r>
      <w:r w:rsidRPr="0025418D">
        <w:rPr>
          <w:rFonts w:ascii="Times New Roman" w:eastAsia="Arial Unicode MS" w:hAnsi="Times New Roman" w:cs="Times New Roman"/>
        </w:rPr>
        <w:t xml:space="preserve">There are over 100 years of scientific literature to support the safety and effectiveness of hypnosis, with an average of 150 articles published yearly. Hypnosis is considered a </w:t>
      </w:r>
      <w:r>
        <w:rPr>
          <w:rFonts w:ascii="Times New Roman" w:eastAsia="Arial Unicode MS" w:hAnsi="Times New Roman" w:cs="Times New Roman"/>
        </w:rPr>
        <w:t>treatment as well as a state; i</w:t>
      </w:r>
      <w:r w:rsidRPr="0025418D">
        <w:rPr>
          <w:rFonts w:ascii="Times New Roman" w:eastAsia="Arial Unicode MS" w:hAnsi="Times New Roman" w:cs="Times New Roman"/>
        </w:rPr>
        <w:t>t is described as a self-induced state of altered perception and inward absorption achieved by heightened attention and concentration.</w:t>
      </w:r>
      <w:r w:rsidRPr="0025418D">
        <w:rPr>
          <w:rFonts w:ascii="Times New Roman" w:hAnsi="Times New Roman" w:cs="Times New Roman"/>
          <w:color w:val="444444"/>
        </w:rPr>
        <w:t xml:space="preserve"> </w:t>
      </w:r>
      <w:r w:rsidRPr="0025418D">
        <w:rPr>
          <w:rFonts w:ascii="Times New Roman" w:eastAsia="Arial Unicode MS" w:hAnsi="Times New Roman" w:cs="Times New Roman"/>
        </w:rPr>
        <w:t>Experts believe that in this altered state, the mind holds back its’ critical and analytical tendencies, permitting cognitive flexibility, receptivity, and acceptance of therapeutic suggestions.</w:t>
      </w:r>
      <w:r>
        <w:rPr>
          <w:rFonts w:ascii="Times New Roman" w:eastAsia="Arial Unicode MS" w:hAnsi="Times New Roman" w:cs="Times New Roman"/>
        </w:rPr>
        <w:t xml:space="preserve">  Researchers</w:t>
      </w:r>
      <w:r w:rsidRPr="0025418D">
        <w:rPr>
          <w:rFonts w:ascii="Times New Roman" w:eastAsia="Arial Unicode MS" w:hAnsi="Times New Roman" w:cs="Times New Roman"/>
        </w:rPr>
        <w:t xml:space="preserve"> have discovered that hypnotic ability is not always innate, but can be learned and enhanced through practice.</w:t>
      </w:r>
      <w:r w:rsidRPr="0025418D">
        <w:rPr>
          <w:rFonts w:ascii="Times New Roman" w:hAnsi="Times New Roman" w:cs="Times New Roman"/>
          <w:color w:val="444444"/>
        </w:rPr>
        <w:t xml:space="preserve"> </w:t>
      </w:r>
      <w:r w:rsidRPr="004D4578">
        <w:rPr>
          <w:rFonts w:ascii="Times New Roman" w:eastAsia="Arial Unicode MS" w:hAnsi="Times New Roman" w:cs="Apple Symbols"/>
        </w:rPr>
        <w:t>This presentation</w:t>
      </w:r>
      <w:r w:rsidR="003275A9">
        <w:rPr>
          <w:rFonts w:ascii="Times New Roman" w:eastAsia="Arial Unicode MS" w:hAnsi="Times New Roman" w:cs="Apple Symbols"/>
        </w:rPr>
        <w:t xml:space="preserve"> will include</w:t>
      </w:r>
      <w:r w:rsidR="005D1307">
        <w:rPr>
          <w:rFonts w:ascii="Times New Roman" w:eastAsia="Arial Unicode MS" w:hAnsi="Times New Roman" w:cs="Apple Symbols"/>
        </w:rPr>
        <w:t xml:space="preserve"> a description of current </w:t>
      </w:r>
      <w:r>
        <w:rPr>
          <w:rFonts w:ascii="Times New Roman" w:eastAsia="Arial Unicode MS" w:hAnsi="Times New Roman" w:cs="Apple Symbols"/>
        </w:rPr>
        <w:t>research, mechanism of action, the hypnotic procedure and experience, examples of application, number of sessions, duration of benefits, predictors of responsivity, contraindications and precautions, informed consent, training and certification opportunities and requirements.</w:t>
      </w:r>
    </w:p>
    <w:p w14:paraId="1F0DB36C" w14:textId="77777777" w:rsidR="005224C4" w:rsidRDefault="005224C4" w:rsidP="005224C4"/>
    <w:p w14:paraId="6D853E36" w14:textId="50DC7F0D" w:rsidR="00E3791F" w:rsidRDefault="003C54E9" w:rsidP="00E3791F">
      <w:pPr>
        <w:rPr>
          <w:rFonts w:ascii="Times New Roman" w:eastAsia="Arial Unicode MS" w:hAnsi="Times New Roman" w:cs="Apple Symbols"/>
          <w:b/>
          <w:i/>
        </w:rPr>
      </w:pPr>
      <w:r w:rsidRPr="003C54E9">
        <w:rPr>
          <w:rFonts w:ascii="Times New Roman" w:eastAsia="Arial Unicode MS" w:hAnsi="Times New Roman" w:cs="Apple Symbols"/>
          <w:b/>
          <w:i/>
        </w:rPr>
        <w:t>Biography</w:t>
      </w:r>
    </w:p>
    <w:p w14:paraId="0E561DEE" w14:textId="77777777" w:rsidR="00A0659F" w:rsidRDefault="00A0659F" w:rsidP="00E3791F">
      <w:pPr>
        <w:rPr>
          <w:rFonts w:ascii="Times New Roman" w:eastAsia="Arial Unicode MS" w:hAnsi="Times New Roman" w:cs="Apple Symbols"/>
          <w:b/>
          <w:i/>
        </w:rPr>
      </w:pPr>
    </w:p>
    <w:p w14:paraId="1FB64C76" w14:textId="6801F35F" w:rsidR="00A0659F" w:rsidRDefault="00A0659F" w:rsidP="00A0659F">
      <w:pPr>
        <w:rPr>
          <w:rFonts w:ascii="Times New Roman" w:eastAsia="Arial Unicode MS" w:hAnsi="Times New Roman" w:cs="Apple Symbols"/>
        </w:rPr>
      </w:pPr>
      <w:r w:rsidRPr="0025418D">
        <w:rPr>
          <w:rFonts w:ascii="Times New Roman" w:eastAsia="Arial Unicode MS" w:hAnsi="Times New Roman" w:cs="Apple Symbols"/>
        </w:rPr>
        <w:t xml:space="preserve">Ms. Sacks is a board certified Psychiatric Clinical Nurse Specialist, Certified </w:t>
      </w:r>
      <w:r>
        <w:rPr>
          <w:rFonts w:ascii="Times New Roman" w:eastAsia="Arial Unicode MS" w:hAnsi="Times New Roman" w:cs="Apple Symbols"/>
        </w:rPr>
        <w:t xml:space="preserve">and Approved Consultant with </w:t>
      </w:r>
      <w:r w:rsidRPr="0025418D">
        <w:rPr>
          <w:rFonts w:ascii="Times New Roman" w:eastAsia="Arial Unicode MS" w:hAnsi="Times New Roman" w:cs="Apple Symbols"/>
        </w:rPr>
        <w:t>American Socie</w:t>
      </w:r>
      <w:r>
        <w:rPr>
          <w:rFonts w:ascii="Times New Roman" w:eastAsia="Arial Unicode MS" w:hAnsi="Times New Roman" w:cs="Apple Symbols"/>
        </w:rPr>
        <w:t xml:space="preserve">ty of Clinical Hypnosis, and </w:t>
      </w:r>
      <w:r w:rsidR="00523370">
        <w:rPr>
          <w:rFonts w:ascii="Times New Roman" w:eastAsia="Arial Unicode MS" w:hAnsi="Times New Roman" w:cs="Apple Symbols"/>
        </w:rPr>
        <w:t xml:space="preserve">is </w:t>
      </w:r>
      <w:r w:rsidRPr="0025418D">
        <w:rPr>
          <w:rFonts w:ascii="Times New Roman" w:eastAsia="Arial Unicode MS" w:hAnsi="Times New Roman" w:cs="Apple Symbols"/>
        </w:rPr>
        <w:t xml:space="preserve">certified in Rational Emotive Behavior Therapy from the Albert </w:t>
      </w:r>
      <w:r>
        <w:rPr>
          <w:rFonts w:ascii="Times New Roman" w:eastAsia="Arial Unicode MS" w:hAnsi="Times New Roman" w:cs="Apple Symbols"/>
        </w:rPr>
        <w:t>Ellis Institute</w:t>
      </w:r>
      <w:r w:rsidRPr="0025418D">
        <w:rPr>
          <w:rFonts w:ascii="Times New Roman" w:eastAsia="Arial Unicode MS" w:hAnsi="Times New Roman" w:cs="Apple Symbols"/>
        </w:rPr>
        <w:t>. S</w:t>
      </w:r>
      <w:r>
        <w:rPr>
          <w:rFonts w:ascii="Times New Roman" w:eastAsia="Arial Unicode MS" w:hAnsi="Times New Roman" w:cs="Apple Symbols"/>
        </w:rPr>
        <w:t xml:space="preserve">he is a clinical instructor for </w:t>
      </w:r>
      <w:r w:rsidRPr="0025418D">
        <w:rPr>
          <w:rFonts w:ascii="Times New Roman" w:eastAsia="Arial Unicode MS" w:hAnsi="Times New Roman" w:cs="Apple Symbols"/>
        </w:rPr>
        <w:t>the University of</w:t>
      </w:r>
      <w:r w:rsidR="00F427C1">
        <w:rPr>
          <w:rFonts w:ascii="Times New Roman" w:eastAsia="Arial Unicode MS" w:hAnsi="Times New Roman" w:cs="Apple Symbols"/>
        </w:rPr>
        <w:t xml:space="preserve"> Pennsylvania Scho</w:t>
      </w:r>
      <w:r w:rsidR="00836970">
        <w:rPr>
          <w:rFonts w:ascii="Times New Roman" w:eastAsia="Arial Unicode MS" w:hAnsi="Times New Roman" w:cs="Apple Symbols"/>
        </w:rPr>
        <w:t xml:space="preserve">ol of Nursing, where she also </w:t>
      </w:r>
      <w:r w:rsidR="00F427C1" w:rsidRPr="0025418D">
        <w:rPr>
          <w:rFonts w:ascii="Times New Roman" w:eastAsia="Arial Unicode MS" w:hAnsi="Times New Roman" w:cs="Apple Symbols"/>
        </w:rPr>
        <w:t>completed her baccalaureate and mas</w:t>
      </w:r>
      <w:r w:rsidR="00F427C1">
        <w:rPr>
          <w:rFonts w:ascii="Times New Roman" w:eastAsia="Arial Unicode MS" w:hAnsi="Times New Roman" w:cs="Apple Symbols"/>
        </w:rPr>
        <w:t xml:space="preserve">ter’s degrees in nursing. </w:t>
      </w:r>
      <w:r w:rsidR="00D10ED7" w:rsidRPr="0025418D">
        <w:rPr>
          <w:rFonts w:ascii="Times New Roman" w:eastAsia="Arial Unicode MS" w:hAnsi="Times New Roman" w:cs="Apple Symbols"/>
        </w:rPr>
        <w:t>She has provided clinical hyp</w:t>
      </w:r>
      <w:r w:rsidR="00836970">
        <w:rPr>
          <w:rFonts w:ascii="Times New Roman" w:eastAsia="Arial Unicode MS" w:hAnsi="Times New Roman" w:cs="Apple Symbols"/>
        </w:rPr>
        <w:t xml:space="preserve">nosis workshops </w:t>
      </w:r>
      <w:r w:rsidR="00D10ED7" w:rsidRPr="0025418D">
        <w:rPr>
          <w:rFonts w:ascii="Times New Roman" w:eastAsia="Arial Unicode MS" w:hAnsi="Times New Roman" w:cs="Apple Symbols"/>
        </w:rPr>
        <w:t xml:space="preserve">for </w:t>
      </w:r>
      <w:r w:rsidR="00836970">
        <w:rPr>
          <w:rFonts w:ascii="Times New Roman" w:eastAsia="Arial Unicode MS" w:hAnsi="Times New Roman" w:cs="Apple Symbols"/>
        </w:rPr>
        <w:t xml:space="preserve">the </w:t>
      </w:r>
      <w:r w:rsidR="00D10ED7" w:rsidRPr="0025418D">
        <w:rPr>
          <w:rFonts w:ascii="Times New Roman" w:eastAsia="Arial Unicode MS" w:hAnsi="Times New Roman" w:cs="Apple Symbols"/>
        </w:rPr>
        <w:t>American Society of Clinical Hypnosis and The Greater Philadelphia Society of Clinical Hypnosis</w:t>
      </w:r>
      <w:r w:rsidR="00D10ED7">
        <w:rPr>
          <w:rFonts w:ascii="Times New Roman" w:eastAsia="Arial Unicode MS" w:hAnsi="Times New Roman" w:cs="Apple Symbols"/>
        </w:rPr>
        <w:t>.</w:t>
      </w:r>
      <w:r w:rsidR="00D10ED7" w:rsidRPr="0025418D">
        <w:rPr>
          <w:rFonts w:ascii="Times New Roman" w:eastAsia="Arial Unicode MS" w:hAnsi="Times New Roman" w:cs="Apple Symbols"/>
        </w:rPr>
        <w:t xml:space="preserve"> </w:t>
      </w:r>
      <w:r w:rsidRPr="0025418D">
        <w:rPr>
          <w:rFonts w:ascii="Times New Roman" w:eastAsia="Arial Unicode MS" w:hAnsi="Times New Roman" w:cs="Apple Symbols"/>
        </w:rPr>
        <w:t>She has 37 years of private practice experience in clinical hypnosis and cognitive behavioral therapy in Plymouth Meeting, Pennsylvania</w:t>
      </w:r>
      <w:r w:rsidR="00836970">
        <w:rPr>
          <w:rFonts w:ascii="Times New Roman" w:eastAsia="Arial Unicode MS" w:hAnsi="Times New Roman" w:cs="Apple Symbols"/>
        </w:rPr>
        <w:t>.</w:t>
      </w:r>
      <w:r w:rsidRPr="0025418D">
        <w:rPr>
          <w:rFonts w:ascii="Times New Roman" w:eastAsia="Arial Unicode MS" w:hAnsi="Times New Roman" w:cs="Apple Symbols"/>
        </w:rPr>
        <w:t xml:space="preserve"> </w:t>
      </w:r>
    </w:p>
    <w:p w14:paraId="336A4118" w14:textId="77777777" w:rsidR="00452FE6" w:rsidRDefault="00452FE6" w:rsidP="00E3791F">
      <w:pPr>
        <w:rPr>
          <w:rFonts w:ascii="Times New Roman" w:eastAsia="Arial Unicode MS" w:hAnsi="Times New Roman" w:cs="Apple Symbols"/>
        </w:rPr>
      </w:pPr>
    </w:p>
    <w:p w14:paraId="0E4FFB08" w14:textId="77777777" w:rsidR="00452FE6" w:rsidRDefault="00452FE6" w:rsidP="00E3791F">
      <w:pPr>
        <w:rPr>
          <w:rFonts w:ascii="Times New Roman" w:eastAsia="Arial Unicode MS" w:hAnsi="Times New Roman" w:cs="Apple Symbols"/>
        </w:rPr>
      </w:pPr>
    </w:p>
    <w:p w14:paraId="7DFE73A8" w14:textId="35D044E0" w:rsidR="0064412C" w:rsidRDefault="0064412C" w:rsidP="00E3791F">
      <w:pPr>
        <w:rPr>
          <w:rFonts w:ascii="Times New Roman" w:eastAsia="Arial Unicode MS" w:hAnsi="Times New Roman" w:cs="Apple Symbols"/>
        </w:rPr>
      </w:pPr>
      <w:r>
        <w:rPr>
          <w:rFonts w:ascii="Times New Roman" w:eastAsia="Arial Unicode MS" w:hAnsi="Times New Roman" w:cs="Apple Symbols"/>
        </w:rPr>
        <w:t>Susan Bendersky Sacks</w:t>
      </w:r>
    </w:p>
    <w:p w14:paraId="2FF5F6CA" w14:textId="170708E2" w:rsidR="00165E5F" w:rsidRDefault="00165E5F" w:rsidP="00E3791F">
      <w:pPr>
        <w:rPr>
          <w:rFonts w:ascii="Times New Roman" w:eastAsia="Arial Unicode MS" w:hAnsi="Times New Roman" w:cs="Apple Symbols"/>
        </w:rPr>
      </w:pPr>
      <w:r>
        <w:rPr>
          <w:rFonts w:ascii="Times New Roman" w:eastAsia="Arial Unicode MS" w:hAnsi="Times New Roman" w:cs="Apple Symbols"/>
        </w:rPr>
        <w:t>610-247-2506</w:t>
      </w:r>
    </w:p>
    <w:p w14:paraId="6CC3F66A" w14:textId="52519BAD" w:rsidR="0005277D" w:rsidRDefault="0005277D" w:rsidP="00E3791F">
      <w:pPr>
        <w:rPr>
          <w:rFonts w:ascii="Times New Roman" w:eastAsia="Arial Unicode MS" w:hAnsi="Times New Roman" w:cs="Apple Symbols"/>
        </w:rPr>
      </w:pPr>
      <w:r>
        <w:rPr>
          <w:rFonts w:ascii="Times New Roman" w:eastAsia="Arial Unicode MS" w:hAnsi="Times New Roman" w:cs="Apple Symbols"/>
        </w:rPr>
        <w:t>Twitter</w:t>
      </w:r>
      <w:r w:rsidR="007F3F71">
        <w:rPr>
          <w:rFonts w:ascii="Times New Roman" w:eastAsia="Arial Unicode MS" w:hAnsi="Times New Roman" w:cs="Apple Symbols"/>
        </w:rPr>
        <w:t xml:space="preserve"> @hypnosisrebt</w:t>
      </w:r>
    </w:p>
    <w:p w14:paraId="34D141AF" w14:textId="3CB23BE5" w:rsidR="0005277D" w:rsidRDefault="00133EDD" w:rsidP="00E3791F">
      <w:pPr>
        <w:rPr>
          <w:rFonts w:ascii="Times New Roman" w:eastAsia="Arial Unicode MS" w:hAnsi="Times New Roman" w:cs="Apple Symbols"/>
        </w:rPr>
      </w:pPr>
      <w:r>
        <w:rPr>
          <w:rFonts w:ascii="Times New Roman" w:eastAsia="Arial Unicode MS" w:hAnsi="Times New Roman" w:cs="Apple Symbols"/>
        </w:rPr>
        <w:t>Linkedi</w:t>
      </w:r>
      <w:r w:rsidR="0005277D">
        <w:rPr>
          <w:rFonts w:ascii="Times New Roman" w:eastAsia="Arial Unicode MS" w:hAnsi="Times New Roman" w:cs="Apple Symbols"/>
        </w:rPr>
        <w:t>n</w:t>
      </w:r>
      <w:r>
        <w:rPr>
          <w:rFonts w:ascii="Times New Roman" w:eastAsia="Arial Unicode MS" w:hAnsi="Times New Roman" w:cs="Apple Symbols"/>
        </w:rPr>
        <w:t xml:space="preserve">  </w:t>
      </w:r>
      <w:r w:rsidR="00053436">
        <w:rPr>
          <w:rFonts w:ascii="Times New Roman" w:eastAsia="Arial Unicode MS" w:hAnsi="Times New Roman" w:cs="Apple Symbols"/>
        </w:rPr>
        <w:t>Susan Bendersky Sacks</w:t>
      </w:r>
    </w:p>
    <w:p w14:paraId="52E7DC4A" w14:textId="23FAEF88" w:rsidR="0005277D" w:rsidRDefault="0005277D" w:rsidP="00E3791F">
      <w:pPr>
        <w:rPr>
          <w:rFonts w:ascii="Times New Roman" w:eastAsia="Arial Unicode MS" w:hAnsi="Times New Roman" w:cs="Apple Symbols"/>
        </w:rPr>
      </w:pPr>
      <w:r>
        <w:rPr>
          <w:rFonts w:ascii="Times New Roman" w:eastAsia="Arial Unicode MS" w:hAnsi="Times New Roman" w:cs="Apple Symbols"/>
        </w:rPr>
        <w:t>Clinical Hypnosis for Chronic Pain</w:t>
      </w:r>
    </w:p>
    <w:p w14:paraId="05793C32" w14:textId="068C0B69" w:rsidR="00165E5F" w:rsidRDefault="0005277D" w:rsidP="00E3791F">
      <w:pPr>
        <w:rPr>
          <w:rFonts w:ascii="Times New Roman" w:eastAsia="Arial Unicode MS" w:hAnsi="Times New Roman" w:cs="Apple Symbols"/>
        </w:rPr>
      </w:pPr>
      <w:r>
        <w:rPr>
          <w:rFonts w:ascii="Times New Roman" w:eastAsia="Arial Unicode MS" w:hAnsi="Times New Roman" w:cs="Apple Symbols"/>
        </w:rPr>
        <w:t>Oral</w:t>
      </w:r>
      <w:r w:rsidR="00554917">
        <w:rPr>
          <w:rFonts w:ascii="Times New Roman" w:eastAsia="Arial Unicode MS" w:hAnsi="Times New Roman" w:cs="Apple Symbols"/>
        </w:rPr>
        <w:t xml:space="preserve"> Presentation</w:t>
      </w:r>
    </w:p>
    <w:p w14:paraId="03EC7ADB" w14:textId="6ABE9328" w:rsidR="00165E5F" w:rsidRDefault="00165E5F" w:rsidP="00E3791F">
      <w:pPr>
        <w:rPr>
          <w:rFonts w:ascii="Times New Roman" w:eastAsia="Arial Unicode MS" w:hAnsi="Times New Roman" w:cs="Apple Symbols"/>
        </w:rPr>
      </w:pPr>
    </w:p>
    <w:p w14:paraId="30E59B93" w14:textId="77777777" w:rsidR="00E3791F" w:rsidRDefault="00E3791F" w:rsidP="00E3791F">
      <w:pPr>
        <w:rPr>
          <w:rFonts w:ascii="Times New Roman" w:eastAsia="Arial Unicode MS" w:hAnsi="Times New Roman" w:cs="Apple Symbols"/>
        </w:rPr>
      </w:pPr>
    </w:p>
    <w:p w14:paraId="738E13D7" w14:textId="77777777" w:rsidR="00E3791F" w:rsidRPr="0025418D" w:rsidRDefault="00E3791F" w:rsidP="00E3791F">
      <w:pPr>
        <w:rPr>
          <w:rFonts w:ascii="Times New Roman" w:eastAsia="Arial Unicode MS" w:hAnsi="Times New Roman" w:cs="Apple Symbols"/>
        </w:rPr>
      </w:pPr>
      <w:r w:rsidRPr="0025418D">
        <w:rPr>
          <w:rFonts w:ascii="Times New Roman" w:eastAsia="Arial Unicode MS" w:hAnsi="Times New Roman" w:cs="Apple Symbols"/>
        </w:rPr>
        <w:t xml:space="preserve"> </w:t>
      </w:r>
    </w:p>
    <w:p w14:paraId="2C9C1D36" w14:textId="77777777" w:rsidR="00E3791F" w:rsidRPr="0025418D" w:rsidRDefault="00E3791F" w:rsidP="00E3791F">
      <w:pPr>
        <w:rPr>
          <w:rFonts w:ascii="Times New Roman" w:hAnsi="Times New Roman"/>
        </w:rPr>
      </w:pPr>
    </w:p>
    <w:p w14:paraId="7C196F10" w14:textId="77777777" w:rsidR="003A3A51" w:rsidRDefault="0064763A"/>
    <w:sectPr w:rsidR="003A3A51" w:rsidSect="00695D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pple Symbols">
    <w:panose1 w:val="02000000000000000000"/>
    <w:charset w:val="00"/>
    <w:family w:val="auto"/>
    <w:pitch w:val="variable"/>
    <w:sig w:usb0="800000A3" w:usb1="08007BEB" w:usb2="01840034" w:usb3="00000000" w:csb0="000001FB"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91F"/>
    <w:rsid w:val="0005277D"/>
    <w:rsid w:val="00053436"/>
    <w:rsid w:val="000C385B"/>
    <w:rsid w:val="00133EDD"/>
    <w:rsid w:val="00165E5F"/>
    <w:rsid w:val="0019703E"/>
    <w:rsid w:val="001F044A"/>
    <w:rsid w:val="00261637"/>
    <w:rsid w:val="00291716"/>
    <w:rsid w:val="0032235E"/>
    <w:rsid w:val="003275A9"/>
    <w:rsid w:val="003720D0"/>
    <w:rsid w:val="003C54E9"/>
    <w:rsid w:val="003D2331"/>
    <w:rsid w:val="00452FE6"/>
    <w:rsid w:val="0047478C"/>
    <w:rsid w:val="004A770A"/>
    <w:rsid w:val="004F2548"/>
    <w:rsid w:val="00521FDE"/>
    <w:rsid w:val="005224C4"/>
    <w:rsid w:val="00523370"/>
    <w:rsid w:val="00554917"/>
    <w:rsid w:val="005D1307"/>
    <w:rsid w:val="006045F3"/>
    <w:rsid w:val="0064412C"/>
    <w:rsid w:val="0064763A"/>
    <w:rsid w:val="00664CC2"/>
    <w:rsid w:val="006934E0"/>
    <w:rsid w:val="00695D99"/>
    <w:rsid w:val="006C0E2E"/>
    <w:rsid w:val="007F3F71"/>
    <w:rsid w:val="00822308"/>
    <w:rsid w:val="00836970"/>
    <w:rsid w:val="00863F5B"/>
    <w:rsid w:val="009325DD"/>
    <w:rsid w:val="009C5AA1"/>
    <w:rsid w:val="00A0659F"/>
    <w:rsid w:val="00A9526F"/>
    <w:rsid w:val="00AE5E22"/>
    <w:rsid w:val="00B62738"/>
    <w:rsid w:val="00BD4C5B"/>
    <w:rsid w:val="00C33C93"/>
    <w:rsid w:val="00CA7823"/>
    <w:rsid w:val="00CD5C19"/>
    <w:rsid w:val="00D10ED7"/>
    <w:rsid w:val="00DE606A"/>
    <w:rsid w:val="00E3791F"/>
    <w:rsid w:val="00E9349D"/>
    <w:rsid w:val="00ED0040"/>
    <w:rsid w:val="00F427C1"/>
    <w:rsid w:val="00F82F92"/>
    <w:rsid w:val="00FC2510"/>
    <w:rsid w:val="00FF0344"/>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5BE498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379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5E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tiff"/><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405</Words>
  <Characters>2442</Characters>
  <Application>Microsoft Macintosh Word</Application>
  <DocSecurity>0</DocSecurity>
  <Lines>33</Lines>
  <Paragraphs>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Clinical Hypnosis For Chronic Pain</vt:lpstr>
      <vt:lpstr>Susan Bendersky Sacks, MSN PMHCNS-BC   </vt:lpstr>
    </vt:vector>
  </TitlesOfParts>
  <LinksUpToDate>false</LinksUpToDate>
  <CharactersWithSpaces>2843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sacks</dc:creator>
  <cp:keywords/>
  <dc:description/>
  <cp:lastModifiedBy>susan sacks</cp:lastModifiedBy>
  <cp:revision>11</cp:revision>
  <dcterms:created xsi:type="dcterms:W3CDTF">2019-07-28T18:13:00Z</dcterms:created>
  <dcterms:modified xsi:type="dcterms:W3CDTF">2019-07-28T23:19:00Z</dcterms:modified>
</cp:coreProperties>
</file>