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045" w:rsidRDefault="00327045" w:rsidP="00327045">
      <w:pPr>
        <w:jc w:val="center"/>
        <w:rPr>
          <w:rFonts w:ascii="Times New Roman" w:hAnsi="Times New Roman" w:cs="Times New Roman"/>
          <w:szCs w:val="24"/>
        </w:rPr>
      </w:pPr>
      <w:bookmarkStart w:id="0" w:name="_Hlk495690627"/>
      <w:r w:rsidRPr="0082567C">
        <w:rPr>
          <w:rFonts w:ascii="Times New Roman" w:hAnsi="Times New Roman" w:cs="Times New Roman"/>
          <w:szCs w:val="24"/>
        </w:rPr>
        <w:t>Relationship between Waiting Time, Anxiety and Sleep Disturbance among Saudi Parents</w:t>
      </w:r>
      <w:bookmarkEnd w:id="0"/>
      <w:r w:rsidRPr="0082567C">
        <w:rPr>
          <w:rFonts w:ascii="Times New Roman" w:hAnsi="Times New Roman" w:cs="Times New Roman"/>
          <w:szCs w:val="24"/>
        </w:rPr>
        <w:t xml:space="preserve"> of Children Admitted to Pediatric Intensive Care Unit </w:t>
      </w:r>
    </w:p>
    <w:p w:rsidR="00327045" w:rsidRDefault="00327045" w:rsidP="00327045">
      <w:pPr>
        <w:jc w:val="center"/>
        <w:rPr>
          <w:rFonts w:ascii="Times New Roman" w:hAnsi="Times New Roman" w:cs="Times New Roman"/>
          <w:szCs w:val="24"/>
        </w:rPr>
      </w:pPr>
    </w:p>
    <w:p w:rsidR="00327045" w:rsidRPr="00053708" w:rsidRDefault="00327045" w:rsidP="00327045">
      <w:pPr>
        <w:jc w:val="center"/>
        <w:rPr>
          <w:rFonts w:ascii="Times New Roman" w:hAnsi="Times New Roman" w:cs="Times New Roman"/>
          <w:szCs w:val="24"/>
        </w:rPr>
      </w:pPr>
    </w:p>
    <w:p w:rsidR="00327045" w:rsidRDefault="00327045" w:rsidP="00327045">
      <w:pPr>
        <w:jc w:val="center"/>
        <w:rPr>
          <w:rFonts w:ascii="Times New Roman" w:hAnsi="Times New Roman" w:cs="Times New Roman"/>
          <w:szCs w:val="24"/>
          <w:vertAlign w:val="superscript"/>
        </w:rPr>
      </w:pPr>
      <w:r w:rsidRPr="00053708">
        <w:rPr>
          <w:rFonts w:ascii="Times New Roman" w:hAnsi="Times New Roman" w:cs="Times New Roman"/>
          <w:szCs w:val="24"/>
        </w:rPr>
        <w:t xml:space="preserve"> Eman Dawood</w:t>
      </w:r>
      <w:r w:rsidRPr="00053708">
        <w:rPr>
          <w:rFonts w:ascii="Times New Roman" w:hAnsi="Times New Roman" w:cs="Times New Roman"/>
          <w:szCs w:val="24"/>
          <w:vertAlign w:val="superscript"/>
        </w:rPr>
        <w:t>1-3</w:t>
      </w:r>
      <w:r>
        <w:rPr>
          <w:rFonts w:ascii="Times New Roman" w:hAnsi="Times New Roman" w:cs="Times New Roman"/>
          <w:szCs w:val="24"/>
          <w:vertAlign w:val="superscript"/>
        </w:rPr>
        <w:t xml:space="preserve">*, </w:t>
      </w:r>
      <w:r w:rsidRPr="00053708">
        <w:rPr>
          <w:rFonts w:ascii="Times New Roman" w:hAnsi="Times New Roman" w:cs="Times New Roman"/>
          <w:szCs w:val="24"/>
        </w:rPr>
        <w:t>Rufa Mitsu</w:t>
      </w:r>
      <w:r w:rsidRPr="00053708">
        <w:rPr>
          <w:rFonts w:ascii="Times New Roman" w:hAnsi="Times New Roman" w:cs="Times New Roman"/>
          <w:szCs w:val="24"/>
          <w:vertAlign w:val="superscript"/>
        </w:rPr>
        <w:t>2,3</w:t>
      </w:r>
      <w:r w:rsidRPr="00053708">
        <w:rPr>
          <w:rFonts w:ascii="Times New Roman" w:hAnsi="Times New Roman" w:cs="Times New Roman"/>
          <w:szCs w:val="24"/>
        </w:rPr>
        <w:t>, Meaad Alanizi</w:t>
      </w:r>
      <w:r w:rsidRPr="00053708">
        <w:rPr>
          <w:rFonts w:ascii="Times New Roman" w:hAnsi="Times New Roman" w:cs="Times New Roman"/>
          <w:szCs w:val="24"/>
          <w:vertAlign w:val="superscript"/>
        </w:rPr>
        <w:t>4</w:t>
      </w:r>
      <w:r w:rsidRPr="00053708">
        <w:rPr>
          <w:rFonts w:ascii="Times New Roman" w:hAnsi="Times New Roman" w:cs="Times New Roman"/>
          <w:szCs w:val="24"/>
        </w:rPr>
        <w:t>, Reem Alshehri</w:t>
      </w:r>
      <w:r w:rsidRPr="00053708">
        <w:rPr>
          <w:rFonts w:ascii="Times New Roman" w:hAnsi="Times New Roman" w:cs="Times New Roman"/>
          <w:szCs w:val="24"/>
          <w:vertAlign w:val="superscript"/>
        </w:rPr>
        <w:t>4</w:t>
      </w:r>
      <w:r w:rsidRPr="00053708">
        <w:rPr>
          <w:rFonts w:ascii="Times New Roman" w:hAnsi="Times New Roman" w:cs="Times New Roman"/>
          <w:szCs w:val="24"/>
        </w:rPr>
        <w:t xml:space="preserve">, </w:t>
      </w:r>
      <w:r>
        <w:rPr>
          <w:rFonts w:ascii="Times New Roman" w:hAnsi="Times New Roman" w:cs="Times New Roman"/>
          <w:szCs w:val="24"/>
        </w:rPr>
        <w:t>Shahad Almutair</w:t>
      </w:r>
      <w:r w:rsidRPr="00053708">
        <w:rPr>
          <w:rFonts w:ascii="Times New Roman" w:hAnsi="Times New Roman" w:cs="Times New Roman"/>
          <w:szCs w:val="24"/>
        </w:rPr>
        <w:t>i</w:t>
      </w:r>
      <w:r w:rsidRPr="00053708">
        <w:rPr>
          <w:rFonts w:ascii="Times New Roman" w:hAnsi="Times New Roman" w:cs="Times New Roman"/>
          <w:szCs w:val="24"/>
          <w:vertAlign w:val="superscript"/>
        </w:rPr>
        <w:t>4</w:t>
      </w:r>
    </w:p>
    <w:p w:rsidR="00327045" w:rsidRPr="00053708" w:rsidRDefault="00327045" w:rsidP="00327045">
      <w:pPr>
        <w:jc w:val="center"/>
        <w:rPr>
          <w:rFonts w:ascii="Times New Roman" w:hAnsi="Times New Roman" w:cs="Times New Roman"/>
          <w:szCs w:val="24"/>
        </w:rPr>
      </w:pPr>
    </w:p>
    <w:p w:rsidR="00327045" w:rsidRPr="00053708" w:rsidRDefault="00327045" w:rsidP="00327045">
      <w:pPr>
        <w:pStyle w:val="ListParagraph"/>
        <w:numPr>
          <w:ilvl w:val="0"/>
          <w:numId w:val="1"/>
        </w:numPr>
        <w:rPr>
          <w:sz w:val="20"/>
          <w:szCs w:val="20"/>
        </w:rPr>
      </w:pPr>
      <w:r w:rsidRPr="00053708">
        <w:rPr>
          <w:sz w:val="20"/>
          <w:szCs w:val="20"/>
        </w:rPr>
        <w:t xml:space="preserve">Department of Psychiatric Mental Health Nursing, College of Nursing, Menofyia University, Egypt </w:t>
      </w:r>
    </w:p>
    <w:p w:rsidR="00327045" w:rsidRPr="00053708" w:rsidRDefault="00327045" w:rsidP="00327045">
      <w:pPr>
        <w:pStyle w:val="ListParagraph"/>
        <w:numPr>
          <w:ilvl w:val="0"/>
          <w:numId w:val="1"/>
        </w:numPr>
        <w:rPr>
          <w:sz w:val="20"/>
          <w:szCs w:val="20"/>
        </w:rPr>
      </w:pPr>
      <w:r w:rsidRPr="00053708">
        <w:rPr>
          <w:sz w:val="20"/>
          <w:szCs w:val="20"/>
        </w:rPr>
        <w:t xml:space="preserve">Department of Psychiatric Mental Health Nursing, College of Nursing, King Saud bin Abdulaziz University for Health Sciences, Saudi Arabia </w:t>
      </w:r>
    </w:p>
    <w:p w:rsidR="00327045" w:rsidRPr="00053708" w:rsidRDefault="00327045" w:rsidP="00327045">
      <w:pPr>
        <w:pStyle w:val="ListParagraph"/>
        <w:numPr>
          <w:ilvl w:val="0"/>
          <w:numId w:val="1"/>
        </w:numPr>
        <w:rPr>
          <w:sz w:val="20"/>
          <w:szCs w:val="20"/>
        </w:rPr>
      </w:pPr>
      <w:r w:rsidRPr="00053708">
        <w:rPr>
          <w:sz w:val="20"/>
          <w:szCs w:val="20"/>
        </w:rPr>
        <w:t xml:space="preserve">King Abdulla International Medical Research Center, King Saud bin Abdulaziz University for Health Sciences, Saudi Arabia </w:t>
      </w:r>
    </w:p>
    <w:p w:rsidR="00327045" w:rsidRPr="00053708" w:rsidRDefault="00327045" w:rsidP="00327045">
      <w:pPr>
        <w:pStyle w:val="ListParagraph"/>
        <w:numPr>
          <w:ilvl w:val="0"/>
          <w:numId w:val="1"/>
        </w:numPr>
        <w:rPr>
          <w:sz w:val="20"/>
          <w:szCs w:val="20"/>
        </w:rPr>
      </w:pPr>
      <w:r w:rsidRPr="00053708">
        <w:rPr>
          <w:sz w:val="20"/>
          <w:szCs w:val="20"/>
        </w:rPr>
        <w:t>Undergraduate Nursing Student, College of Nursing, King Saud bin Abdulaziz University for Health Sciences, Saudi Arabia</w:t>
      </w:r>
    </w:p>
    <w:p w:rsidR="00327045" w:rsidRPr="0082567C" w:rsidRDefault="00327045" w:rsidP="00327045">
      <w:pPr>
        <w:rPr>
          <w:rFonts w:ascii="Times New Roman" w:hAnsi="Times New Roman" w:cs="Times New Roman"/>
          <w:szCs w:val="24"/>
        </w:rPr>
      </w:pPr>
    </w:p>
    <w:p w:rsidR="00327045" w:rsidRDefault="00327045" w:rsidP="00327045">
      <w:pPr>
        <w:spacing w:line="360" w:lineRule="auto"/>
        <w:jc w:val="both"/>
        <w:rPr>
          <w:rFonts w:ascii="Times New Roman" w:hAnsi="Times New Roman" w:cs="Times New Roman"/>
          <w:b/>
          <w:szCs w:val="24"/>
        </w:rPr>
      </w:pPr>
      <w:r>
        <w:rPr>
          <w:rFonts w:ascii="Times New Roman" w:hAnsi="Times New Roman" w:cs="Times New Roman"/>
          <w:b/>
          <w:szCs w:val="24"/>
        </w:rPr>
        <w:t xml:space="preserve">Abstract </w:t>
      </w:r>
    </w:p>
    <w:p w:rsidR="00327045" w:rsidRDefault="00327045" w:rsidP="00327045">
      <w:pPr>
        <w:tabs>
          <w:tab w:val="left" w:pos="375"/>
        </w:tabs>
        <w:spacing w:after="160" w:line="360" w:lineRule="auto"/>
        <w:jc w:val="both"/>
        <w:rPr>
          <w:rFonts w:ascii="Times New Roman" w:hAnsi="Times New Roman" w:cs="Times New Roman"/>
        </w:rPr>
      </w:pPr>
      <w:r>
        <w:rPr>
          <w:rFonts w:ascii="Times New Roman" w:hAnsi="Times New Roman" w:cs="Times New Roman"/>
          <w:szCs w:val="24"/>
        </w:rPr>
        <w:t>Parents of children admitted to PICU</w:t>
      </w:r>
      <w:r w:rsidRPr="0082567C">
        <w:rPr>
          <w:rFonts w:ascii="Times New Roman" w:hAnsi="Times New Roman" w:cs="Times New Roman"/>
          <w:szCs w:val="24"/>
        </w:rPr>
        <w:t xml:space="preserve"> expe</w:t>
      </w:r>
      <w:r>
        <w:rPr>
          <w:rFonts w:ascii="Times New Roman" w:hAnsi="Times New Roman" w:cs="Times New Roman"/>
          <w:szCs w:val="24"/>
        </w:rPr>
        <w:t>rience extreme level of anxiety.</w:t>
      </w:r>
      <w:r w:rsidRPr="00C22367">
        <w:rPr>
          <w:rFonts w:ascii="Times New Roman" w:hAnsi="Times New Roman" w:cs="Times New Roman"/>
          <w:szCs w:val="24"/>
        </w:rPr>
        <w:t xml:space="preserve"> </w:t>
      </w:r>
      <w:r w:rsidRPr="0082567C">
        <w:rPr>
          <w:rFonts w:ascii="Times New Roman" w:hAnsi="Times New Roman" w:cs="Times New Roman"/>
          <w:szCs w:val="24"/>
        </w:rPr>
        <w:t>It is an extremely difficult process for parents to make a transition from parents of well-child to parents of acutely ill child</w:t>
      </w:r>
      <w:r>
        <w:rPr>
          <w:rFonts w:ascii="Times New Roman" w:hAnsi="Times New Roman" w:cs="Times New Roman"/>
          <w:szCs w:val="24"/>
        </w:rPr>
        <w:t xml:space="preserve">. </w:t>
      </w:r>
      <w:r w:rsidRPr="00C22367">
        <w:rPr>
          <w:rFonts w:ascii="Times New Roman" w:hAnsi="Times New Roman" w:cs="Times New Roman"/>
          <w:b/>
          <w:szCs w:val="24"/>
        </w:rPr>
        <w:t>Aim:</w:t>
      </w:r>
      <w:r>
        <w:rPr>
          <w:rFonts w:ascii="Times New Roman" w:hAnsi="Times New Roman" w:cs="Times New Roman"/>
          <w:szCs w:val="24"/>
        </w:rPr>
        <w:t xml:space="preserve"> </w:t>
      </w:r>
      <w:r w:rsidRPr="0082567C">
        <w:rPr>
          <w:rFonts w:ascii="Times New Roman" w:hAnsi="Times New Roman" w:cs="Times New Roman"/>
          <w:szCs w:val="24"/>
        </w:rPr>
        <w:t>To identify the relationship between waiting time, anxiety and sleep disturbance among saudi parents of children admitted to pediatric intensive care unit</w:t>
      </w:r>
      <w:r>
        <w:rPr>
          <w:rFonts w:ascii="Times New Roman" w:hAnsi="Times New Roman" w:cs="Times New Roman"/>
          <w:szCs w:val="24"/>
        </w:rPr>
        <w:t>.</w:t>
      </w:r>
      <w:r w:rsidRPr="0082567C">
        <w:rPr>
          <w:rFonts w:ascii="Times New Roman" w:hAnsi="Times New Roman" w:cs="Times New Roman"/>
          <w:szCs w:val="24"/>
        </w:rPr>
        <w:t xml:space="preserve"> </w:t>
      </w:r>
      <w:r w:rsidRPr="0097055B">
        <w:rPr>
          <w:rFonts w:ascii="Times New Roman" w:hAnsi="Times New Roman" w:cs="Times New Roman"/>
          <w:b/>
          <w:szCs w:val="24"/>
        </w:rPr>
        <w:t>Methods:</w:t>
      </w:r>
      <w:r>
        <w:rPr>
          <w:rFonts w:ascii="Times New Roman" w:hAnsi="Times New Roman" w:cs="Times New Roman"/>
          <w:b/>
          <w:szCs w:val="24"/>
        </w:rPr>
        <w:t xml:space="preserve"> </w:t>
      </w:r>
      <w:r w:rsidRPr="0082567C">
        <w:rPr>
          <w:rFonts w:ascii="Times New Roman" w:hAnsi="Times New Roman" w:cs="Times New Roman"/>
          <w:szCs w:val="24"/>
        </w:rPr>
        <w:t>A cross sectional descriptive cor</w:t>
      </w:r>
      <w:r>
        <w:rPr>
          <w:rFonts w:ascii="Times New Roman" w:hAnsi="Times New Roman" w:cs="Times New Roman"/>
          <w:szCs w:val="24"/>
        </w:rPr>
        <w:t>r</w:t>
      </w:r>
      <w:r w:rsidRPr="0082567C">
        <w:rPr>
          <w:rFonts w:ascii="Times New Roman" w:hAnsi="Times New Roman" w:cs="Times New Roman"/>
          <w:szCs w:val="24"/>
        </w:rPr>
        <w:t>elational study design w</w:t>
      </w:r>
      <w:r>
        <w:rPr>
          <w:rFonts w:ascii="Times New Roman" w:hAnsi="Times New Roman" w:cs="Times New Roman"/>
          <w:szCs w:val="24"/>
        </w:rPr>
        <w:t xml:space="preserve">as </w:t>
      </w:r>
      <w:r w:rsidRPr="0082567C">
        <w:rPr>
          <w:rFonts w:ascii="Times New Roman" w:hAnsi="Times New Roman" w:cs="Times New Roman"/>
          <w:szCs w:val="24"/>
        </w:rPr>
        <w:t>employed to conduct this study</w:t>
      </w:r>
      <w:r>
        <w:rPr>
          <w:rFonts w:ascii="Times New Roman" w:hAnsi="Times New Roman" w:cs="Times New Roman"/>
          <w:szCs w:val="24"/>
        </w:rPr>
        <w:t xml:space="preserve"> on a convienience sample of </w:t>
      </w:r>
      <w:r w:rsidRPr="0082567C">
        <w:rPr>
          <w:rFonts w:ascii="Times New Roman" w:hAnsi="Times New Roman" w:cs="Times New Roman"/>
          <w:szCs w:val="24"/>
        </w:rPr>
        <w:t>115 adult parents of children admitted to the PICU</w:t>
      </w:r>
      <w:r>
        <w:rPr>
          <w:rFonts w:ascii="Times New Roman" w:hAnsi="Times New Roman" w:cs="Times New Roman"/>
          <w:szCs w:val="24"/>
        </w:rPr>
        <w:t xml:space="preserve">. Participants were asked to complete </w:t>
      </w:r>
      <w:r w:rsidRPr="00F81162">
        <w:rPr>
          <w:rFonts w:ascii="Times New Roman" w:hAnsi="Times New Roman" w:cs="Times New Roman"/>
          <w:szCs w:val="24"/>
        </w:rPr>
        <w:t xml:space="preserve">three questionnaire survey including participant’s demographic background, </w:t>
      </w:r>
      <w:r w:rsidRPr="0082567C">
        <w:rPr>
          <w:rFonts w:ascii="Times New Roman" w:hAnsi="Times New Roman" w:cs="Times New Roman"/>
          <w:szCs w:val="24"/>
        </w:rPr>
        <w:t>Spielberger State-Trait Anxiety Inventory</w:t>
      </w:r>
      <w:r>
        <w:rPr>
          <w:rFonts w:ascii="Times New Roman" w:hAnsi="Times New Roman" w:cs="Times New Roman"/>
          <w:szCs w:val="24"/>
        </w:rPr>
        <w:t>,</w:t>
      </w:r>
      <w:r w:rsidRPr="0097055B">
        <w:rPr>
          <w:rFonts w:ascii="Times New Roman" w:hAnsi="Times New Roman" w:cs="Times New Roman"/>
          <w:szCs w:val="24"/>
        </w:rPr>
        <w:t xml:space="preserve"> </w:t>
      </w:r>
      <w:r>
        <w:rPr>
          <w:rFonts w:ascii="Times New Roman" w:hAnsi="Times New Roman" w:cs="Times New Roman"/>
          <w:szCs w:val="24"/>
        </w:rPr>
        <w:t>and a parental sleep disturbance q</w:t>
      </w:r>
      <w:r w:rsidRPr="0082567C">
        <w:rPr>
          <w:rFonts w:ascii="Times New Roman" w:hAnsi="Times New Roman" w:cs="Times New Roman"/>
          <w:szCs w:val="24"/>
        </w:rPr>
        <w:t>uestionnaire</w:t>
      </w:r>
      <w:r>
        <w:rPr>
          <w:rFonts w:ascii="Times New Roman" w:hAnsi="Times New Roman" w:cs="Times New Roman"/>
          <w:szCs w:val="24"/>
        </w:rPr>
        <w:t xml:space="preserve">. </w:t>
      </w:r>
      <w:r w:rsidRPr="00F81162">
        <w:rPr>
          <w:rFonts w:ascii="Times New Roman" w:hAnsi="Times New Roman" w:cs="Times New Roman"/>
          <w:szCs w:val="24"/>
        </w:rPr>
        <w:t xml:space="preserve">An explanation about the purpose and the nature of the study was offered for each individual potential participant. Subjects were assured about the confidentiality of the collected data and that it will be only used by the researcher for the purpose of the current study. Data were analyzed using SPSS version 22. </w:t>
      </w:r>
      <w:r w:rsidRPr="00F81162">
        <w:rPr>
          <w:rFonts w:ascii="Times New Roman" w:hAnsi="Times New Roman" w:cs="Times New Roman"/>
          <w:b/>
          <w:szCs w:val="24"/>
        </w:rPr>
        <w:t>Results:</w:t>
      </w:r>
      <w:r>
        <w:rPr>
          <w:rFonts w:ascii="Times New Roman" w:hAnsi="Times New Roman" w:cs="Times New Roman"/>
          <w:b/>
          <w:szCs w:val="24"/>
        </w:rPr>
        <w:t xml:space="preserve"> </w:t>
      </w:r>
      <w:r w:rsidRPr="000B7EA1">
        <w:rPr>
          <w:rFonts w:ascii="Times New Roman" w:eastAsiaTheme="minorHAnsi" w:hAnsi="Times New Roman" w:cs="Times New Roman"/>
          <w:noProof w:val="0"/>
          <w:szCs w:val="24"/>
          <w:lang w:val="en-GB"/>
        </w:rPr>
        <w:t>More than half of the participants (62.6%) scored 12 and above reflecting considerable levels of anxiety.</w:t>
      </w:r>
      <w:r w:rsidRPr="00F81162">
        <w:rPr>
          <w:rFonts w:asciiTheme="majorBidi" w:hAnsiTheme="majorBidi" w:cstheme="majorBidi"/>
        </w:rPr>
        <w:t xml:space="preserve"> </w:t>
      </w:r>
      <w:r>
        <w:rPr>
          <w:rFonts w:asciiTheme="majorBidi" w:hAnsiTheme="majorBidi" w:cstheme="majorBidi"/>
        </w:rPr>
        <w:t>A very significant precentage (92.7%) of the parents reported sleep problems. Three quarters of the participants (73.2%) mentioned that sleep problems affected them negatively.</w:t>
      </w:r>
      <w:r w:rsidRPr="00F81162">
        <w:rPr>
          <w:rFonts w:ascii="Times New Roman" w:eastAsia="Calibri" w:hAnsi="Times New Roman" w:cs="Times New Roman"/>
          <w:bCs/>
          <w:noProof w:val="0"/>
          <w:szCs w:val="24"/>
        </w:rPr>
        <w:t xml:space="preserve"> </w:t>
      </w:r>
      <w:r>
        <w:rPr>
          <w:rFonts w:ascii="Times New Roman" w:eastAsia="Calibri" w:hAnsi="Times New Roman" w:cs="Times New Roman"/>
          <w:bCs/>
          <w:noProof w:val="0"/>
          <w:szCs w:val="24"/>
        </w:rPr>
        <w:t xml:space="preserve">There was a </w:t>
      </w:r>
      <w:r w:rsidRPr="007136A1">
        <w:rPr>
          <w:rFonts w:ascii="Times New Roman" w:eastAsia="Calibri" w:hAnsi="Times New Roman" w:cs="Times New Roman"/>
          <w:bCs/>
          <w:noProof w:val="0"/>
          <w:szCs w:val="24"/>
        </w:rPr>
        <w:t>highly statistically significant difference between groups with different educational ba</w:t>
      </w:r>
      <w:r>
        <w:rPr>
          <w:rFonts w:ascii="Times New Roman" w:eastAsia="Calibri" w:hAnsi="Times New Roman" w:cs="Times New Roman"/>
          <w:bCs/>
          <w:noProof w:val="0"/>
          <w:szCs w:val="24"/>
        </w:rPr>
        <w:t xml:space="preserve">ckground in relation to anxiety, as well </w:t>
      </w:r>
      <w:r>
        <w:rPr>
          <w:rFonts w:ascii="Times New Roman" w:hAnsi="Times New Roman" w:cs="Times New Roman"/>
          <w:szCs w:val="24"/>
        </w:rPr>
        <w:t xml:space="preserve">Unemployed participants experienced significantly higher anxiety. </w:t>
      </w:r>
      <w:r w:rsidRPr="00544F37">
        <w:rPr>
          <w:rFonts w:ascii="Times New Roman" w:hAnsi="Times New Roman" w:cs="Times New Roman"/>
          <w:b/>
          <w:szCs w:val="24"/>
        </w:rPr>
        <w:t>Conclusion:</w:t>
      </w:r>
      <w:r w:rsidRPr="00544F37">
        <w:rPr>
          <w:rFonts w:ascii="Times New Roman" w:hAnsi="Times New Roman" w:cs="Times New Roman"/>
        </w:rPr>
        <w:t xml:space="preserve"> </w:t>
      </w:r>
      <w:r w:rsidRPr="009718D1">
        <w:rPr>
          <w:rFonts w:ascii="Times New Roman" w:hAnsi="Times New Roman" w:cs="Times New Roman"/>
        </w:rPr>
        <w:t>The findings of t</w:t>
      </w:r>
      <w:r>
        <w:rPr>
          <w:rFonts w:ascii="Times New Roman" w:hAnsi="Times New Roman" w:cs="Times New Roman"/>
        </w:rPr>
        <w:t xml:space="preserve">his exploratory </w:t>
      </w:r>
      <w:r w:rsidRPr="009718D1">
        <w:rPr>
          <w:rFonts w:ascii="Times New Roman" w:hAnsi="Times New Roman" w:cs="Times New Roman"/>
        </w:rPr>
        <w:t>study signpost</w:t>
      </w:r>
      <w:r>
        <w:rPr>
          <w:rFonts w:ascii="Times New Roman" w:hAnsi="Times New Roman" w:cs="Times New Roman"/>
        </w:rPr>
        <w:t xml:space="preserve">ed considerable levels of anxiety and changes in sleep pattern of parents of children admitted to paediatric intensive care unit. </w:t>
      </w:r>
      <w:r w:rsidRPr="009718D1">
        <w:rPr>
          <w:rFonts w:ascii="Times New Roman" w:hAnsi="Times New Roman" w:cs="Times New Roman"/>
        </w:rPr>
        <w:t xml:space="preserve">During this period, </w:t>
      </w:r>
      <w:r>
        <w:rPr>
          <w:rFonts w:ascii="Times New Roman" w:hAnsi="Times New Roman" w:cs="Times New Roman"/>
        </w:rPr>
        <w:t>identifying the</w:t>
      </w:r>
      <w:r w:rsidRPr="009718D1">
        <w:rPr>
          <w:rFonts w:ascii="Times New Roman" w:hAnsi="Times New Roman" w:cs="Times New Roman"/>
        </w:rPr>
        <w:t xml:space="preserve"> parental needs </w:t>
      </w:r>
      <w:r>
        <w:rPr>
          <w:rFonts w:ascii="Times New Roman" w:hAnsi="Times New Roman" w:cs="Times New Roman"/>
        </w:rPr>
        <w:t>and</w:t>
      </w:r>
      <w:r w:rsidRPr="009718D1">
        <w:rPr>
          <w:rFonts w:ascii="Times New Roman" w:hAnsi="Times New Roman" w:cs="Times New Roman"/>
        </w:rPr>
        <w:t xml:space="preserve"> the causes of </w:t>
      </w:r>
      <w:r>
        <w:rPr>
          <w:rFonts w:ascii="Times New Roman" w:hAnsi="Times New Roman" w:cs="Times New Roman"/>
        </w:rPr>
        <w:t>anxiety</w:t>
      </w:r>
      <w:r w:rsidRPr="009718D1">
        <w:rPr>
          <w:rFonts w:ascii="Times New Roman" w:hAnsi="Times New Roman" w:cs="Times New Roman"/>
        </w:rPr>
        <w:t xml:space="preserve"> might contribute to parents' mental health</w:t>
      </w:r>
      <w:r>
        <w:rPr>
          <w:rFonts w:ascii="Times New Roman" w:hAnsi="Times New Roman" w:cs="Times New Roman"/>
        </w:rPr>
        <w:t xml:space="preserve"> and wellbeing</w:t>
      </w:r>
      <w:r w:rsidRPr="009718D1">
        <w:rPr>
          <w:rFonts w:ascii="Times New Roman" w:hAnsi="Times New Roman" w:cs="Times New Roman"/>
        </w:rPr>
        <w:t xml:space="preserve">. </w:t>
      </w:r>
      <w:r>
        <w:rPr>
          <w:rFonts w:ascii="Times New Roman" w:hAnsi="Times New Roman" w:cs="Times New Roman"/>
        </w:rPr>
        <w:t xml:space="preserve">  </w:t>
      </w:r>
    </w:p>
    <w:p w:rsidR="00247AAF" w:rsidRPr="00327045" w:rsidRDefault="00327045" w:rsidP="00327045">
      <w:pPr>
        <w:tabs>
          <w:tab w:val="left" w:pos="375"/>
        </w:tabs>
        <w:spacing w:after="160" w:line="360" w:lineRule="auto"/>
        <w:jc w:val="both"/>
        <w:rPr>
          <w:rFonts w:ascii="Times New Roman" w:hAnsi="Times New Roman" w:cs="Times New Roman"/>
          <w:b/>
          <w:szCs w:val="24"/>
        </w:rPr>
      </w:pPr>
      <w:r>
        <w:rPr>
          <w:rFonts w:ascii="Times New Roman" w:hAnsi="Times New Roman" w:cs="Times New Roman"/>
          <w:b/>
          <w:szCs w:val="24"/>
        </w:rPr>
        <w:t xml:space="preserve">Keywords: </w:t>
      </w:r>
      <w:r w:rsidRPr="00684A55">
        <w:rPr>
          <w:rFonts w:ascii="Times New Roman" w:hAnsi="Times New Roman" w:cs="Times New Roman"/>
          <w:szCs w:val="24"/>
        </w:rPr>
        <w:t>PICU</w:t>
      </w:r>
      <w:r>
        <w:rPr>
          <w:rFonts w:ascii="Times New Roman" w:hAnsi="Times New Roman" w:cs="Times New Roman"/>
          <w:szCs w:val="24"/>
        </w:rPr>
        <w:t>, Parental Anxiety, waiting time, sleep disturbance</w:t>
      </w:r>
      <w:bookmarkStart w:id="1" w:name="_GoBack"/>
      <w:bookmarkEnd w:id="1"/>
    </w:p>
    <w:sectPr w:rsidR="00247AAF" w:rsidRPr="003270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Traditional Arabic">
    <w:altName w:val="Times New Roman"/>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2631E"/>
    <w:multiLevelType w:val="hybridMultilevel"/>
    <w:tmpl w:val="410A93D2"/>
    <w:lvl w:ilvl="0" w:tplc="5C4C33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045"/>
    <w:rsid w:val="00247AAF"/>
    <w:rsid w:val="003270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EB4EB"/>
  <w15:chartTrackingRefBased/>
  <w15:docId w15:val="{C0EF6960-3E9B-41C5-AA29-A2DD6E0C4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7045"/>
    <w:pPr>
      <w:spacing w:after="0" w:line="240" w:lineRule="auto"/>
    </w:pPr>
    <w:rPr>
      <w:rFonts w:ascii="Footlight MT Light" w:eastAsia="Times New Roman" w:hAnsi="Footlight MT Light" w:cs="Traditional Arabic"/>
      <w:noProof/>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7045"/>
    <w:pPr>
      <w:ind w:left="720"/>
      <w:contextualSpacing/>
    </w:pPr>
    <w:rPr>
      <w:rFonts w:ascii="Times New Roman" w:hAnsi="Times New Roman" w:cs="Times New Roman"/>
      <w:noProof w:val="0"/>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KSAU</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Eman Dawood</dc:creator>
  <cp:keywords/>
  <dc:description/>
  <cp:lastModifiedBy>Dr. Eman Dawood</cp:lastModifiedBy>
  <cp:revision>1</cp:revision>
  <dcterms:created xsi:type="dcterms:W3CDTF">2019-09-18T07:36:00Z</dcterms:created>
  <dcterms:modified xsi:type="dcterms:W3CDTF">2019-09-18T07:37:00Z</dcterms:modified>
</cp:coreProperties>
</file>