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3174" w:rsidRDefault="00C23174" w:rsidP="00C23174">
      <w:pPr>
        <w:spacing w:after="0" w:line="240" w:lineRule="auto"/>
        <w:rPr>
          <w:rFonts w:asciiTheme="majorBidi" w:hAnsiTheme="majorBidi" w:cstheme="majorBidi"/>
          <w:b/>
          <w:bCs/>
          <w:color w:val="000000"/>
          <w:sz w:val="24"/>
          <w:szCs w:val="24"/>
          <w:shd w:val="clear" w:color="auto" w:fill="FFFFFF"/>
        </w:rPr>
      </w:pPr>
    </w:p>
    <w:p w:rsidR="00C23174" w:rsidRPr="00D1161C" w:rsidRDefault="00C23174" w:rsidP="00AD7BD5">
      <w:pPr>
        <w:spacing w:after="0"/>
        <w:jc w:val="center"/>
        <w:rPr>
          <w:rFonts w:asciiTheme="majorBidi" w:hAnsiTheme="majorBidi" w:cstheme="majorBidi"/>
          <w:b/>
          <w:bCs/>
          <w:color w:val="000000"/>
          <w:sz w:val="24"/>
          <w:szCs w:val="24"/>
          <w:shd w:val="clear" w:color="auto" w:fill="FFFFFF"/>
        </w:rPr>
      </w:pPr>
      <w:r w:rsidRPr="00D1161C">
        <w:rPr>
          <w:rFonts w:asciiTheme="majorBidi" w:hAnsiTheme="majorBidi" w:cstheme="majorBidi"/>
          <w:b/>
          <w:bCs/>
          <w:color w:val="000000"/>
          <w:sz w:val="24"/>
          <w:szCs w:val="24"/>
          <w:shd w:val="clear" w:color="auto" w:fill="FFFFFF"/>
        </w:rPr>
        <w:t>Title: Evidence Based Practice Journey: An Implementation</w:t>
      </w:r>
    </w:p>
    <w:p w:rsidR="00C23174" w:rsidRPr="00D1161C" w:rsidRDefault="00C23174" w:rsidP="00AD7BD5">
      <w:pPr>
        <w:spacing w:after="0"/>
        <w:jc w:val="center"/>
        <w:rPr>
          <w:rFonts w:asciiTheme="majorBidi" w:hAnsiTheme="majorBidi" w:cstheme="majorBidi"/>
          <w:b/>
          <w:bCs/>
          <w:color w:val="000000"/>
          <w:sz w:val="24"/>
          <w:szCs w:val="24"/>
          <w:shd w:val="clear" w:color="auto" w:fill="FFFFFF"/>
        </w:rPr>
      </w:pPr>
      <w:r w:rsidRPr="00D1161C">
        <w:rPr>
          <w:rFonts w:asciiTheme="majorBidi" w:hAnsiTheme="majorBidi" w:cstheme="majorBidi"/>
          <w:b/>
          <w:bCs/>
          <w:color w:val="000000"/>
          <w:sz w:val="24"/>
          <w:szCs w:val="24"/>
          <w:shd w:val="clear" w:color="auto" w:fill="FFFFFF"/>
        </w:rPr>
        <w:t>Program Initiative Promoting Safety, Healthcare Quality and Patient Outcomes</w:t>
      </w:r>
    </w:p>
    <w:p w:rsidR="00AD7BD5" w:rsidRPr="00D1161C" w:rsidRDefault="00AD7BD5" w:rsidP="00C23174">
      <w:pPr>
        <w:spacing w:after="0" w:line="480" w:lineRule="auto"/>
        <w:rPr>
          <w:rFonts w:asciiTheme="majorBidi" w:hAnsiTheme="majorBidi" w:cstheme="majorBidi"/>
          <w:b/>
          <w:bCs/>
          <w:color w:val="000000"/>
          <w:sz w:val="16"/>
          <w:szCs w:val="16"/>
          <w:shd w:val="clear" w:color="auto" w:fill="FFFFFF"/>
        </w:rPr>
      </w:pPr>
    </w:p>
    <w:p w:rsidR="00C23174" w:rsidRPr="00747366" w:rsidRDefault="00C23174" w:rsidP="00C23174">
      <w:pPr>
        <w:spacing w:after="0" w:line="480" w:lineRule="auto"/>
        <w:rPr>
          <w:rFonts w:asciiTheme="majorBidi" w:hAnsiTheme="majorBidi" w:cstheme="majorBidi"/>
          <w:b/>
          <w:bCs/>
          <w:color w:val="000000"/>
          <w:sz w:val="24"/>
          <w:szCs w:val="24"/>
          <w:shd w:val="clear" w:color="auto" w:fill="FFFFFF"/>
        </w:rPr>
      </w:pPr>
      <w:r w:rsidRPr="00747366">
        <w:rPr>
          <w:rFonts w:asciiTheme="majorBidi" w:hAnsiTheme="majorBidi" w:cstheme="majorBidi"/>
          <w:b/>
          <w:bCs/>
          <w:color w:val="000000"/>
          <w:sz w:val="24"/>
          <w:szCs w:val="24"/>
          <w:shd w:val="clear" w:color="auto" w:fill="FFFFFF"/>
        </w:rPr>
        <w:t>Authors:</w:t>
      </w:r>
    </w:p>
    <w:p w:rsidR="00C23174" w:rsidRPr="00747366" w:rsidRDefault="00C23174" w:rsidP="0072190A">
      <w:pPr>
        <w:spacing w:after="0" w:line="240" w:lineRule="auto"/>
        <w:rPr>
          <w:rFonts w:asciiTheme="majorBidi" w:hAnsiTheme="majorBidi" w:cstheme="majorBidi"/>
          <w:b/>
          <w:bCs/>
          <w:color w:val="000000"/>
          <w:sz w:val="24"/>
          <w:szCs w:val="24"/>
          <w:u w:val="single"/>
          <w:shd w:val="clear" w:color="auto" w:fill="FFFFFF"/>
        </w:rPr>
      </w:pPr>
      <w:r w:rsidRPr="00747366">
        <w:rPr>
          <w:rFonts w:asciiTheme="majorBidi" w:hAnsiTheme="majorBidi" w:cstheme="majorBidi"/>
          <w:b/>
          <w:bCs/>
          <w:color w:val="000000"/>
          <w:sz w:val="24"/>
          <w:szCs w:val="24"/>
          <w:u w:val="single"/>
          <w:shd w:val="clear" w:color="auto" w:fill="FFFFFF"/>
        </w:rPr>
        <w:t>Reem Magadmi, MS</w:t>
      </w:r>
      <w:r w:rsidR="00B96E61" w:rsidRPr="00747366">
        <w:rPr>
          <w:rFonts w:asciiTheme="majorBidi" w:hAnsiTheme="majorBidi" w:cstheme="majorBidi"/>
          <w:b/>
          <w:bCs/>
          <w:color w:val="000000"/>
          <w:sz w:val="24"/>
          <w:szCs w:val="24"/>
          <w:u w:val="single"/>
          <w:shd w:val="clear" w:color="auto" w:fill="FFFFFF"/>
        </w:rPr>
        <w:t>HM</w:t>
      </w:r>
      <w:r w:rsidRPr="00747366">
        <w:rPr>
          <w:rFonts w:asciiTheme="majorBidi" w:hAnsiTheme="majorBidi" w:cstheme="majorBidi"/>
          <w:b/>
          <w:bCs/>
          <w:color w:val="000000"/>
          <w:sz w:val="24"/>
          <w:szCs w:val="24"/>
          <w:u w:val="single"/>
          <w:shd w:val="clear" w:color="auto" w:fill="FFFFFF"/>
        </w:rPr>
        <w:t>, RN</w:t>
      </w:r>
    </w:p>
    <w:p w:rsidR="00B96E61" w:rsidRPr="00747366" w:rsidRDefault="00B96E61" w:rsidP="009807F9">
      <w:pPr>
        <w:spacing w:after="0" w:line="240" w:lineRule="auto"/>
        <w:rPr>
          <w:rFonts w:asciiTheme="majorBidi" w:hAnsiTheme="majorBidi" w:cstheme="majorBidi"/>
          <w:color w:val="000000"/>
          <w:sz w:val="24"/>
          <w:szCs w:val="24"/>
          <w:shd w:val="clear" w:color="auto" w:fill="FFFFFF"/>
        </w:rPr>
      </w:pPr>
      <w:r w:rsidRPr="00747366">
        <w:rPr>
          <w:rFonts w:asciiTheme="majorBidi" w:hAnsiTheme="majorBidi" w:cstheme="majorBidi"/>
          <w:sz w:val="24"/>
          <w:szCs w:val="24"/>
        </w:rPr>
        <w:t xml:space="preserve">Security Forces Hospital </w:t>
      </w:r>
      <w:r w:rsidR="00AD7BD5" w:rsidRPr="00747366">
        <w:rPr>
          <w:rFonts w:asciiTheme="majorBidi" w:hAnsiTheme="majorBidi" w:cstheme="majorBidi"/>
          <w:sz w:val="24"/>
          <w:szCs w:val="24"/>
        </w:rPr>
        <w:t>Program –</w:t>
      </w:r>
      <w:r w:rsidRPr="00747366">
        <w:rPr>
          <w:rFonts w:asciiTheme="majorBidi" w:hAnsiTheme="majorBidi" w:cstheme="majorBidi"/>
          <w:sz w:val="24"/>
          <w:szCs w:val="24"/>
        </w:rPr>
        <w:t>Dammam</w:t>
      </w:r>
      <w:r w:rsidR="00AD7BD5" w:rsidRPr="00747366">
        <w:rPr>
          <w:rFonts w:asciiTheme="majorBidi" w:hAnsiTheme="majorBidi" w:cstheme="majorBidi"/>
          <w:sz w:val="24"/>
          <w:szCs w:val="24"/>
        </w:rPr>
        <w:t>, Kingdom of Saudi Arabia</w:t>
      </w:r>
    </w:p>
    <w:p w:rsidR="00B96E61" w:rsidRPr="00747366" w:rsidRDefault="003813FD" w:rsidP="009807F9">
      <w:pPr>
        <w:spacing w:after="0" w:line="240" w:lineRule="auto"/>
        <w:jc w:val="both"/>
        <w:rPr>
          <w:rFonts w:asciiTheme="majorBidi" w:hAnsiTheme="majorBidi" w:cstheme="majorBidi"/>
          <w:sz w:val="24"/>
          <w:szCs w:val="24"/>
        </w:rPr>
      </w:pPr>
      <w:r w:rsidRPr="00747366">
        <w:rPr>
          <w:rFonts w:asciiTheme="majorBidi" w:hAnsiTheme="majorBidi" w:cstheme="majorBidi"/>
          <w:sz w:val="24"/>
          <w:szCs w:val="24"/>
        </w:rPr>
        <w:t>Director of Nursing Services since 2015</w:t>
      </w:r>
      <w:r w:rsidR="00B96E61" w:rsidRPr="00747366">
        <w:rPr>
          <w:rFonts w:asciiTheme="majorBidi" w:hAnsiTheme="majorBidi" w:cstheme="majorBidi"/>
          <w:sz w:val="24"/>
          <w:szCs w:val="24"/>
        </w:rPr>
        <w:t xml:space="preserve"> up to present</w:t>
      </w:r>
    </w:p>
    <w:p w:rsidR="007A4D5B" w:rsidRPr="00747366" w:rsidRDefault="00735198" w:rsidP="007A4D5B">
      <w:pPr>
        <w:spacing w:after="0" w:line="240" w:lineRule="auto"/>
        <w:jc w:val="both"/>
        <w:rPr>
          <w:rFonts w:asciiTheme="majorBidi" w:hAnsiTheme="majorBidi" w:cstheme="majorBidi"/>
          <w:sz w:val="24"/>
          <w:szCs w:val="24"/>
        </w:rPr>
      </w:pPr>
      <w:r w:rsidRPr="00747366">
        <w:rPr>
          <w:rFonts w:asciiTheme="majorBidi" w:hAnsiTheme="majorBidi" w:cstheme="majorBidi"/>
          <w:sz w:val="24"/>
          <w:szCs w:val="24"/>
        </w:rPr>
        <w:t xml:space="preserve">Email: </w:t>
      </w:r>
      <w:hyperlink r:id="rId6" w:history="1">
        <w:r w:rsidR="007A4D5B" w:rsidRPr="00747366">
          <w:rPr>
            <w:rStyle w:val="Hyperlink"/>
            <w:rFonts w:asciiTheme="majorBidi" w:hAnsiTheme="majorBidi" w:cstheme="majorBidi"/>
            <w:sz w:val="24"/>
            <w:szCs w:val="24"/>
          </w:rPr>
          <w:t>reemagadmi@hotmail.com</w:t>
        </w:r>
      </w:hyperlink>
    </w:p>
    <w:p w:rsidR="00B96E61" w:rsidRPr="00747366" w:rsidRDefault="003813FD" w:rsidP="009807F9">
      <w:pPr>
        <w:spacing w:after="0" w:line="240" w:lineRule="auto"/>
        <w:jc w:val="both"/>
        <w:rPr>
          <w:rFonts w:asciiTheme="majorBidi" w:hAnsiTheme="majorBidi" w:cstheme="majorBidi"/>
          <w:sz w:val="24"/>
          <w:szCs w:val="24"/>
        </w:rPr>
      </w:pPr>
      <w:r w:rsidRPr="00747366">
        <w:rPr>
          <w:rFonts w:asciiTheme="majorBidi" w:hAnsiTheme="majorBidi" w:cstheme="majorBidi"/>
          <w:sz w:val="24"/>
          <w:szCs w:val="24"/>
        </w:rPr>
        <w:t>She has more than 14 years of experience wit</w:t>
      </w:r>
      <w:r w:rsidR="00B96E61" w:rsidRPr="00747366">
        <w:rPr>
          <w:rFonts w:asciiTheme="majorBidi" w:hAnsiTheme="majorBidi" w:cstheme="majorBidi"/>
          <w:sz w:val="24"/>
          <w:szCs w:val="24"/>
        </w:rPr>
        <w:t>h Saudi MOH from 2001 till 2015.E</w:t>
      </w:r>
      <w:r w:rsidRPr="00747366">
        <w:rPr>
          <w:rFonts w:asciiTheme="majorBidi" w:hAnsiTheme="majorBidi" w:cstheme="majorBidi"/>
          <w:sz w:val="24"/>
          <w:szCs w:val="24"/>
        </w:rPr>
        <w:t>stablished as a bedside nurse and developed her career to be director of nursing service of Dammam Medical Complex with bed cap</w:t>
      </w:r>
      <w:r w:rsidR="00B96E61" w:rsidRPr="00747366">
        <w:rPr>
          <w:rFonts w:asciiTheme="majorBidi" w:hAnsiTheme="majorBidi" w:cstheme="majorBidi"/>
          <w:sz w:val="24"/>
          <w:szCs w:val="24"/>
        </w:rPr>
        <w:t>acity 525 and 1400 nurses 2006-2015</w:t>
      </w:r>
    </w:p>
    <w:p w:rsidR="00F12D18" w:rsidRPr="00747366" w:rsidRDefault="00B96E61" w:rsidP="009807F9">
      <w:pPr>
        <w:spacing w:after="0" w:line="240" w:lineRule="auto"/>
        <w:jc w:val="both"/>
        <w:rPr>
          <w:rFonts w:asciiTheme="majorBidi" w:hAnsiTheme="majorBidi" w:cstheme="majorBidi"/>
          <w:sz w:val="24"/>
          <w:szCs w:val="24"/>
        </w:rPr>
      </w:pPr>
      <w:r w:rsidRPr="00747366">
        <w:rPr>
          <w:rFonts w:asciiTheme="majorBidi" w:hAnsiTheme="majorBidi" w:cstheme="majorBidi"/>
          <w:sz w:val="24"/>
          <w:szCs w:val="24"/>
        </w:rPr>
        <w:t>Standard Implementation Team National A</w:t>
      </w:r>
      <w:r w:rsidR="003813FD" w:rsidRPr="00747366">
        <w:rPr>
          <w:rFonts w:asciiTheme="majorBidi" w:hAnsiTheme="majorBidi" w:cstheme="majorBidi"/>
          <w:sz w:val="24"/>
          <w:szCs w:val="24"/>
        </w:rPr>
        <w:t>ccre</w:t>
      </w:r>
      <w:r w:rsidRPr="00747366">
        <w:rPr>
          <w:rFonts w:asciiTheme="majorBidi" w:hAnsiTheme="majorBidi" w:cstheme="majorBidi"/>
          <w:sz w:val="24"/>
          <w:szCs w:val="24"/>
        </w:rPr>
        <w:t>ditation body on Saudi Arabia</w:t>
      </w:r>
    </w:p>
    <w:p w:rsidR="00B96E61" w:rsidRPr="00747366" w:rsidRDefault="00F12D18" w:rsidP="009807F9">
      <w:pPr>
        <w:spacing w:after="0" w:line="240" w:lineRule="auto"/>
        <w:jc w:val="both"/>
        <w:rPr>
          <w:rFonts w:asciiTheme="majorBidi" w:hAnsiTheme="majorBidi" w:cstheme="majorBidi"/>
          <w:sz w:val="24"/>
          <w:szCs w:val="24"/>
        </w:rPr>
      </w:pPr>
      <w:r w:rsidRPr="00747366">
        <w:rPr>
          <w:rFonts w:asciiTheme="majorBidi" w:hAnsiTheme="majorBidi" w:cstheme="majorBidi"/>
          <w:sz w:val="24"/>
          <w:szCs w:val="24"/>
        </w:rPr>
        <w:t>Graduated from Royal Collage for Surgeon Ireland RCSI with MS in Healthcare Management</w:t>
      </w:r>
      <w:r w:rsidR="00B96E61" w:rsidRPr="00747366">
        <w:rPr>
          <w:rFonts w:asciiTheme="majorBidi" w:hAnsiTheme="majorBidi" w:cstheme="majorBidi"/>
          <w:sz w:val="24"/>
          <w:szCs w:val="24"/>
        </w:rPr>
        <w:t xml:space="preserve"> </w:t>
      </w:r>
      <w:r w:rsidRPr="00747366">
        <w:rPr>
          <w:rFonts w:asciiTheme="majorBidi" w:hAnsiTheme="majorBidi" w:cstheme="majorBidi"/>
          <w:sz w:val="24"/>
          <w:szCs w:val="24"/>
        </w:rPr>
        <w:t>2012</w:t>
      </w:r>
    </w:p>
    <w:p w:rsidR="00B96E61" w:rsidRPr="00747366" w:rsidRDefault="003813FD" w:rsidP="009807F9">
      <w:pPr>
        <w:spacing w:after="0" w:line="240" w:lineRule="auto"/>
        <w:jc w:val="both"/>
        <w:rPr>
          <w:rFonts w:asciiTheme="majorBidi" w:hAnsiTheme="majorBidi" w:cstheme="majorBidi"/>
          <w:sz w:val="24"/>
          <w:szCs w:val="24"/>
        </w:rPr>
      </w:pPr>
      <w:r w:rsidRPr="00747366">
        <w:rPr>
          <w:rFonts w:asciiTheme="majorBidi" w:hAnsiTheme="majorBidi" w:cstheme="majorBidi"/>
          <w:sz w:val="24"/>
          <w:szCs w:val="24"/>
        </w:rPr>
        <w:t>Certified CBAHI Nursing</w:t>
      </w:r>
      <w:r w:rsidR="00B96E61" w:rsidRPr="00747366">
        <w:rPr>
          <w:rFonts w:asciiTheme="majorBidi" w:hAnsiTheme="majorBidi" w:cstheme="majorBidi"/>
          <w:sz w:val="24"/>
          <w:szCs w:val="24"/>
        </w:rPr>
        <w:t xml:space="preserve"> Surveyor</w:t>
      </w:r>
      <w:r w:rsidRPr="00747366">
        <w:rPr>
          <w:rFonts w:asciiTheme="majorBidi" w:hAnsiTheme="majorBidi" w:cstheme="majorBidi"/>
          <w:sz w:val="24"/>
          <w:szCs w:val="24"/>
        </w:rPr>
        <w:t xml:space="preserve"> </w:t>
      </w:r>
    </w:p>
    <w:p w:rsidR="00B96E61" w:rsidRPr="00747366" w:rsidRDefault="00B96E61" w:rsidP="009807F9">
      <w:pPr>
        <w:spacing w:after="0" w:line="240" w:lineRule="auto"/>
        <w:jc w:val="both"/>
        <w:rPr>
          <w:rFonts w:asciiTheme="majorBidi" w:hAnsiTheme="majorBidi" w:cstheme="majorBidi"/>
          <w:sz w:val="24"/>
          <w:szCs w:val="24"/>
        </w:rPr>
      </w:pPr>
      <w:r w:rsidRPr="00747366">
        <w:rPr>
          <w:rFonts w:asciiTheme="majorBidi" w:hAnsiTheme="majorBidi" w:cstheme="majorBidi"/>
          <w:sz w:val="24"/>
          <w:szCs w:val="24"/>
        </w:rPr>
        <w:t>P</w:t>
      </w:r>
      <w:r w:rsidR="003A454E" w:rsidRPr="00747366">
        <w:rPr>
          <w:rFonts w:asciiTheme="majorBidi" w:hAnsiTheme="majorBidi" w:cstheme="majorBidi"/>
          <w:sz w:val="24"/>
          <w:szCs w:val="24"/>
        </w:rPr>
        <w:t>ioneer N</w:t>
      </w:r>
      <w:r w:rsidR="003813FD" w:rsidRPr="00747366">
        <w:rPr>
          <w:rFonts w:asciiTheme="majorBidi" w:hAnsiTheme="majorBidi" w:cstheme="majorBidi"/>
          <w:sz w:val="24"/>
          <w:szCs w:val="24"/>
        </w:rPr>
        <w:t xml:space="preserve">ational surveyor in Saudi Arabia </w:t>
      </w:r>
      <w:r w:rsidRPr="00747366">
        <w:rPr>
          <w:rFonts w:asciiTheme="majorBidi" w:hAnsiTheme="majorBidi" w:cstheme="majorBidi"/>
          <w:sz w:val="24"/>
          <w:szCs w:val="24"/>
        </w:rPr>
        <w:t xml:space="preserve">2007-present </w:t>
      </w:r>
    </w:p>
    <w:p w:rsidR="00B96E61" w:rsidRPr="00747366" w:rsidRDefault="00B96E61" w:rsidP="009807F9">
      <w:pPr>
        <w:spacing w:after="0" w:line="240" w:lineRule="auto"/>
        <w:jc w:val="both"/>
        <w:rPr>
          <w:rFonts w:asciiTheme="majorBidi" w:hAnsiTheme="majorBidi" w:cstheme="majorBidi"/>
          <w:sz w:val="24"/>
          <w:szCs w:val="24"/>
        </w:rPr>
      </w:pPr>
      <w:r w:rsidRPr="00747366">
        <w:rPr>
          <w:rFonts w:asciiTheme="majorBidi" w:hAnsiTheme="majorBidi" w:cstheme="majorBidi"/>
          <w:sz w:val="24"/>
          <w:szCs w:val="24"/>
        </w:rPr>
        <w:t xml:space="preserve">Attended Postgraduate program </w:t>
      </w:r>
      <w:r w:rsidR="003813FD" w:rsidRPr="00747366">
        <w:rPr>
          <w:rFonts w:asciiTheme="majorBidi" w:hAnsiTheme="majorBidi" w:cstheme="majorBidi"/>
          <w:sz w:val="24"/>
          <w:szCs w:val="24"/>
        </w:rPr>
        <w:t>leadership for change”, this program sponsored by both Saudi MOH and Inter</w:t>
      </w:r>
      <w:r w:rsidRPr="00747366">
        <w:rPr>
          <w:rFonts w:asciiTheme="majorBidi" w:hAnsiTheme="majorBidi" w:cstheme="majorBidi"/>
          <w:sz w:val="24"/>
          <w:szCs w:val="24"/>
        </w:rPr>
        <w:t>national Council of Nursing ICN</w:t>
      </w:r>
      <w:r w:rsidR="003813FD" w:rsidRPr="00747366">
        <w:rPr>
          <w:rFonts w:asciiTheme="majorBidi" w:hAnsiTheme="majorBidi" w:cstheme="majorBidi"/>
          <w:sz w:val="24"/>
          <w:szCs w:val="24"/>
        </w:rPr>
        <w:t xml:space="preserve"> </w:t>
      </w:r>
      <w:r w:rsidRPr="00747366">
        <w:rPr>
          <w:rFonts w:asciiTheme="majorBidi" w:hAnsiTheme="majorBidi" w:cstheme="majorBidi"/>
          <w:sz w:val="24"/>
          <w:szCs w:val="24"/>
        </w:rPr>
        <w:t xml:space="preserve">Serves as </w:t>
      </w:r>
      <w:r w:rsidR="003813FD" w:rsidRPr="00747366">
        <w:rPr>
          <w:rFonts w:asciiTheme="majorBidi" w:hAnsiTheme="majorBidi" w:cstheme="majorBidi"/>
          <w:sz w:val="24"/>
          <w:szCs w:val="24"/>
        </w:rPr>
        <w:t xml:space="preserve">speaker and regional organizer for this program from 2008 up to 2011. </w:t>
      </w:r>
    </w:p>
    <w:p w:rsidR="00B96E61" w:rsidRPr="00747366" w:rsidRDefault="003813FD" w:rsidP="009807F9">
      <w:pPr>
        <w:spacing w:after="0" w:line="240" w:lineRule="auto"/>
        <w:jc w:val="both"/>
        <w:rPr>
          <w:rFonts w:asciiTheme="majorBidi" w:hAnsiTheme="majorBidi" w:cstheme="majorBidi"/>
          <w:sz w:val="24"/>
          <w:szCs w:val="24"/>
        </w:rPr>
      </w:pPr>
      <w:r w:rsidRPr="00747366">
        <w:rPr>
          <w:rFonts w:asciiTheme="majorBidi" w:hAnsiTheme="majorBidi" w:cstheme="majorBidi"/>
          <w:sz w:val="24"/>
          <w:szCs w:val="24"/>
        </w:rPr>
        <w:t xml:space="preserve">She certified by Canadian Accreditation Organization as Hospital Surveyor on 2008. </w:t>
      </w:r>
    </w:p>
    <w:p w:rsidR="003813FD" w:rsidRPr="00747366" w:rsidRDefault="00AD7BD5" w:rsidP="009807F9">
      <w:pPr>
        <w:spacing w:after="0" w:line="240" w:lineRule="auto"/>
        <w:jc w:val="both"/>
        <w:rPr>
          <w:rFonts w:asciiTheme="majorBidi" w:hAnsiTheme="majorBidi" w:cstheme="majorBidi"/>
          <w:sz w:val="24"/>
          <w:szCs w:val="24"/>
        </w:rPr>
      </w:pPr>
      <w:proofErr w:type="gramStart"/>
      <w:r w:rsidRPr="00747366">
        <w:rPr>
          <w:rFonts w:asciiTheme="majorBidi" w:hAnsiTheme="majorBidi" w:cstheme="majorBidi"/>
          <w:sz w:val="24"/>
          <w:szCs w:val="24"/>
        </w:rPr>
        <w:t xml:space="preserve">Certified Hospital Surveyor </w:t>
      </w:r>
      <w:r w:rsidR="003813FD" w:rsidRPr="00747366">
        <w:rPr>
          <w:rFonts w:asciiTheme="majorBidi" w:hAnsiTheme="majorBidi" w:cstheme="majorBidi"/>
          <w:sz w:val="24"/>
          <w:szCs w:val="24"/>
        </w:rPr>
        <w:t>American Institute for Healthcare Management.</w:t>
      </w:r>
      <w:proofErr w:type="gramEnd"/>
      <w:r w:rsidR="003813FD" w:rsidRPr="00747366">
        <w:rPr>
          <w:rFonts w:asciiTheme="majorBidi" w:hAnsiTheme="majorBidi" w:cstheme="majorBidi"/>
          <w:sz w:val="24"/>
          <w:szCs w:val="24"/>
        </w:rPr>
        <w:t xml:space="preserve"> </w:t>
      </w:r>
      <w:r w:rsidR="00DC5108" w:rsidRPr="00747366">
        <w:rPr>
          <w:rFonts w:asciiTheme="majorBidi" w:hAnsiTheme="majorBidi" w:cstheme="majorBidi"/>
          <w:sz w:val="24"/>
          <w:szCs w:val="24"/>
        </w:rPr>
        <w:t>2017</w:t>
      </w:r>
    </w:p>
    <w:p w:rsidR="00DC5108" w:rsidRPr="00747366" w:rsidRDefault="00DC5108" w:rsidP="009807F9">
      <w:pPr>
        <w:spacing w:after="0" w:line="240" w:lineRule="auto"/>
        <w:jc w:val="both"/>
        <w:rPr>
          <w:rFonts w:asciiTheme="majorBidi" w:hAnsiTheme="majorBidi" w:cstheme="majorBidi"/>
          <w:sz w:val="24"/>
          <w:szCs w:val="24"/>
        </w:rPr>
      </w:pPr>
      <w:r w:rsidRPr="00747366">
        <w:rPr>
          <w:rFonts w:asciiTheme="majorBidi" w:hAnsiTheme="majorBidi" w:cstheme="majorBidi"/>
          <w:sz w:val="24"/>
          <w:szCs w:val="24"/>
        </w:rPr>
        <w:t>Certified Patient Safety Officer 2017</w:t>
      </w:r>
    </w:p>
    <w:p w:rsidR="00CA5322" w:rsidRPr="00747366" w:rsidRDefault="00CA5322" w:rsidP="009807F9">
      <w:pPr>
        <w:spacing w:after="0" w:line="240" w:lineRule="auto"/>
        <w:jc w:val="both"/>
        <w:rPr>
          <w:rFonts w:asciiTheme="majorBidi" w:hAnsiTheme="majorBidi" w:cstheme="majorBidi"/>
          <w:sz w:val="24"/>
          <w:szCs w:val="24"/>
        </w:rPr>
      </w:pPr>
      <w:r w:rsidRPr="00747366">
        <w:rPr>
          <w:rFonts w:asciiTheme="majorBidi" w:hAnsiTheme="majorBidi" w:cstheme="majorBidi"/>
          <w:sz w:val="24"/>
          <w:szCs w:val="24"/>
        </w:rPr>
        <w:t>Certified by IsQua Fellowship 2018</w:t>
      </w:r>
    </w:p>
    <w:p w:rsidR="009807F9" w:rsidRPr="00747366" w:rsidRDefault="009807F9" w:rsidP="009807F9">
      <w:pPr>
        <w:spacing w:after="0" w:line="240" w:lineRule="auto"/>
        <w:jc w:val="both"/>
        <w:rPr>
          <w:rFonts w:asciiTheme="majorBidi" w:hAnsiTheme="majorBidi" w:cstheme="majorBidi"/>
          <w:sz w:val="24"/>
          <w:szCs w:val="24"/>
        </w:rPr>
      </w:pPr>
    </w:p>
    <w:p w:rsidR="003813FD" w:rsidRPr="00747366" w:rsidRDefault="00747366" w:rsidP="0072190A">
      <w:pPr>
        <w:spacing w:after="0" w:line="240" w:lineRule="auto"/>
        <w:rPr>
          <w:rFonts w:asciiTheme="majorBidi" w:hAnsiTheme="majorBidi" w:cstheme="majorBidi"/>
          <w:b/>
          <w:bCs/>
          <w:color w:val="000000"/>
          <w:sz w:val="24"/>
          <w:szCs w:val="24"/>
          <w:u w:val="single"/>
          <w:shd w:val="clear" w:color="auto" w:fill="FFFFFF"/>
        </w:rPr>
      </w:pPr>
      <w:r w:rsidRPr="00747366">
        <w:rPr>
          <w:rFonts w:asciiTheme="majorBidi" w:hAnsiTheme="majorBidi" w:cstheme="majorBidi"/>
          <w:b/>
          <w:bCs/>
          <w:color w:val="000000"/>
          <w:sz w:val="24"/>
          <w:szCs w:val="24"/>
          <w:u w:val="single"/>
          <w:shd w:val="clear" w:color="auto" w:fill="FFFFFF"/>
        </w:rPr>
        <w:t xml:space="preserve">Adahlia Tagalag Basco, </w:t>
      </w:r>
      <w:proofErr w:type="spellStart"/>
      <w:r w:rsidRPr="00747366">
        <w:rPr>
          <w:rFonts w:asciiTheme="majorBidi" w:hAnsiTheme="majorBidi" w:cstheme="majorBidi"/>
          <w:b/>
          <w:bCs/>
          <w:color w:val="000000"/>
          <w:sz w:val="24"/>
          <w:szCs w:val="24"/>
          <w:u w:val="single"/>
          <w:shd w:val="clear" w:color="auto" w:fill="FFFFFF"/>
        </w:rPr>
        <w:t>Ed</w:t>
      </w:r>
      <w:r w:rsidR="00AD7BD5" w:rsidRPr="00747366">
        <w:rPr>
          <w:rFonts w:asciiTheme="majorBidi" w:hAnsiTheme="majorBidi" w:cstheme="majorBidi"/>
          <w:b/>
          <w:bCs/>
          <w:color w:val="000000"/>
          <w:sz w:val="24"/>
          <w:szCs w:val="24"/>
          <w:u w:val="single"/>
          <w:shd w:val="clear" w:color="auto" w:fill="FFFFFF"/>
        </w:rPr>
        <w:t>D</w:t>
      </w:r>
      <w:proofErr w:type="spellEnd"/>
      <w:r w:rsidR="00AD7BD5" w:rsidRPr="00747366">
        <w:rPr>
          <w:rFonts w:asciiTheme="majorBidi" w:hAnsiTheme="majorBidi" w:cstheme="majorBidi"/>
          <w:b/>
          <w:bCs/>
          <w:color w:val="000000"/>
          <w:sz w:val="24"/>
          <w:szCs w:val="24"/>
          <w:u w:val="single"/>
          <w:shd w:val="clear" w:color="auto" w:fill="FFFFFF"/>
        </w:rPr>
        <w:t>. MAN, RN</w:t>
      </w:r>
    </w:p>
    <w:p w:rsidR="00AD7BD5" w:rsidRPr="00747366" w:rsidRDefault="00AD7BD5" w:rsidP="0072190A">
      <w:pPr>
        <w:spacing w:after="0" w:line="240" w:lineRule="auto"/>
        <w:rPr>
          <w:rFonts w:asciiTheme="majorBidi" w:hAnsiTheme="majorBidi" w:cstheme="majorBidi"/>
          <w:color w:val="000000"/>
          <w:sz w:val="24"/>
          <w:szCs w:val="24"/>
          <w:shd w:val="clear" w:color="auto" w:fill="FFFFFF"/>
        </w:rPr>
      </w:pPr>
      <w:r w:rsidRPr="00747366">
        <w:rPr>
          <w:rFonts w:asciiTheme="majorBidi" w:hAnsiTheme="majorBidi" w:cstheme="majorBidi"/>
          <w:sz w:val="24"/>
          <w:szCs w:val="24"/>
        </w:rPr>
        <w:t xml:space="preserve">Security Forces Hospital Program </w:t>
      </w:r>
      <w:r w:rsidR="00F12D18" w:rsidRPr="00747366">
        <w:rPr>
          <w:rFonts w:asciiTheme="majorBidi" w:hAnsiTheme="majorBidi" w:cstheme="majorBidi"/>
          <w:sz w:val="24"/>
          <w:szCs w:val="24"/>
        </w:rPr>
        <w:t>–</w:t>
      </w:r>
      <w:r w:rsidRPr="00747366">
        <w:rPr>
          <w:rFonts w:asciiTheme="majorBidi" w:hAnsiTheme="majorBidi" w:cstheme="majorBidi"/>
          <w:sz w:val="24"/>
          <w:szCs w:val="24"/>
        </w:rPr>
        <w:t>Dammam</w:t>
      </w:r>
      <w:r w:rsidR="00F12D18" w:rsidRPr="00747366">
        <w:rPr>
          <w:rFonts w:asciiTheme="majorBidi" w:hAnsiTheme="majorBidi" w:cstheme="majorBidi"/>
          <w:sz w:val="24"/>
          <w:szCs w:val="24"/>
        </w:rPr>
        <w:t>, Kingdom of Saudi Arabia</w:t>
      </w:r>
    </w:p>
    <w:p w:rsidR="00125275" w:rsidRPr="00747366" w:rsidRDefault="00735198" w:rsidP="00125275">
      <w:pPr>
        <w:spacing w:after="0" w:line="240" w:lineRule="auto"/>
        <w:rPr>
          <w:rFonts w:asciiTheme="majorBidi" w:hAnsiTheme="majorBidi" w:cstheme="majorBidi"/>
          <w:color w:val="000000"/>
          <w:sz w:val="24"/>
          <w:szCs w:val="24"/>
          <w:shd w:val="clear" w:color="auto" w:fill="FFFFFF"/>
        </w:rPr>
      </w:pPr>
      <w:r w:rsidRPr="00747366">
        <w:rPr>
          <w:rFonts w:asciiTheme="majorBidi" w:hAnsiTheme="majorBidi" w:cstheme="majorBidi"/>
          <w:color w:val="000000"/>
          <w:sz w:val="24"/>
          <w:szCs w:val="24"/>
          <w:shd w:val="clear" w:color="auto" w:fill="FFFFFF"/>
        </w:rPr>
        <w:t xml:space="preserve">Email: </w:t>
      </w:r>
      <w:hyperlink r:id="rId7" w:history="1">
        <w:r w:rsidR="00125275" w:rsidRPr="00747366">
          <w:rPr>
            <w:rStyle w:val="Hyperlink"/>
            <w:rFonts w:asciiTheme="majorBidi" w:hAnsiTheme="majorBidi" w:cstheme="majorBidi"/>
            <w:sz w:val="24"/>
            <w:szCs w:val="24"/>
            <w:shd w:val="clear" w:color="auto" w:fill="FFFFFF"/>
          </w:rPr>
          <w:t>atbasco@yahoo.com</w:t>
        </w:r>
      </w:hyperlink>
    </w:p>
    <w:p w:rsidR="00735198" w:rsidRPr="00747366" w:rsidRDefault="00735198" w:rsidP="0072190A">
      <w:pPr>
        <w:spacing w:after="0" w:line="240" w:lineRule="auto"/>
        <w:rPr>
          <w:rFonts w:asciiTheme="majorBidi" w:hAnsiTheme="majorBidi" w:cstheme="majorBidi"/>
          <w:color w:val="000000"/>
          <w:sz w:val="24"/>
          <w:szCs w:val="24"/>
          <w:shd w:val="clear" w:color="auto" w:fill="FFFFFF"/>
        </w:rPr>
      </w:pPr>
      <w:r w:rsidRPr="00747366">
        <w:rPr>
          <w:rFonts w:asciiTheme="majorBidi" w:hAnsiTheme="majorBidi" w:cstheme="majorBidi"/>
          <w:color w:val="000000"/>
          <w:sz w:val="24"/>
          <w:szCs w:val="24"/>
          <w:shd w:val="clear" w:color="auto" w:fill="FFFFFF"/>
        </w:rPr>
        <w:t>Contact # 0966563953255</w:t>
      </w:r>
    </w:p>
    <w:p w:rsidR="00AD7BD5" w:rsidRPr="00747366" w:rsidRDefault="00AD7BD5" w:rsidP="0072190A">
      <w:pPr>
        <w:spacing w:after="0" w:line="240" w:lineRule="auto"/>
        <w:rPr>
          <w:rFonts w:asciiTheme="majorBidi" w:hAnsiTheme="majorBidi" w:cstheme="majorBidi"/>
          <w:color w:val="000000"/>
          <w:sz w:val="24"/>
          <w:szCs w:val="24"/>
          <w:shd w:val="clear" w:color="auto" w:fill="FFFFFF"/>
        </w:rPr>
      </w:pPr>
      <w:r w:rsidRPr="00747366">
        <w:rPr>
          <w:rFonts w:asciiTheme="majorBidi" w:hAnsiTheme="majorBidi" w:cstheme="majorBidi"/>
          <w:color w:val="000000"/>
          <w:sz w:val="24"/>
          <w:szCs w:val="24"/>
          <w:shd w:val="clear" w:color="auto" w:fill="FFFFFF"/>
        </w:rPr>
        <w:t>Nursing Quality and EBP &amp; Research Coordinator</w:t>
      </w:r>
    </w:p>
    <w:p w:rsidR="00AD7BD5" w:rsidRPr="00747366" w:rsidRDefault="00AD7BD5" w:rsidP="0072190A">
      <w:pPr>
        <w:spacing w:after="0" w:line="240" w:lineRule="auto"/>
        <w:rPr>
          <w:rFonts w:asciiTheme="majorBidi" w:hAnsiTheme="majorBidi" w:cstheme="majorBidi"/>
          <w:color w:val="000000"/>
          <w:sz w:val="24"/>
          <w:szCs w:val="24"/>
          <w:shd w:val="clear" w:color="auto" w:fill="FFFFFF"/>
        </w:rPr>
      </w:pPr>
      <w:r w:rsidRPr="00747366">
        <w:rPr>
          <w:rFonts w:asciiTheme="majorBidi" w:hAnsiTheme="majorBidi" w:cstheme="majorBidi"/>
          <w:color w:val="000000"/>
          <w:sz w:val="24"/>
          <w:szCs w:val="24"/>
          <w:shd w:val="clear" w:color="auto" w:fill="FFFFFF"/>
        </w:rPr>
        <w:t>Bedside Nursing Experience for 13 years</w:t>
      </w:r>
      <w:r w:rsidR="0072190A" w:rsidRPr="00747366">
        <w:rPr>
          <w:rFonts w:asciiTheme="majorBidi" w:hAnsiTheme="majorBidi" w:cstheme="majorBidi"/>
          <w:color w:val="000000"/>
          <w:sz w:val="24"/>
          <w:szCs w:val="24"/>
          <w:shd w:val="clear" w:color="auto" w:fill="FFFFFF"/>
        </w:rPr>
        <w:t>;</w:t>
      </w:r>
      <w:r w:rsidR="00511D8D" w:rsidRPr="00747366">
        <w:rPr>
          <w:rFonts w:asciiTheme="majorBidi" w:hAnsiTheme="majorBidi" w:cstheme="majorBidi"/>
          <w:color w:val="000000"/>
          <w:sz w:val="24"/>
          <w:szCs w:val="24"/>
          <w:shd w:val="clear" w:color="auto" w:fill="FFFFFF"/>
        </w:rPr>
        <w:t xml:space="preserve"> Nurse Educator</w:t>
      </w:r>
      <w:r w:rsidRPr="00747366">
        <w:rPr>
          <w:rFonts w:asciiTheme="majorBidi" w:hAnsiTheme="majorBidi" w:cstheme="majorBidi"/>
          <w:color w:val="000000"/>
          <w:sz w:val="24"/>
          <w:szCs w:val="24"/>
          <w:shd w:val="clear" w:color="auto" w:fill="FFFFFF"/>
        </w:rPr>
        <w:t xml:space="preserve"> </w:t>
      </w:r>
      <w:r w:rsidR="006F4017" w:rsidRPr="00747366">
        <w:rPr>
          <w:rFonts w:asciiTheme="majorBidi" w:hAnsiTheme="majorBidi" w:cstheme="majorBidi"/>
          <w:color w:val="000000"/>
          <w:sz w:val="24"/>
          <w:szCs w:val="24"/>
          <w:shd w:val="clear" w:color="auto" w:fill="FFFFFF"/>
        </w:rPr>
        <w:t>for 14 year N</w:t>
      </w:r>
      <w:r w:rsidR="00511D8D" w:rsidRPr="00747366">
        <w:rPr>
          <w:rFonts w:asciiTheme="majorBidi" w:hAnsiTheme="majorBidi" w:cstheme="majorBidi"/>
          <w:color w:val="000000"/>
          <w:sz w:val="24"/>
          <w:szCs w:val="24"/>
          <w:shd w:val="clear" w:color="auto" w:fill="FFFFFF"/>
        </w:rPr>
        <w:t>ational and International</w:t>
      </w:r>
    </w:p>
    <w:p w:rsidR="006F4017" w:rsidRPr="00747366" w:rsidRDefault="006F4017" w:rsidP="0072190A">
      <w:pPr>
        <w:spacing w:after="0" w:line="240" w:lineRule="auto"/>
        <w:rPr>
          <w:rFonts w:asciiTheme="majorBidi" w:hAnsiTheme="majorBidi" w:cstheme="majorBidi"/>
          <w:color w:val="000000"/>
          <w:sz w:val="24"/>
          <w:szCs w:val="24"/>
          <w:shd w:val="clear" w:color="auto" w:fill="FFFFFF"/>
        </w:rPr>
      </w:pPr>
      <w:r w:rsidRPr="00747366">
        <w:rPr>
          <w:rFonts w:asciiTheme="majorBidi" w:hAnsiTheme="majorBidi" w:cstheme="majorBidi"/>
          <w:color w:val="000000"/>
          <w:sz w:val="24"/>
          <w:szCs w:val="24"/>
          <w:shd w:val="clear" w:color="auto" w:fill="FFFFFF"/>
        </w:rPr>
        <w:t>Nurse Specialist Saudi Commission for Health Specialties</w:t>
      </w:r>
    </w:p>
    <w:p w:rsidR="006F4017" w:rsidRPr="00747366" w:rsidRDefault="006F4017" w:rsidP="0072190A">
      <w:pPr>
        <w:spacing w:after="0" w:line="240" w:lineRule="auto"/>
        <w:rPr>
          <w:rFonts w:asciiTheme="majorBidi" w:hAnsiTheme="majorBidi" w:cstheme="majorBidi"/>
          <w:color w:val="000000"/>
          <w:sz w:val="24"/>
          <w:szCs w:val="24"/>
          <w:shd w:val="clear" w:color="auto" w:fill="FFFFFF"/>
        </w:rPr>
      </w:pPr>
      <w:r w:rsidRPr="00747366">
        <w:rPr>
          <w:rFonts w:asciiTheme="majorBidi" w:hAnsiTheme="majorBidi" w:cstheme="majorBidi"/>
          <w:color w:val="000000"/>
          <w:sz w:val="24"/>
          <w:szCs w:val="24"/>
          <w:shd w:val="clear" w:color="auto" w:fill="FFFFFF"/>
        </w:rPr>
        <w:t>Course Speaker with CME hours Accredited by SCHS</w:t>
      </w:r>
    </w:p>
    <w:p w:rsidR="00AD7BD5" w:rsidRPr="00747366" w:rsidRDefault="00AD7BD5" w:rsidP="0072190A">
      <w:pPr>
        <w:spacing w:after="0" w:line="240" w:lineRule="auto"/>
        <w:rPr>
          <w:rFonts w:asciiTheme="majorBidi" w:hAnsiTheme="majorBidi" w:cstheme="majorBidi"/>
          <w:color w:val="000000"/>
          <w:sz w:val="24"/>
          <w:szCs w:val="24"/>
          <w:shd w:val="clear" w:color="auto" w:fill="FFFFFF"/>
        </w:rPr>
      </w:pPr>
      <w:r w:rsidRPr="00747366">
        <w:rPr>
          <w:rFonts w:asciiTheme="majorBidi" w:hAnsiTheme="majorBidi" w:cstheme="majorBidi"/>
          <w:color w:val="000000"/>
          <w:sz w:val="24"/>
          <w:szCs w:val="24"/>
          <w:shd w:val="clear" w:color="auto" w:fill="FFFFFF"/>
        </w:rPr>
        <w:t>Member of Philippine Nursing Research Society</w:t>
      </w:r>
    </w:p>
    <w:p w:rsidR="00F12D18" w:rsidRPr="00747366" w:rsidRDefault="00F12D18" w:rsidP="0072190A">
      <w:pPr>
        <w:spacing w:after="0" w:line="240" w:lineRule="auto"/>
        <w:rPr>
          <w:rFonts w:asciiTheme="majorBidi" w:hAnsiTheme="majorBidi" w:cstheme="majorBidi"/>
          <w:color w:val="000000"/>
          <w:sz w:val="24"/>
          <w:szCs w:val="24"/>
          <w:shd w:val="clear" w:color="auto" w:fill="FFFFFF"/>
        </w:rPr>
      </w:pPr>
      <w:r w:rsidRPr="00747366">
        <w:rPr>
          <w:rFonts w:asciiTheme="majorBidi" w:hAnsiTheme="majorBidi" w:cstheme="majorBidi"/>
          <w:color w:val="000000"/>
          <w:sz w:val="24"/>
          <w:szCs w:val="24"/>
          <w:shd w:val="clear" w:color="auto" w:fill="FFFFFF"/>
        </w:rPr>
        <w:t>Research Presenter 6</w:t>
      </w:r>
      <w:r w:rsidRPr="00747366">
        <w:rPr>
          <w:rFonts w:asciiTheme="majorBidi" w:hAnsiTheme="majorBidi" w:cstheme="majorBidi"/>
          <w:color w:val="000000"/>
          <w:sz w:val="24"/>
          <w:szCs w:val="24"/>
          <w:shd w:val="clear" w:color="auto" w:fill="FFFFFF"/>
          <w:vertAlign w:val="superscript"/>
        </w:rPr>
        <w:t>th</w:t>
      </w:r>
      <w:r w:rsidRPr="00747366">
        <w:rPr>
          <w:rFonts w:asciiTheme="majorBidi" w:hAnsiTheme="majorBidi" w:cstheme="majorBidi"/>
          <w:color w:val="000000"/>
          <w:sz w:val="24"/>
          <w:szCs w:val="24"/>
          <w:shd w:val="clear" w:color="auto" w:fill="FFFFFF"/>
        </w:rPr>
        <w:t xml:space="preserve"> National Nursing Research Conference</w:t>
      </w:r>
    </w:p>
    <w:p w:rsidR="00C23174" w:rsidRPr="00747366" w:rsidRDefault="00511D8D" w:rsidP="0072190A">
      <w:pPr>
        <w:spacing w:after="0" w:line="240" w:lineRule="auto"/>
        <w:rPr>
          <w:rFonts w:asciiTheme="majorBidi" w:hAnsiTheme="majorBidi" w:cstheme="majorBidi"/>
          <w:color w:val="000000"/>
          <w:sz w:val="24"/>
          <w:szCs w:val="24"/>
          <w:shd w:val="clear" w:color="auto" w:fill="FFFFFF"/>
        </w:rPr>
      </w:pPr>
      <w:r w:rsidRPr="00747366">
        <w:rPr>
          <w:rFonts w:asciiTheme="majorBidi" w:hAnsiTheme="majorBidi" w:cstheme="majorBidi"/>
          <w:color w:val="000000"/>
          <w:sz w:val="24"/>
          <w:szCs w:val="24"/>
          <w:shd w:val="clear" w:color="auto" w:fill="FFFFFF"/>
        </w:rPr>
        <w:t>Lifetime Member Philippine Nurses Association</w:t>
      </w:r>
    </w:p>
    <w:p w:rsidR="00735198" w:rsidRPr="00747366" w:rsidRDefault="00735198" w:rsidP="0072190A">
      <w:pPr>
        <w:spacing w:after="0" w:line="240" w:lineRule="auto"/>
        <w:rPr>
          <w:rFonts w:asciiTheme="majorBidi" w:hAnsiTheme="majorBidi" w:cstheme="majorBidi"/>
          <w:b/>
          <w:bCs/>
          <w:color w:val="000000"/>
          <w:sz w:val="24"/>
          <w:szCs w:val="24"/>
          <w:shd w:val="clear" w:color="auto" w:fill="FFFFFF"/>
        </w:rPr>
      </w:pPr>
    </w:p>
    <w:p w:rsidR="00125275" w:rsidRPr="00747366" w:rsidRDefault="00125275" w:rsidP="00125275">
      <w:pPr>
        <w:spacing w:after="0" w:line="240" w:lineRule="auto"/>
        <w:rPr>
          <w:rFonts w:asciiTheme="majorBidi" w:hAnsiTheme="majorBidi" w:cstheme="majorBidi"/>
          <w:b/>
          <w:bCs/>
          <w:color w:val="000000"/>
          <w:sz w:val="24"/>
          <w:szCs w:val="24"/>
          <w:u w:val="single"/>
          <w:shd w:val="clear" w:color="auto" w:fill="FFFFFF"/>
        </w:rPr>
      </w:pPr>
      <w:r w:rsidRPr="00747366">
        <w:rPr>
          <w:rFonts w:asciiTheme="majorBidi" w:hAnsiTheme="majorBidi" w:cstheme="majorBidi"/>
          <w:b/>
          <w:bCs/>
          <w:color w:val="000000"/>
          <w:sz w:val="24"/>
          <w:szCs w:val="24"/>
          <w:u w:val="single"/>
          <w:shd w:val="clear" w:color="auto" w:fill="FFFFFF"/>
        </w:rPr>
        <w:t>Ahmad Abu Jaber, MHSM, RN, Dip HCQM, CPHQ, CPPS</w:t>
      </w:r>
    </w:p>
    <w:p w:rsidR="00125275" w:rsidRPr="00747366" w:rsidRDefault="00125275" w:rsidP="00125275">
      <w:pPr>
        <w:spacing w:after="0" w:line="240" w:lineRule="auto"/>
        <w:rPr>
          <w:rFonts w:asciiTheme="majorBidi" w:hAnsiTheme="majorBidi" w:cstheme="majorBidi"/>
          <w:color w:val="000000"/>
          <w:sz w:val="24"/>
          <w:szCs w:val="24"/>
          <w:shd w:val="clear" w:color="auto" w:fill="FFFFFF"/>
        </w:rPr>
      </w:pPr>
      <w:r w:rsidRPr="00747366">
        <w:rPr>
          <w:rFonts w:asciiTheme="majorBidi" w:hAnsiTheme="majorBidi" w:cstheme="majorBidi"/>
          <w:sz w:val="24"/>
          <w:szCs w:val="24"/>
        </w:rPr>
        <w:t>Security Forces Hospital Program –Dammam, Kingdom of Saudi Arabia</w:t>
      </w:r>
    </w:p>
    <w:p w:rsidR="00125275" w:rsidRPr="00747366" w:rsidRDefault="00125275" w:rsidP="009807F9">
      <w:pPr>
        <w:spacing w:after="0" w:line="240" w:lineRule="auto"/>
        <w:jc w:val="both"/>
        <w:rPr>
          <w:rFonts w:asciiTheme="majorBidi" w:hAnsiTheme="majorBidi" w:cstheme="majorBidi"/>
          <w:sz w:val="24"/>
          <w:szCs w:val="24"/>
        </w:rPr>
      </w:pPr>
      <w:r w:rsidRPr="00747366">
        <w:rPr>
          <w:rFonts w:asciiTheme="majorBidi" w:hAnsiTheme="majorBidi" w:cstheme="majorBidi"/>
          <w:sz w:val="24"/>
          <w:szCs w:val="24"/>
        </w:rPr>
        <w:t>Nursing Quality Improvement Supervisor/Magnet Program Coordinator</w:t>
      </w:r>
    </w:p>
    <w:p w:rsidR="00125275" w:rsidRPr="00747366" w:rsidRDefault="00125275" w:rsidP="009807F9">
      <w:pPr>
        <w:spacing w:after="0" w:line="240" w:lineRule="auto"/>
        <w:jc w:val="both"/>
        <w:rPr>
          <w:rFonts w:asciiTheme="majorBidi" w:hAnsiTheme="majorBidi" w:cstheme="majorBidi"/>
          <w:sz w:val="24"/>
          <w:szCs w:val="24"/>
        </w:rPr>
      </w:pPr>
      <w:r w:rsidRPr="00747366">
        <w:rPr>
          <w:rFonts w:asciiTheme="majorBidi" w:hAnsiTheme="majorBidi" w:cstheme="majorBidi"/>
          <w:sz w:val="24"/>
          <w:szCs w:val="24"/>
        </w:rPr>
        <w:t xml:space="preserve">Email: </w:t>
      </w:r>
      <w:hyperlink r:id="rId8" w:history="1">
        <w:r w:rsidR="00316AAF" w:rsidRPr="00747366">
          <w:rPr>
            <w:rStyle w:val="Hyperlink"/>
            <w:rFonts w:asciiTheme="majorBidi" w:hAnsiTheme="majorBidi" w:cstheme="majorBidi"/>
            <w:sz w:val="24"/>
            <w:szCs w:val="24"/>
          </w:rPr>
          <w:t>aabujaber72@gmail.com</w:t>
        </w:r>
      </w:hyperlink>
    </w:p>
    <w:p w:rsidR="00125275" w:rsidRPr="00747366" w:rsidRDefault="00125275" w:rsidP="009807F9">
      <w:pPr>
        <w:spacing w:after="0" w:line="240" w:lineRule="auto"/>
        <w:jc w:val="both"/>
        <w:rPr>
          <w:rFonts w:asciiTheme="majorBidi" w:hAnsiTheme="majorBidi" w:cstheme="majorBidi"/>
          <w:sz w:val="24"/>
          <w:szCs w:val="24"/>
        </w:rPr>
      </w:pPr>
      <w:r w:rsidRPr="00747366">
        <w:rPr>
          <w:rFonts w:asciiTheme="majorBidi" w:hAnsiTheme="majorBidi" w:cstheme="majorBidi"/>
          <w:sz w:val="24"/>
          <w:szCs w:val="24"/>
        </w:rPr>
        <w:t>I am a multi-skilled professional, prepared with multi years of experience in health care settings at various clinical and managerial levels and Quality Management.</w:t>
      </w:r>
    </w:p>
    <w:p w:rsidR="00125275" w:rsidRPr="00747366" w:rsidRDefault="00125275" w:rsidP="009807F9">
      <w:pPr>
        <w:spacing w:after="0" w:line="240" w:lineRule="auto"/>
        <w:jc w:val="both"/>
        <w:rPr>
          <w:rFonts w:asciiTheme="majorBidi" w:hAnsiTheme="majorBidi" w:cstheme="majorBidi"/>
          <w:sz w:val="24"/>
          <w:szCs w:val="24"/>
        </w:rPr>
      </w:pPr>
      <w:r w:rsidRPr="00747366">
        <w:rPr>
          <w:rFonts w:asciiTheme="majorBidi" w:hAnsiTheme="majorBidi" w:cstheme="majorBidi"/>
          <w:sz w:val="24"/>
          <w:szCs w:val="24"/>
        </w:rPr>
        <w:t xml:space="preserve">Certified CBAHI Nursing Surveyor </w:t>
      </w:r>
    </w:p>
    <w:p w:rsidR="00125275" w:rsidRPr="00747366" w:rsidRDefault="00125275" w:rsidP="009807F9">
      <w:pPr>
        <w:spacing w:after="0" w:line="240" w:lineRule="auto"/>
        <w:jc w:val="both"/>
        <w:rPr>
          <w:rFonts w:asciiTheme="majorBidi" w:hAnsiTheme="majorBidi" w:cstheme="majorBidi"/>
          <w:sz w:val="24"/>
          <w:szCs w:val="24"/>
        </w:rPr>
      </w:pPr>
      <w:r w:rsidRPr="00747366">
        <w:rPr>
          <w:rFonts w:asciiTheme="majorBidi" w:hAnsiTheme="majorBidi" w:cstheme="majorBidi"/>
          <w:sz w:val="24"/>
          <w:szCs w:val="24"/>
        </w:rPr>
        <w:t>Certified Professional in Health Care Quality (CPHQ)</w:t>
      </w:r>
    </w:p>
    <w:p w:rsidR="00125275" w:rsidRPr="00747366" w:rsidRDefault="00125275" w:rsidP="009807F9">
      <w:pPr>
        <w:spacing w:after="0" w:line="240" w:lineRule="auto"/>
        <w:jc w:val="both"/>
        <w:rPr>
          <w:rFonts w:asciiTheme="majorBidi" w:hAnsiTheme="majorBidi" w:cstheme="majorBidi"/>
          <w:sz w:val="24"/>
          <w:szCs w:val="24"/>
        </w:rPr>
      </w:pPr>
      <w:r w:rsidRPr="00747366">
        <w:rPr>
          <w:rFonts w:asciiTheme="majorBidi" w:hAnsiTheme="majorBidi" w:cstheme="majorBidi"/>
          <w:sz w:val="24"/>
          <w:szCs w:val="24"/>
        </w:rPr>
        <w:lastRenderedPageBreak/>
        <w:t>Certified Professional Patient Safety (CPPS) and certified Risk Manager</w:t>
      </w:r>
    </w:p>
    <w:p w:rsidR="00125275" w:rsidRPr="00747366" w:rsidRDefault="00125275" w:rsidP="009807F9">
      <w:pPr>
        <w:spacing w:after="0" w:line="240" w:lineRule="auto"/>
        <w:jc w:val="both"/>
        <w:rPr>
          <w:rFonts w:asciiTheme="majorBidi" w:hAnsiTheme="majorBidi" w:cstheme="majorBidi"/>
          <w:sz w:val="24"/>
          <w:szCs w:val="24"/>
        </w:rPr>
      </w:pPr>
      <w:r w:rsidRPr="00747366">
        <w:rPr>
          <w:rFonts w:asciiTheme="majorBidi" w:hAnsiTheme="majorBidi" w:cstheme="majorBidi"/>
          <w:sz w:val="24"/>
          <w:szCs w:val="24"/>
        </w:rPr>
        <w:t xml:space="preserve">Current expertise focused in involvement in either participating or preparing the hospital for the Joint Commission International Accreditation (JCIA), the Saudi Central Board for Accreditation of Healthcare Institutions (CBAHI) and Magnet Excellence. </w:t>
      </w:r>
    </w:p>
    <w:p w:rsidR="00125275" w:rsidRPr="00747366" w:rsidRDefault="00125275" w:rsidP="009807F9">
      <w:pPr>
        <w:spacing w:after="0" w:line="240" w:lineRule="auto"/>
        <w:jc w:val="both"/>
        <w:rPr>
          <w:rFonts w:asciiTheme="majorBidi" w:hAnsiTheme="majorBidi" w:cstheme="majorBidi"/>
          <w:sz w:val="24"/>
          <w:szCs w:val="24"/>
        </w:rPr>
      </w:pPr>
      <w:r w:rsidRPr="00747366">
        <w:rPr>
          <w:rFonts w:asciiTheme="majorBidi" w:hAnsiTheme="majorBidi" w:cstheme="majorBidi"/>
          <w:sz w:val="24"/>
          <w:szCs w:val="24"/>
        </w:rPr>
        <w:t>Affiliated and an active member of the following organizations: National Association for Health Care Quality 2014, National patient safety foundation 2016, project management Institute 2017.</w:t>
      </w:r>
    </w:p>
    <w:p w:rsidR="009807F9" w:rsidRPr="00747366" w:rsidRDefault="009807F9" w:rsidP="009807F9">
      <w:pPr>
        <w:spacing w:after="0" w:line="240" w:lineRule="auto"/>
        <w:jc w:val="both"/>
        <w:rPr>
          <w:rFonts w:asciiTheme="majorBidi" w:hAnsiTheme="majorBidi" w:cstheme="majorBidi"/>
          <w:sz w:val="24"/>
          <w:szCs w:val="24"/>
        </w:rPr>
      </w:pPr>
      <w:r w:rsidRPr="00747366">
        <w:rPr>
          <w:rFonts w:asciiTheme="majorBidi" w:hAnsiTheme="majorBidi" w:cstheme="majorBidi"/>
          <w:sz w:val="24"/>
          <w:szCs w:val="24"/>
        </w:rPr>
        <w:t>E</w:t>
      </w:r>
      <w:r w:rsidR="00125275" w:rsidRPr="00747366">
        <w:rPr>
          <w:rFonts w:asciiTheme="majorBidi" w:hAnsiTheme="majorBidi" w:cstheme="majorBidi"/>
          <w:sz w:val="24"/>
          <w:szCs w:val="24"/>
        </w:rPr>
        <w:t>d</w:t>
      </w:r>
      <w:r w:rsidRPr="00747366">
        <w:rPr>
          <w:rFonts w:asciiTheme="majorBidi" w:hAnsiTheme="majorBidi" w:cstheme="majorBidi"/>
          <w:sz w:val="24"/>
          <w:szCs w:val="24"/>
        </w:rPr>
        <w:t xml:space="preserve">ucational background: </w:t>
      </w:r>
      <w:r w:rsidR="00125275" w:rsidRPr="00747366">
        <w:rPr>
          <w:rFonts w:asciiTheme="majorBidi" w:hAnsiTheme="majorBidi" w:cstheme="majorBidi"/>
          <w:sz w:val="24"/>
          <w:szCs w:val="24"/>
        </w:rPr>
        <w:t>Master Degree in Health Service Management from Yarmouk University, Jordan.</w:t>
      </w:r>
    </w:p>
    <w:p w:rsidR="00125275" w:rsidRPr="00747366" w:rsidRDefault="00125275" w:rsidP="009807F9">
      <w:pPr>
        <w:spacing w:after="0" w:line="240" w:lineRule="auto"/>
        <w:jc w:val="both"/>
        <w:rPr>
          <w:rFonts w:asciiTheme="majorBidi" w:hAnsiTheme="majorBidi" w:cstheme="majorBidi"/>
          <w:sz w:val="24"/>
          <w:szCs w:val="24"/>
        </w:rPr>
      </w:pPr>
      <w:r w:rsidRPr="00747366">
        <w:rPr>
          <w:rFonts w:asciiTheme="majorBidi" w:hAnsiTheme="majorBidi" w:cstheme="majorBidi"/>
          <w:sz w:val="24"/>
          <w:szCs w:val="24"/>
        </w:rPr>
        <w:t xml:space="preserve"> </w:t>
      </w:r>
    </w:p>
    <w:p w:rsidR="00C23174" w:rsidRDefault="00C23174" w:rsidP="00493150">
      <w:pPr>
        <w:spacing w:after="0" w:line="240" w:lineRule="auto"/>
        <w:jc w:val="center"/>
        <w:rPr>
          <w:rFonts w:asciiTheme="majorBidi" w:hAnsiTheme="majorBidi" w:cstheme="majorBidi"/>
          <w:b/>
          <w:bCs/>
          <w:color w:val="000000"/>
          <w:sz w:val="24"/>
          <w:szCs w:val="24"/>
          <w:shd w:val="clear" w:color="auto" w:fill="FFFFFF"/>
        </w:rPr>
      </w:pPr>
    </w:p>
    <w:p w:rsidR="00C23174" w:rsidRDefault="00C23174" w:rsidP="00493150">
      <w:pPr>
        <w:spacing w:after="0" w:line="240" w:lineRule="auto"/>
        <w:jc w:val="center"/>
        <w:rPr>
          <w:rFonts w:asciiTheme="majorBidi" w:hAnsiTheme="majorBidi" w:cstheme="majorBidi"/>
          <w:b/>
          <w:bCs/>
          <w:color w:val="000000"/>
          <w:sz w:val="24"/>
          <w:szCs w:val="24"/>
          <w:shd w:val="clear" w:color="auto" w:fill="FFFFFF"/>
        </w:rPr>
      </w:pPr>
    </w:p>
    <w:p w:rsidR="00E342B7" w:rsidRPr="00E342B7" w:rsidRDefault="00E342B7" w:rsidP="00E342B7">
      <w:pPr>
        <w:autoSpaceDE w:val="0"/>
        <w:autoSpaceDN w:val="0"/>
        <w:adjustRightInd w:val="0"/>
        <w:rPr>
          <w:rFonts w:asciiTheme="majorBidi" w:hAnsiTheme="majorBidi" w:cstheme="majorBidi"/>
          <w:b/>
          <w:sz w:val="24"/>
          <w:szCs w:val="24"/>
          <w:lang w:val="en-NZ"/>
        </w:rPr>
      </w:pPr>
      <w:r w:rsidRPr="00E342B7">
        <w:rPr>
          <w:rFonts w:asciiTheme="majorBidi" w:hAnsiTheme="majorBidi" w:cstheme="majorBidi"/>
          <w:b/>
          <w:sz w:val="24"/>
          <w:szCs w:val="24"/>
          <w:lang w:val="en-NZ"/>
        </w:rPr>
        <w:t xml:space="preserve">Presenting author details </w:t>
      </w:r>
      <w:r w:rsidRPr="00E342B7">
        <w:rPr>
          <w:rFonts w:asciiTheme="majorBidi" w:hAnsiTheme="majorBidi" w:cstheme="majorBidi"/>
          <w:b/>
          <w:sz w:val="24"/>
          <w:szCs w:val="24"/>
          <w:lang w:val="en-NZ"/>
        </w:rPr>
        <w:br/>
      </w:r>
      <w:r w:rsidRPr="00E342B7">
        <w:rPr>
          <w:rFonts w:asciiTheme="majorBidi" w:hAnsiTheme="majorBidi" w:cstheme="majorBidi"/>
          <w:sz w:val="24"/>
          <w:szCs w:val="24"/>
          <w:lang w:val="en-NZ"/>
        </w:rPr>
        <w:t>Full name: Adahlia T. Basco</w:t>
      </w:r>
      <w:r w:rsidRPr="00E342B7">
        <w:rPr>
          <w:rFonts w:asciiTheme="majorBidi" w:hAnsiTheme="majorBidi" w:cstheme="majorBidi"/>
          <w:sz w:val="24"/>
          <w:szCs w:val="24"/>
          <w:lang w:val="en-NZ"/>
        </w:rPr>
        <w:br/>
        <w:t>Contact number: +966563953255</w:t>
      </w:r>
      <w:r w:rsidRPr="00E342B7">
        <w:rPr>
          <w:rFonts w:asciiTheme="majorBidi" w:hAnsiTheme="majorBidi" w:cstheme="majorBidi"/>
          <w:sz w:val="24"/>
          <w:szCs w:val="24"/>
          <w:lang w:val="en-NZ"/>
        </w:rPr>
        <w:br/>
        <w:t>Twitter account: N/A</w:t>
      </w:r>
      <w:r w:rsidRPr="00E342B7">
        <w:rPr>
          <w:rFonts w:asciiTheme="majorBidi" w:hAnsiTheme="majorBidi" w:cstheme="majorBidi"/>
          <w:sz w:val="24"/>
          <w:szCs w:val="24"/>
          <w:lang w:val="en-NZ"/>
        </w:rPr>
        <w:br/>
        <w:t>Linked In account: Adahlia Basco</w:t>
      </w:r>
    </w:p>
    <w:p w:rsidR="00E342B7" w:rsidRPr="00E342B7" w:rsidRDefault="00E342B7" w:rsidP="00E342B7">
      <w:pPr>
        <w:spacing w:line="480" w:lineRule="auto"/>
        <w:rPr>
          <w:rFonts w:asciiTheme="majorBidi" w:hAnsiTheme="majorBidi" w:cstheme="majorBidi"/>
          <w:b/>
          <w:bCs/>
          <w:color w:val="000000"/>
          <w:sz w:val="24"/>
          <w:szCs w:val="24"/>
          <w:shd w:val="clear" w:color="auto" w:fill="FFFFFF"/>
        </w:rPr>
      </w:pPr>
      <w:r w:rsidRPr="00E342B7">
        <w:rPr>
          <w:rFonts w:asciiTheme="majorBidi" w:hAnsiTheme="majorBidi" w:cstheme="majorBidi"/>
          <w:sz w:val="24"/>
          <w:szCs w:val="24"/>
          <w:lang w:val="en-NZ"/>
        </w:rPr>
        <w:t>Session name/ number: Nursing Practice/Evidence Based Nursing</w:t>
      </w:r>
      <w:r w:rsidRPr="00E342B7">
        <w:rPr>
          <w:rFonts w:asciiTheme="majorBidi" w:hAnsiTheme="majorBidi" w:cstheme="majorBidi"/>
          <w:sz w:val="24"/>
          <w:szCs w:val="24"/>
          <w:lang w:val="en-NZ"/>
        </w:rPr>
        <w:br/>
        <w:t>Category: Oral presentation</w:t>
      </w:r>
      <w:bookmarkStart w:id="0" w:name="_GoBack"/>
      <w:bookmarkEnd w:id="0"/>
    </w:p>
    <w:p w:rsidR="00C23174" w:rsidRDefault="00C23174" w:rsidP="00E342B7">
      <w:pPr>
        <w:spacing w:after="0" w:line="240" w:lineRule="auto"/>
        <w:rPr>
          <w:rFonts w:asciiTheme="majorBidi" w:hAnsiTheme="majorBidi" w:cstheme="majorBidi"/>
          <w:b/>
          <w:bCs/>
          <w:color w:val="000000"/>
          <w:sz w:val="24"/>
          <w:szCs w:val="24"/>
          <w:shd w:val="clear" w:color="auto" w:fill="FFFFFF"/>
        </w:rPr>
      </w:pPr>
    </w:p>
    <w:p w:rsidR="00C23174" w:rsidRDefault="00C23174" w:rsidP="00493150">
      <w:pPr>
        <w:spacing w:after="0" w:line="240" w:lineRule="auto"/>
        <w:jc w:val="center"/>
        <w:rPr>
          <w:rFonts w:asciiTheme="majorBidi" w:hAnsiTheme="majorBidi" w:cstheme="majorBidi"/>
          <w:b/>
          <w:bCs/>
          <w:color w:val="000000"/>
          <w:sz w:val="24"/>
          <w:szCs w:val="24"/>
          <w:shd w:val="clear" w:color="auto" w:fill="FFFFFF"/>
        </w:rPr>
      </w:pPr>
    </w:p>
    <w:p w:rsidR="00C23174" w:rsidRDefault="00C23174" w:rsidP="00493150">
      <w:pPr>
        <w:spacing w:after="0" w:line="240" w:lineRule="auto"/>
        <w:jc w:val="center"/>
        <w:rPr>
          <w:rFonts w:asciiTheme="majorBidi" w:hAnsiTheme="majorBidi" w:cstheme="majorBidi"/>
          <w:b/>
          <w:bCs/>
          <w:color w:val="000000"/>
          <w:sz w:val="24"/>
          <w:szCs w:val="24"/>
          <w:shd w:val="clear" w:color="auto" w:fill="FFFFFF"/>
        </w:rPr>
      </w:pPr>
    </w:p>
    <w:p w:rsidR="00C23174" w:rsidRDefault="00C23174" w:rsidP="00493150">
      <w:pPr>
        <w:spacing w:after="0" w:line="240" w:lineRule="auto"/>
        <w:jc w:val="center"/>
        <w:rPr>
          <w:rFonts w:asciiTheme="majorBidi" w:hAnsiTheme="majorBidi" w:cstheme="majorBidi"/>
          <w:b/>
          <w:bCs/>
          <w:color w:val="000000"/>
          <w:sz w:val="24"/>
          <w:szCs w:val="24"/>
          <w:shd w:val="clear" w:color="auto" w:fill="FFFFFF"/>
        </w:rPr>
      </w:pPr>
    </w:p>
    <w:p w:rsidR="00C23174" w:rsidRDefault="00C23174" w:rsidP="00493150">
      <w:pPr>
        <w:spacing w:after="0" w:line="240" w:lineRule="auto"/>
        <w:jc w:val="center"/>
        <w:rPr>
          <w:rFonts w:asciiTheme="majorBidi" w:hAnsiTheme="majorBidi" w:cstheme="majorBidi"/>
          <w:b/>
          <w:bCs/>
          <w:color w:val="000000"/>
          <w:sz w:val="24"/>
          <w:szCs w:val="24"/>
          <w:shd w:val="clear" w:color="auto" w:fill="FFFFFF"/>
        </w:rPr>
      </w:pPr>
    </w:p>
    <w:p w:rsidR="00C23174" w:rsidRDefault="00C23174" w:rsidP="00493150">
      <w:pPr>
        <w:spacing w:after="0" w:line="240" w:lineRule="auto"/>
        <w:jc w:val="center"/>
        <w:rPr>
          <w:rFonts w:asciiTheme="majorBidi" w:hAnsiTheme="majorBidi" w:cstheme="majorBidi"/>
          <w:b/>
          <w:bCs/>
          <w:color w:val="000000"/>
          <w:sz w:val="24"/>
          <w:szCs w:val="24"/>
          <w:shd w:val="clear" w:color="auto" w:fill="FFFFFF"/>
        </w:rPr>
      </w:pPr>
    </w:p>
    <w:p w:rsidR="00C23174" w:rsidRDefault="00C23174" w:rsidP="00493150">
      <w:pPr>
        <w:spacing w:after="0" w:line="240" w:lineRule="auto"/>
        <w:jc w:val="center"/>
        <w:rPr>
          <w:rFonts w:asciiTheme="majorBidi" w:hAnsiTheme="majorBidi" w:cstheme="majorBidi"/>
          <w:b/>
          <w:bCs/>
          <w:color w:val="000000"/>
          <w:sz w:val="24"/>
          <w:szCs w:val="24"/>
          <w:shd w:val="clear" w:color="auto" w:fill="FFFFFF"/>
        </w:rPr>
      </w:pPr>
    </w:p>
    <w:p w:rsidR="00C23174" w:rsidRDefault="00C23174" w:rsidP="00493150">
      <w:pPr>
        <w:spacing w:after="0" w:line="240" w:lineRule="auto"/>
        <w:jc w:val="center"/>
        <w:rPr>
          <w:rFonts w:asciiTheme="majorBidi" w:hAnsiTheme="majorBidi" w:cstheme="majorBidi"/>
          <w:b/>
          <w:bCs/>
          <w:color w:val="000000"/>
          <w:sz w:val="24"/>
          <w:szCs w:val="24"/>
          <w:shd w:val="clear" w:color="auto" w:fill="FFFFFF"/>
        </w:rPr>
      </w:pPr>
    </w:p>
    <w:p w:rsidR="00C23174" w:rsidRDefault="00C23174" w:rsidP="00493150">
      <w:pPr>
        <w:spacing w:after="0" w:line="240" w:lineRule="auto"/>
        <w:jc w:val="center"/>
        <w:rPr>
          <w:rFonts w:asciiTheme="majorBidi" w:hAnsiTheme="majorBidi" w:cstheme="majorBidi"/>
          <w:b/>
          <w:bCs/>
          <w:color w:val="000000"/>
          <w:sz w:val="24"/>
          <w:szCs w:val="24"/>
          <w:shd w:val="clear" w:color="auto" w:fill="FFFFFF"/>
        </w:rPr>
      </w:pPr>
    </w:p>
    <w:p w:rsidR="00C23174" w:rsidRDefault="00C23174" w:rsidP="00493150">
      <w:pPr>
        <w:spacing w:after="0" w:line="240" w:lineRule="auto"/>
        <w:jc w:val="center"/>
        <w:rPr>
          <w:rFonts w:asciiTheme="majorBidi" w:hAnsiTheme="majorBidi" w:cstheme="majorBidi"/>
          <w:b/>
          <w:bCs/>
          <w:color w:val="000000"/>
          <w:sz w:val="24"/>
          <w:szCs w:val="24"/>
          <w:shd w:val="clear" w:color="auto" w:fill="FFFFFF"/>
        </w:rPr>
      </w:pPr>
    </w:p>
    <w:p w:rsidR="00C23174" w:rsidRDefault="00C23174" w:rsidP="00493150">
      <w:pPr>
        <w:spacing w:after="0" w:line="240" w:lineRule="auto"/>
        <w:jc w:val="center"/>
        <w:rPr>
          <w:rFonts w:asciiTheme="majorBidi" w:hAnsiTheme="majorBidi" w:cstheme="majorBidi"/>
          <w:b/>
          <w:bCs/>
          <w:color w:val="000000"/>
          <w:sz w:val="24"/>
          <w:szCs w:val="24"/>
          <w:shd w:val="clear" w:color="auto" w:fill="FFFFFF"/>
        </w:rPr>
      </w:pPr>
    </w:p>
    <w:p w:rsidR="00C23174" w:rsidRDefault="00C23174" w:rsidP="00493150">
      <w:pPr>
        <w:spacing w:after="0" w:line="240" w:lineRule="auto"/>
        <w:jc w:val="center"/>
        <w:rPr>
          <w:rFonts w:asciiTheme="majorBidi" w:hAnsiTheme="majorBidi" w:cstheme="majorBidi"/>
          <w:b/>
          <w:bCs/>
          <w:color w:val="000000"/>
          <w:sz w:val="24"/>
          <w:szCs w:val="24"/>
          <w:shd w:val="clear" w:color="auto" w:fill="FFFFFF"/>
        </w:rPr>
      </w:pPr>
    </w:p>
    <w:p w:rsidR="00C23174" w:rsidRDefault="00C23174" w:rsidP="00493150">
      <w:pPr>
        <w:spacing w:after="0" w:line="240" w:lineRule="auto"/>
        <w:jc w:val="center"/>
        <w:rPr>
          <w:rFonts w:asciiTheme="majorBidi" w:hAnsiTheme="majorBidi" w:cstheme="majorBidi"/>
          <w:b/>
          <w:bCs/>
          <w:color w:val="000000"/>
          <w:sz w:val="24"/>
          <w:szCs w:val="24"/>
          <w:shd w:val="clear" w:color="auto" w:fill="FFFFFF"/>
        </w:rPr>
      </w:pPr>
    </w:p>
    <w:p w:rsidR="000740D6" w:rsidRDefault="000740D6" w:rsidP="00493150">
      <w:pPr>
        <w:spacing w:after="0" w:line="240" w:lineRule="auto"/>
        <w:jc w:val="center"/>
        <w:rPr>
          <w:rFonts w:asciiTheme="majorBidi" w:hAnsiTheme="majorBidi" w:cstheme="majorBidi"/>
          <w:b/>
          <w:bCs/>
          <w:color w:val="000000"/>
          <w:sz w:val="24"/>
          <w:szCs w:val="24"/>
          <w:shd w:val="clear" w:color="auto" w:fill="FFFFFF"/>
        </w:rPr>
      </w:pPr>
    </w:p>
    <w:p w:rsidR="000740D6" w:rsidRDefault="000740D6" w:rsidP="00493150">
      <w:pPr>
        <w:spacing w:after="0" w:line="240" w:lineRule="auto"/>
        <w:jc w:val="center"/>
        <w:rPr>
          <w:rFonts w:asciiTheme="majorBidi" w:hAnsiTheme="majorBidi" w:cstheme="majorBidi"/>
          <w:b/>
          <w:bCs/>
          <w:color w:val="000000"/>
          <w:sz w:val="24"/>
          <w:szCs w:val="24"/>
          <w:shd w:val="clear" w:color="auto" w:fill="FFFFFF"/>
        </w:rPr>
      </w:pPr>
    </w:p>
    <w:p w:rsidR="000740D6" w:rsidRDefault="000740D6" w:rsidP="00493150">
      <w:pPr>
        <w:spacing w:after="0" w:line="240" w:lineRule="auto"/>
        <w:jc w:val="center"/>
        <w:rPr>
          <w:rFonts w:asciiTheme="majorBidi" w:hAnsiTheme="majorBidi" w:cstheme="majorBidi"/>
          <w:b/>
          <w:bCs/>
          <w:color w:val="000000"/>
          <w:sz w:val="24"/>
          <w:szCs w:val="24"/>
          <w:shd w:val="clear" w:color="auto" w:fill="FFFFFF"/>
        </w:rPr>
      </w:pPr>
    </w:p>
    <w:p w:rsidR="000740D6" w:rsidRDefault="000740D6" w:rsidP="00493150">
      <w:pPr>
        <w:spacing w:after="0" w:line="240" w:lineRule="auto"/>
        <w:jc w:val="center"/>
        <w:rPr>
          <w:rFonts w:asciiTheme="majorBidi" w:hAnsiTheme="majorBidi" w:cstheme="majorBidi"/>
          <w:b/>
          <w:bCs/>
          <w:color w:val="000000"/>
          <w:sz w:val="24"/>
          <w:szCs w:val="24"/>
          <w:shd w:val="clear" w:color="auto" w:fill="FFFFFF"/>
        </w:rPr>
      </w:pPr>
    </w:p>
    <w:p w:rsidR="000740D6" w:rsidRDefault="000740D6" w:rsidP="00493150">
      <w:pPr>
        <w:spacing w:after="0" w:line="240" w:lineRule="auto"/>
        <w:jc w:val="center"/>
        <w:rPr>
          <w:rFonts w:asciiTheme="majorBidi" w:hAnsiTheme="majorBidi" w:cstheme="majorBidi"/>
          <w:b/>
          <w:bCs/>
          <w:color w:val="000000"/>
          <w:sz w:val="24"/>
          <w:szCs w:val="24"/>
          <w:shd w:val="clear" w:color="auto" w:fill="FFFFFF"/>
        </w:rPr>
      </w:pPr>
    </w:p>
    <w:p w:rsidR="000740D6" w:rsidRDefault="000740D6" w:rsidP="00493150">
      <w:pPr>
        <w:spacing w:after="0" w:line="240" w:lineRule="auto"/>
        <w:jc w:val="center"/>
        <w:rPr>
          <w:rFonts w:asciiTheme="majorBidi" w:hAnsiTheme="majorBidi" w:cstheme="majorBidi"/>
          <w:b/>
          <w:bCs/>
          <w:color w:val="000000"/>
          <w:sz w:val="24"/>
          <w:szCs w:val="24"/>
          <w:shd w:val="clear" w:color="auto" w:fill="FFFFFF"/>
        </w:rPr>
      </w:pPr>
    </w:p>
    <w:p w:rsidR="000740D6" w:rsidRDefault="000740D6" w:rsidP="00493150">
      <w:pPr>
        <w:spacing w:after="0" w:line="240" w:lineRule="auto"/>
        <w:jc w:val="center"/>
        <w:rPr>
          <w:rFonts w:asciiTheme="majorBidi" w:hAnsiTheme="majorBidi" w:cstheme="majorBidi"/>
          <w:b/>
          <w:bCs/>
          <w:color w:val="000000"/>
          <w:sz w:val="24"/>
          <w:szCs w:val="24"/>
          <w:shd w:val="clear" w:color="auto" w:fill="FFFFFF"/>
        </w:rPr>
      </w:pPr>
    </w:p>
    <w:p w:rsidR="000740D6" w:rsidRDefault="000740D6" w:rsidP="00493150">
      <w:pPr>
        <w:spacing w:after="0" w:line="240" w:lineRule="auto"/>
        <w:jc w:val="center"/>
        <w:rPr>
          <w:rFonts w:asciiTheme="majorBidi" w:hAnsiTheme="majorBidi" w:cstheme="majorBidi"/>
          <w:b/>
          <w:bCs/>
          <w:color w:val="000000"/>
          <w:sz w:val="24"/>
          <w:szCs w:val="24"/>
          <w:shd w:val="clear" w:color="auto" w:fill="FFFFFF"/>
        </w:rPr>
      </w:pPr>
    </w:p>
    <w:p w:rsidR="000740D6" w:rsidRDefault="000740D6" w:rsidP="00493150">
      <w:pPr>
        <w:spacing w:after="0" w:line="240" w:lineRule="auto"/>
        <w:jc w:val="center"/>
        <w:rPr>
          <w:rFonts w:asciiTheme="majorBidi" w:hAnsiTheme="majorBidi" w:cstheme="majorBidi"/>
          <w:b/>
          <w:bCs/>
          <w:color w:val="000000"/>
          <w:sz w:val="24"/>
          <w:szCs w:val="24"/>
          <w:shd w:val="clear" w:color="auto" w:fill="FFFFFF"/>
        </w:rPr>
      </w:pPr>
    </w:p>
    <w:p w:rsidR="000740D6" w:rsidRDefault="000740D6" w:rsidP="00493150">
      <w:pPr>
        <w:spacing w:after="0" w:line="240" w:lineRule="auto"/>
        <w:jc w:val="center"/>
        <w:rPr>
          <w:rFonts w:asciiTheme="majorBidi" w:hAnsiTheme="majorBidi" w:cstheme="majorBidi"/>
          <w:b/>
          <w:bCs/>
          <w:color w:val="000000"/>
          <w:sz w:val="24"/>
          <w:szCs w:val="24"/>
          <w:shd w:val="clear" w:color="auto" w:fill="FFFFFF"/>
        </w:rPr>
      </w:pPr>
    </w:p>
    <w:p w:rsidR="00C23174" w:rsidRDefault="00C23174" w:rsidP="005108A0">
      <w:pPr>
        <w:spacing w:after="0" w:line="240" w:lineRule="auto"/>
        <w:rPr>
          <w:rFonts w:asciiTheme="majorBidi" w:hAnsiTheme="majorBidi" w:cstheme="majorBidi"/>
          <w:b/>
          <w:bCs/>
          <w:color w:val="000000"/>
          <w:sz w:val="24"/>
          <w:szCs w:val="24"/>
          <w:shd w:val="clear" w:color="auto" w:fill="FFFFFF"/>
        </w:rPr>
      </w:pPr>
    </w:p>
    <w:p w:rsidR="002A1F54" w:rsidRDefault="002A1F54">
      <w:pPr>
        <w:rPr>
          <w:rFonts w:asciiTheme="majorBidi" w:hAnsiTheme="majorBidi" w:cstheme="majorBidi"/>
          <w:b/>
          <w:bCs/>
          <w:color w:val="000000"/>
          <w:sz w:val="24"/>
          <w:szCs w:val="24"/>
          <w:shd w:val="clear" w:color="auto" w:fill="FFFFFF"/>
        </w:rPr>
      </w:pPr>
    </w:p>
    <w:p w:rsidR="00C03EC7" w:rsidRDefault="00C03EC7">
      <w:pPr>
        <w:rPr>
          <w:rFonts w:asciiTheme="majorBidi" w:hAnsiTheme="majorBidi" w:cstheme="majorBidi"/>
          <w:b/>
          <w:bCs/>
          <w:color w:val="000000"/>
          <w:sz w:val="24"/>
          <w:szCs w:val="24"/>
          <w:shd w:val="clear" w:color="auto" w:fill="FFFFFF"/>
        </w:rPr>
      </w:pPr>
    </w:p>
    <w:p w:rsidR="00C03EC7" w:rsidRDefault="00C03EC7">
      <w:pPr>
        <w:rPr>
          <w:rFonts w:asciiTheme="majorBidi" w:hAnsiTheme="majorBidi" w:cstheme="majorBidi"/>
          <w:b/>
          <w:bCs/>
          <w:color w:val="000000"/>
          <w:sz w:val="24"/>
          <w:szCs w:val="24"/>
          <w:shd w:val="clear" w:color="auto" w:fill="FFFFFF"/>
        </w:rPr>
      </w:pPr>
    </w:p>
    <w:p w:rsidR="00C03EC7" w:rsidRDefault="00C03EC7">
      <w:pPr>
        <w:rPr>
          <w:rFonts w:asciiTheme="majorBidi" w:hAnsiTheme="majorBidi" w:cstheme="majorBidi"/>
          <w:b/>
          <w:bCs/>
          <w:color w:val="000000"/>
          <w:sz w:val="24"/>
          <w:szCs w:val="24"/>
          <w:shd w:val="clear" w:color="auto" w:fill="FFFFFF"/>
        </w:rPr>
      </w:pPr>
    </w:p>
    <w:p w:rsidR="00C03EC7" w:rsidRDefault="00C03EC7">
      <w:pPr>
        <w:rPr>
          <w:rFonts w:asciiTheme="majorBidi" w:hAnsiTheme="majorBidi" w:cstheme="majorBidi"/>
          <w:b/>
          <w:bCs/>
          <w:color w:val="000000"/>
          <w:sz w:val="24"/>
          <w:szCs w:val="24"/>
          <w:shd w:val="clear" w:color="auto" w:fill="FFFFFF"/>
        </w:rPr>
      </w:pPr>
    </w:p>
    <w:p w:rsidR="00C03EC7" w:rsidRDefault="00C03EC7">
      <w:pPr>
        <w:rPr>
          <w:rFonts w:asciiTheme="majorBidi" w:hAnsiTheme="majorBidi" w:cstheme="majorBidi"/>
          <w:b/>
          <w:bCs/>
          <w:color w:val="000000"/>
          <w:sz w:val="24"/>
          <w:szCs w:val="24"/>
          <w:shd w:val="clear" w:color="auto" w:fill="FFFFFF"/>
        </w:rPr>
      </w:pPr>
    </w:p>
    <w:p w:rsidR="009B4238" w:rsidRPr="004F3885" w:rsidRDefault="009B4238">
      <w:pPr>
        <w:rPr>
          <w:rFonts w:asciiTheme="majorBidi" w:hAnsiTheme="majorBidi" w:cstheme="majorBidi"/>
          <w:b/>
          <w:bCs/>
          <w:color w:val="000000"/>
          <w:sz w:val="24"/>
          <w:szCs w:val="24"/>
          <w:shd w:val="clear" w:color="auto" w:fill="FFFFFF"/>
        </w:rPr>
      </w:pPr>
      <w:r w:rsidRPr="004F3885">
        <w:rPr>
          <w:rFonts w:asciiTheme="majorBidi" w:hAnsiTheme="majorBidi" w:cstheme="majorBidi"/>
          <w:b/>
          <w:bCs/>
          <w:color w:val="000000"/>
          <w:sz w:val="24"/>
          <w:szCs w:val="24"/>
          <w:shd w:val="clear" w:color="auto" w:fill="FFFFFF"/>
        </w:rPr>
        <w:t>Abstract</w:t>
      </w:r>
    </w:p>
    <w:p w:rsidR="003D1402" w:rsidRDefault="00BC37CA" w:rsidP="003D1402">
      <w:pPr>
        <w:spacing w:line="480" w:lineRule="auto"/>
        <w:jc w:val="both"/>
        <w:rPr>
          <w:rFonts w:asciiTheme="majorBidi" w:hAnsiTheme="majorBidi" w:cstheme="majorBidi"/>
          <w:sz w:val="24"/>
          <w:szCs w:val="24"/>
        </w:rPr>
      </w:pPr>
      <w:r w:rsidRPr="004F3885">
        <w:rPr>
          <w:rFonts w:asciiTheme="majorBidi" w:hAnsiTheme="majorBidi" w:cstheme="majorBidi"/>
          <w:sz w:val="24"/>
          <w:szCs w:val="24"/>
        </w:rPr>
        <w:t xml:space="preserve">         </w:t>
      </w:r>
      <w:r w:rsidR="00E95DE5" w:rsidRPr="00C401AF">
        <w:rPr>
          <w:rFonts w:asciiTheme="majorBidi" w:hAnsiTheme="majorBidi" w:cstheme="majorBidi"/>
          <w:sz w:val="24"/>
          <w:szCs w:val="24"/>
        </w:rPr>
        <w:t>Today, Evidence-based practice has become a commonly used term in health care. It is important for nurses to know what it means, how to use it, and how important it is in protecting patient safety.</w:t>
      </w:r>
    </w:p>
    <w:p w:rsidR="00BC37CA" w:rsidRPr="003D1402" w:rsidRDefault="003D1402" w:rsidP="002F7191">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4E4AF3">
        <w:rPr>
          <w:rFonts w:asciiTheme="majorBidi" w:hAnsiTheme="majorBidi" w:cstheme="majorBidi"/>
          <w:sz w:val="24"/>
          <w:szCs w:val="24"/>
          <w:shd w:val="clear" w:color="auto" w:fill="FFFFFF"/>
        </w:rPr>
        <w:t>C</w:t>
      </w:r>
      <w:r>
        <w:rPr>
          <w:rFonts w:asciiTheme="majorBidi" w:hAnsiTheme="majorBidi" w:cstheme="majorBidi"/>
          <w:sz w:val="24"/>
          <w:szCs w:val="24"/>
          <w:shd w:val="clear" w:color="auto" w:fill="FFFFFF"/>
        </w:rPr>
        <w:t xml:space="preserve">ommitted to transform the hospital, </w:t>
      </w:r>
      <w:r w:rsidR="00BC37CA" w:rsidRPr="00C401AF">
        <w:rPr>
          <w:rFonts w:asciiTheme="majorBidi" w:hAnsiTheme="majorBidi" w:cstheme="majorBidi"/>
          <w:sz w:val="24"/>
          <w:szCs w:val="24"/>
          <w:shd w:val="clear" w:color="auto" w:fill="FFFFFF"/>
        </w:rPr>
        <w:t>deliver qu</w:t>
      </w:r>
      <w:r>
        <w:rPr>
          <w:rFonts w:asciiTheme="majorBidi" w:hAnsiTheme="majorBidi" w:cstheme="majorBidi"/>
          <w:sz w:val="24"/>
          <w:szCs w:val="24"/>
          <w:shd w:val="clear" w:color="auto" w:fill="FFFFFF"/>
        </w:rPr>
        <w:t>ality patient care by adapting evidence b</w:t>
      </w:r>
      <w:r w:rsidR="00BC37CA" w:rsidRPr="00C401AF">
        <w:rPr>
          <w:rFonts w:asciiTheme="majorBidi" w:hAnsiTheme="majorBidi" w:cstheme="majorBidi"/>
          <w:sz w:val="24"/>
          <w:szCs w:val="24"/>
          <w:shd w:val="clear" w:color="auto" w:fill="FFFFFF"/>
        </w:rPr>
        <w:t>ased practice. Nursing Department initiated the Evidence based practice program. Evidence based implementation material</w:t>
      </w:r>
      <w:r w:rsidR="002F7191">
        <w:rPr>
          <w:rFonts w:asciiTheme="majorBidi" w:hAnsiTheme="majorBidi" w:cstheme="majorBidi"/>
          <w:sz w:val="24"/>
          <w:szCs w:val="24"/>
          <w:shd w:val="clear" w:color="auto" w:fill="FFFFFF"/>
        </w:rPr>
        <w:t>s</w:t>
      </w:r>
      <w:r w:rsidR="00BC37CA" w:rsidRPr="00C401AF">
        <w:rPr>
          <w:rFonts w:asciiTheme="majorBidi" w:hAnsiTheme="majorBidi" w:cstheme="majorBidi"/>
          <w:sz w:val="24"/>
          <w:szCs w:val="24"/>
          <w:shd w:val="clear" w:color="auto" w:fill="FFFFFF"/>
        </w:rPr>
        <w:t xml:space="preserve"> were create</w:t>
      </w:r>
      <w:r w:rsidR="00AA6300">
        <w:rPr>
          <w:rFonts w:asciiTheme="majorBidi" w:hAnsiTheme="majorBidi" w:cstheme="majorBidi"/>
          <w:sz w:val="24"/>
          <w:szCs w:val="24"/>
          <w:shd w:val="clear" w:color="auto" w:fill="FFFFFF"/>
        </w:rPr>
        <w:t>d to implement the program</w:t>
      </w:r>
      <w:r w:rsidR="00BC37CA" w:rsidRPr="00C401AF">
        <w:rPr>
          <w:rFonts w:asciiTheme="majorBidi" w:hAnsiTheme="majorBidi" w:cstheme="majorBidi"/>
          <w:sz w:val="24"/>
          <w:szCs w:val="24"/>
          <w:shd w:val="clear" w:color="auto" w:fill="FFFFFF"/>
        </w:rPr>
        <w:t xml:space="preserve"> in</w:t>
      </w:r>
      <w:r w:rsidR="00AA6300">
        <w:rPr>
          <w:rFonts w:asciiTheme="majorBidi" w:hAnsiTheme="majorBidi" w:cstheme="majorBidi"/>
          <w:sz w:val="24"/>
          <w:szCs w:val="24"/>
          <w:shd w:val="clear" w:color="auto" w:fill="FFFFFF"/>
        </w:rPr>
        <w:t xml:space="preserve">cluding EBP Guidelines </w:t>
      </w:r>
      <w:r w:rsidR="00BC37CA" w:rsidRPr="00C401AF">
        <w:rPr>
          <w:rFonts w:asciiTheme="majorBidi" w:hAnsiTheme="majorBidi" w:cstheme="majorBidi"/>
          <w:sz w:val="24"/>
          <w:szCs w:val="24"/>
          <w:shd w:val="clear" w:color="auto" w:fill="FFFFFF"/>
        </w:rPr>
        <w:t xml:space="preserve">and </w:t>
      </w:r>
      <w:r w:rsidR="00AA6300">
        <w:rPr>
          <w:rFonts w:asciiTheme="majorBidi" w:hAnsiTheme="majorBidi" w:cstheme="majorBidi"/>
          <w:sz w:val="24"/>
          <w:szCs w:val="24"/>
          <w:shd w:val="clear" w:color="auto" w:fill="FFFFFF"/>
        </w:rPr>
        <w:t xml:space="preserve">pathway </w:t>
      </w:r>
      <w:r w:rsidR="001C4610">
        <w:rPr>
          <w:rFonts w:asciiTheme="majorBidi" w:hAnsiTheme="majorBidi" w:cstheme="majorBidi"/>
          <w:sz w:val="24"/>
          <w:szCs w:val="24"/>
          <w:shd w:val="clear" w:color="auto" w:fill="FFFFFF"/>
        </w:rPr>
        <w:t>to guide</w:t>
      </w:r>
      <w:r w:rsidR="002F7191">
        <w:rPr>
          <w:rFonts w:asciiTheme="majorBidi" w:hAnsiTheme="majorBidi" w:cstheme="majorBidi"/>
          <w:sz w:val="24"/>
          <w:szCs w:val="24"/>
          <w:shd w:val="clear" w:color="auto" w:fill="FFFFFF"/>
        </w:rPr>
        <w:t xml:space="preserve"> </w:t>
      </w:r>
      <w:r w:rsidR="00BC37CA" w:rsidRPr="00C401AF">
        <w:rPr>
          <w:rFonts w:asciiTheme="majorBidi" w:hAnsiTheme="majorBidi" w:cstheme="majorBidi"/>
          <w:sz w:val="24"/>
          <w:szCs w:val="24"/>
          <w:shd w:val="clear" w:color="auto" w:fill="FFFFFF"/>
        </w:rPr>
        <w:t>nurses to be aware of evidence based</w:t>
      </w:r>
      <w:r w:rsidR="00AB4A3D">
        <w:rPr>
          <w:rFonts w:asciiTheme="majorBidi" w:hAnsiTheme="majorBidi" w:cstheme="majorBidi"/>
          <w:sz w:val="24"/>
          <w:szCs w:val="24"/>
          <w:shd w:val="clear" w:color="auto" w:fill="FFFFFF"/>
        </w:rPr>
        <w:t xml:space="preserve"> practice benefits for patient, </w:t>
      </w:r>
      <w:r w:rsidR="00BC37CA" w:rsidRPr="00C401AF">
        <w:rPr>
          <w:rFonts w:asciiTheme="majorBidi" w:hAnsiTheme="majorBidi" w:cstheme="majorBidi"/>
          <w:sz w:val="24"/>
          <w:szCs w:val="24"/>
          <w:shd w:val="clear" w:color="auto" w:fill="FFFFFF"/>
        </w:rPr>
        <w:t xml:space="preserve">nurses, </w:t>
      </w:r>
      <w:r w:rsidR="00B81A95" w:rsidRPr="00C401AF">
        <w:rPr>
          <w:rFonts w:asciiTheme="majorBidi" w:hAnsiTheme="majorBidi" w:cstheme="majorBidi"/>
          <w:sz w:val="24"/>
          <w:szCs w:val="24"/>
          <w:shd w:val="clear" w:color="auto" w:fill="FFFFFF"/>
        </w:rPr>
        <w:t xml:space="preserve">and </w:t>
      </w:r>
      <w:r w:rsidR="00596F22" w:rsidRPr="00C401AF">
        <w:rPr>
          <w:rFonts w:asciiTheme="majorBidi" w:hAnsiTheme="majorBidi" w:cstheme="majorBidi"/>
          <w:sz w:val="24"/>
          <w:szCs w:val="24"/>
          <w:shd w:val="clear" w:color="auto" w:fill="FFFFFF"/>
        </w:rPr>
        <w:t>healthcar</w:t>
      </w:r>
      <w:r w:rsidR="009301E0">
        <w:rPr>
          <w:rFonts w:asciiTheme="majorBidi" w:hAnsiTheme="majorBidi" w:cstheme="majorBidi"/>
          <w:sz w:val="24"/>
          <w:szCs w:val="24"/>
          <w:shd w:val="clear" w:color="auto" w:fill="FFFFFF"/>
        </w:rPr>
        <w:t xml:space="preserve">e by integrating </w:t>
      </w:r>
      <w:r w:rsidR="00BC37CA" w:rsidRPr="00C401AF">
        <w:rPr>
          <w:rFonts w:asciiTheme="majorBidi" w:hAnsiTheme="majorBidi" w:cstheme="majorBidi"/>
          <w:sz w:val="24"/>
          <w:szCs w:val="24"/>
          <w:shd w:val="clear" w:color="auto" w:fill="FFFFFF"/>
        </w:rPr>
        <w:t>best available scientific knowledge combined with nursing clinical expertise.</w:t>
      </w:r>
    </w:p>
    <w:p w:rsidR="00BC37CA" w:rsidRPr="00C401AF" w:rsidRDefault="00492337" w:rsidP="004E4AF3">
      <w:pPr>
        <w:spacing w:line="480" w:lineRule="auto"/>
        <w:ind w:firstLine="720"/>
        <w:jc w:val="both"/>
        <w:rPr>
          <w:rFonts w:asciiTheme="majorBidi" w:hAnsiTheme="majorBidi" w:cstheme="majorBidi"/>
          <w:sz w:val="24"/>
          <w:szCs w:val="24"/>
          <w:shd w:val="clear" w:color="auto" w:fill="FFFFFF"/>
        </w:rPr>
      </w:pPr>
      <w:r>
        <w:rPr>
          <w:rFonts w:asciiTheme="majorBidi" w:hAnsiTheme="majorBidi" w:cstheme="majorBidi"/>
          <w:sz w:val="24"/>
          <w:szCs w:val="24"/>
        </w:rPr>
        <w:t xml:space="preserve">Nursing </w:t>
      </w:r>
      <w:r w:rsidR="00BC37CA" w:rsidRPr="00C401AF">
        <w:rPr>
          <w:rFonts w:asciiTheme="majorBidi" w:hAnsiTheme="majorBidi" w:cstheme="majorBidi"/>
          <w:sz w:val="24"/>
          <w:szCs w:val="24"/>
        </w:rPr>
        <w:t xml:space="preserve">EBP team composed of an appointed Nursing Evidence Based Practice and </w:t>
      </w:r>
      <w:r w:rsidR="00C401AF">
        <w:rPr>
          <w:rFonts w:asciiTheme="majorBidi" w:hAnsiTheme="majorBidi" w:cstheme="majorBidi"/>
          <w:sz w:val="24"/>
          <w:szCs w:val="24"/>
        </w:rPr>
        <w:t xml:space="preserve">Research Coordinator. </w:t>
      </w:r>
      <w:r w:rsidR="00BC37CA" w:rsidRPr="00C401AF">
        <w:rPr>
          <w:rFonts w:asciiTheme="majorBidi" w:hAnsiTheme="majorBidi" w:cstheme="majorBidi"/>
          <w:sz w:val="24"/>
          <w:szCs w:val="24"/>
        </w:rPr>
        <w:t xml:space="preserve">Council </w:t>
      </w:r>
      <w:r w:rsidR="00C401AF">
        <w:rPr>
          <w:rFonts w:asciiTheme="majorBidi" w:hAnsiTheme="majorBidi" w:cstheme="majorBidi"/>
          <w:sz w:val="24"/>
          <w:szCs w:val="24"/>
        </w:rPr>
        <w:t xml:space="preserve">was organized </w:t>
      </w:r>
      <w:r w:rsidR="005D45CB">
        <w:rPr>
          <w:rFonts w:asciiTheme="majorBidi" w:hAnsiTheme="majorBidi" w:cstheme="majorBidi"/>
          <w:sz w:val="24"/>
          <w:szCs w:val="24"/>
        </w:rPr>
        <w:t xml:space="preserve">that </w:t>
      </w:r>
      <w:r w:rsidR="00C401AF">
        <w:rPr>
          <w:rFonts w:asciiTheme="majorBidi" w:hAnsiTheme="majorBidi" w:cstheme="majorBidi"/>
          <w:sz w:val="24"/>
          <w:szCs w:val="24"/>
        </w:rPr>
        <w:t>consist</w:t>
      </w:r>
      <w:r w:rsidR="00BC37CA" w:rsidRPr="00C401AF">
        <w:rPr>
          <w:rFonts w:asciiTheme="majorBidi" w:hAnsiTheme="majorBidi" w:cstheme="majorBidi"/>
          <w:sz w:val="24"/>
          <w:szCs w:val="24"/>
        </w:rPr>
        <w:t xml:space="preserve"> of Council Chair, Co- Chair, Coordinator and members from different clinical unit.</w:t>
      </w:r>
    </w:p>
    <w:p w:rsidR="00A83661" w:rsidRPr="00C401AF" w:rsidRDefault="00BC37CA" w:rsidP="00C6250F">
      <w:pPr>
        <w:spacing w:line="480" w:lineRule="auto"/>
        <w:jc w:val="both"/>
        <w:rPr>
          <w:rFonts w:asciiTheme="majorBidi" w:hAnsiTheme="majorBidi" w:cstheme="majorBidi"/>
          <w:color w:val="000000"/>
          <w:sz w:val="24"/>
          <w:szCs w:val="24"/>
          <w:shd w:val="clear" w:color="auto" w:fill="FFFFFF"/>
        </w:rPr>
      </w:pPr>
      <w:r w:rsidRPr="00C401AF">
        <w:rPr>
          <w:rFonts w:asciiTheme="majorBidi" w:hAnsiTheme="majorBidi" w:cstheme="majorBidi"/>
          <w:sz w:val="24"/>
          <w:szCs w:val="24"/>
        </w:rPr>
        <w:t xml:space="preserve">     </w:t>
      </w:r>
      <w:r w:rsidR="00591886" w:rsidRPr="00C401AF">
        <w:rPr>
          <w:rFonts w:asciiTheme="majorBidi" w:hAnsiTheme="majorBidi" w:cstheme="majorBidi"/>
          <w:sz w:val="24"/>
          <w:szCs w:val="24"/>
          <w:shd w:val="clear" w:color="auto" w:fill="FFFFFF"/>
        </w:rPr>
        <w:t xml:space="preserve">   </w:t>
      </w:r>
      <w:r w:rsidRPr="00C401AF">
        <w:rPr>
          <w:rFonts w:asciiTheme="majorBidi" w:hAnsiTheme="majorBidi" w:cstheme="majorBidi"/>
          <w:sz w:val="24"/>
          <w:szCs w:val="24"/>
          <w:shd w:val="clear" w:color="auto" w:fill="FFFFFF"/>
        </w:rPr>
        <w:t>Evidence based practice model was created in reference from the hospital capabilities, support system and resourc</w:t>
      </w:r>
      <w:r w:rsidR="00C25E70">
        <w:rPr>
          <w:rFonts w:asciiTheme="majorBidi" w:hAnsiTheme="majorBidi" w:cstheme="majorBidi"/>
          <w:sz w:val="24"/>
          <w:szCs w:val="24"/>
          <w:shd w:val="clear" w:color="auto" w:fill="FFFFFF"/>
        </w:rPr>
        <w:t>es to start the journey and achieve desired outcome EBP can</w:t>
      </w:r>
      <w:r w:rsidRPr="00C401AF">
        <w:rPr>
          <w:rFonts w:asciiTheme="majorBidi" w:hAnsiTheme="majorBidi" w:cstheme="majorBidi"/>
          <w:sz w:val="24"/>
          <w:szCs w:val="24"/>
          <w:shd w:val="clear" w:color="auto" w:fill="FFFFFF"/>
        </w:rPr>
        <w:t xml:space="preserve"> offer with a framework of I</w:t>
      </w:r>
      <w:r w:rsidR="00F45BB1">
        <w:rPr>
          <w:rFonts w:asciiTheme="majorBidi" w:hAnsiTheme="majorBidi" w:cstheme="majorBidi"/>
          <w:sz w:val="24"/>
          <w:szCs w:val="24"/>
          <w:shd w:val="clear" w:color="auto" w:fill="FFFFFF"/>
        </w:rPr>
        <w:t>nput- Process-Output Model</w:t>
      </w:r>
      <w:r w:rsidRPr="00C401AF">
        <w:rPr>
          <w:rFonts w:asciiTheme="majorBidi" w:hAnsiTheme="majorBidi" w:cstheme="majorBidi"/>
          <w:sz w:val="24"/>
          <w:szCs w:val="24"/>
          <w:shd w:val="clear" w:color="auto" w:fill="FFFFFF"/>
        </w:rPr>
        <w:t xml:space="preserve">. Educational session </w:t>
      </w:r>
      <w:r w:rsidR="008F78B8">
        <w:rPr>
          <w:rFonts w:asciiTheme="majorBidi" w:hAnsiTheme="majorBidi" w:cstheme="majorBidi"/>
          <w:sz w:val="24"/>
          <w:szCs w:val="24"/>
          <w:shd w:val="clear" w:color="auto" w:fill="FFFFFF"/>
        </w:rPr>
        <w:t xml:space="preserve">and training workshop </w:t>
      </w:r>
      <w:r w:rsidRPr="00C401AF">
        <w:rPr>
          <w:rFonts w:asciiTheme="majorBidi" w:hAnsiTheme="majorBidi" w:cstheme="majorBidi"/>
          <w:sz w:val="24"/>
          <w:szCs w:val="24"/>
          <w:shd w:val="clear" w:color="auto" w:fill="FFFFFF"/>
        </w:rPr>
        <w:t xml:space="preserve">was provided initially to encourage </w:t>
      </w:r>
      <w:r w:rsidR="008B1C6A">
        <w:rPr>
          <w:rFonts w:asciiTheme="majorBidi" w:hAnsiTheme="majorBidi" w:cstheme="majorBidi"/>
          <w:sz w:val="24"/>
          <w:szCs w:val="24"/>
          <w:shd w:val="clear" w:color="auto" w:fill="FFFFFF"/>
        </w:rPr>
        <w:t xml:space="preserve">the newly organized EBP council. </w:t>
      </w:r>
      <w:r w:rsidR="00B81A95" w:rsidRPr="00C401AF">
        <w:rPr>
          <w:rFonts w:asciiTheme="majorBidi" w:hAnsiTheme="majorBidi" w:cstheme="majorBidi"/>
          <w:color w:val="000000"/>
          <w:sz w:val="24"/>
          <w:szCs w:val="24"/>
          <w:shd w:val="clear" w:color="auto" w:fill="FFFFFF"/>
        </w:rPr>
        <w:t xml:space="preserve">Initial </w:t>
      </w:r>
      <w:r w:rsidR="00A83661" w:rsidRPr="00C401AF">
        <w:rPr>
          <w:rFonts w:asciiTheme="majorBidi" w:hAnsiTheme="majorBidi" w:cstheme="majorBidi"/>
          <w:color w:val="000000"/>
          <w:sz w:val="24"/>
          <w:szCs w:val="24"/>
          <w:shd w:val="clear" w:color="auto" w:fill="FFFFFF"/>
        </w:rPr>
        <w:t>result</w:t>
      </w:r>
      <w:r w:rsidR="00C6250F">
        <w:rPr>
          <w:rFonts w:asciiTheme="majorBidi" w:hAnsiTheme="majorBidi" w:cstheme="majorBidi"/>
          <w:color w:val="000000"/>
          <w:sz w:val="24"/>
          <w:szCs w:val="24"/>
          <w:shd w:val="clear" w:color="auto" w:fill="FFFFFF"/>
        </w:rPr>
        <w:t xml:space="preserve"> after a year</w:t>
      </w:r>
      <w:r w:rsidR="00B81A95" w:rsidRPr="00C401AF">
        <w:rPr>
          <w:rFonts w:asciiTheme="majorBidi" w:hAnsiTheme="majorBidi" w:cstheme="majorBidi"/>
          <w:color w:val="000000"/>
          <w:sz w:val="24"/>
          <w:szCs w:val="24"/>
          <w:shd w:val="clear" w:color="auto" w:fill="FFFFFF"/>
        </w:rPr>
        <w:t xml:space="preserve"> </w:t>
      </w:r>
      <w:r w:rsidR="00A83661" w:rsidRPr="00C401AF">
        <w:rPr>
          <w:rFonts w:asciiTheme="majorBidi" w:hAnsiTheme="majorBidi" w:cstheme="majorBidi"/>
          <w:color w:val="000000"/>
          <w:sz w:val="24"/>
          <w:szCs w:val="24"/>
          <w:shd w:val="clear" w:color="auto" w:fill="FFFFFF"/>
        </w:rPr>
        <w:t xml:space="preserve">of </w:t>
      </w:r>
      <w:r w:rsidR="00A83661" w:rsidRPr="00C401AF">
        <w:rPr>
          <w:rFonts w:asciiTheme="majorBidi" w:hAnsiTheme="majorBidi" w:cstheme="majorBidi"/>
          <w:color w:val="000000"/>
          <w:sz w:val="24"/>
          <w:szCs w:val="24"/>
          <w:shd w:val="clear" w:color="auto" w:fill="FFFFFF"/>
        </w:rPr>
        <w:lastRenderedPageBreak/>
        <w:t>this initiative</w:t>
      </w:r>
      <w:r w:rsidR="00C6250F">
        <w:rPr>
          <w:rFonts w:asciiTheme="majorBidi" w:hAnsiTheme="majorBidi" w:cstheme="majorBidi"/>
          <w:color w:val="000000"/>
          <w:sz w:val="24"/>
          <w:szCs w:val="24"/>
          <w:shd w:val="clear" w:color="auto" w:fill="FFFFFF"/>
        </w:rPr>
        <w:t>,</w:t>
      </w:r>
      <w:r w:rsidR="00D21198">
        <w:rPr>
          <w:rFonts w:asciiTheme="majorBidi" w:hAnsiTheme="majorBidi" w:cstheme="majorBidi"/>
          <w:color w:val="000000"/>
          <w:sz w:val="24"/>
          <w:szCs w:val="24"/>
          <w:shd w:val="clear" w:color="auto" w:fill="FFFFFF"/>
        </w:rPr>
        <w:t xml:space="preserve"> </w:t>
      </w:r>
      <w:r w:rsidR="00C6250F">
        <w:rPr>
          <w:rFonts w:asciiTheme="majorBidi" w:hAnsiTheme="majorBidi" w:cstheme="majorBidi"/>
          <w:color w:val="000000"/>
          <w:sz w:val="24"/>
          <w:szCs w:val="24"/>
          <w:shd w:val="clear" w:color="auto" w:fill="FFFFFF"/>
        </w:rPr>
        <w:t xml:space="preserve">produces </w:t>
      </w:r>
      <w:r w:rsidR="004A37E8">
        <w:rPr>
          <w:rFonts w:asciiTheme="majorBidi" w:hAnsiTheme="majorBidi" w:cstheme="majorBidi"/>
          <w:color w:val="000000"/>
          <w:sz w:val="24"/>
          <w:szCs w:val="24"/>
          <w:shd w:val="clear" w:color="auto" w:fill="FFFFFF"/>
        </w:rPr>
        <w:t>9</w:t>
      </w:r>
      <w:r w:rsidR="00A83661" w:rsidRPr="00C401AF">
        <w:rPr>
          <w:rFonts w:asciiTheme="majorBidi" w:hAnsiTheme="majorBidi" w:cstheme="majorBidi"/>
          <w:color w:val="000000"/>
          <w:sz w:val="24"/>
          <w:szCs w:val="24"/>
          <w:shd w:val="clear" w:color="auto" w:fill="FFFFFF"/>
        </w:rPr>
        <w:t xml:space="preserve"> </w:t>
      </w:r>
      <w:r w:rsidR="00C6250F">
        <w:rPr>
          <w:rFonts w:asciiTheme="majorBidi" w:hAnsiTheme="majorBidi" w:cstheme="majorBidi"/>
          <w:color w:val="000000"/>
          <w:sz w:val="24"/>
          <w:szCs w:val="24"/>
          <w:shd w:val="clear" w:color="auto" w:fill="FFFFFF"/>
        </w:rPr>
        <w:t xml:space="preserve">unit approved project proposals </w:t>
      </w:r>
      <w:r w:rsidR="002E0E20" w:rsidRPr="00C401AF">
        <w:rPr>
          <w:rFonts w:asciiTheme="majorBidi" w:hAnsiTheme="majorBidi" w:cstheme="majorBidi"/>
          <w:color w:val="000000"/>
          <w:sz w:val="24"/>
          <w:szCs w:val="24"/>
          <w:shd w:val="clear" w:color="auto" w:fill="FFFFFF"/>
        </w:rPr>
        <w:t>ou</w:t>
      </w:r>
      <w:r w:rsidR="004A37E8">
        <w:rPr>
          <w:rFonts w:asciiTheme="majorBidi" w:hAnsiTheme="majorBidi" w:cstheme="majorBidi"/>
          <w:color w:val="000000"/>
          <w:sz w:val="24"/>
          <w:szCs w:val="24"/>
          <w:shd w:val="clear" w:color="auto" w:fill="FFFFFF"/>
        </w:rPr>
        <w:t>t 16</w:t>
      </w:r>
      <w:r w:rsidR="00C6250F">
        <w:rPr>
          <w:rFonts w:asciiTheme="majorBidi" w:hAnsiTheme="majorBidi" w:cstheme="majorBidi"/>
          <w:color w:val="000000"/>
          <w:sz w:val="24"/>
          <w:szCs w:val="24"/>
          <w:shd w:val="clear" w:color="auto" w:fill="FFFFFF"/>
        </w:rPr>
        <w:t xml:space="preserve"> units</w:t>
      </w:r>
      <w:r w:rsidR="002E0E20" w:rsidRPr="00C401AF">
        <w:rPr>
          <w:rFonts w:asciiTheme="majorBidi" w:hAnsiTheme="majorBidi" w:cstheme="majorBidi"/>
          <w:color w:val="000000"/>
          <w:sz w:val="24"/>
          <w:szCs w:val="24"/>
          <w:shd w:val="clear" w:color="auto" w:fill="FFFFFF"/>
        </w:rPr>
        <w:t xml:space="preserve"> </w:t>
      </w:r>
      <w:r w:rsidR="00C6250F">
        <w:rPr>
          <w:rFonts w:asciiTheme="majorBidi" w:hAnsiTheme="majorBidi" w:cstheme="majorBidi"/>
          <w:color w:val="000000"/>
          <w:sz w:val="24"/>
          <w:szCs w:val="24"/>
          <w:shd w:val="clear" w:color="auto" w:fill="FFFFFF"/>
        </w:rPr>
        <w:t xml:space="preserve">and </w:t>
      </w:r>
      <w:r w:rsidR="00A83661" w:rsidRPr="00C401AF">
        <w:rPr>
          <w:rFonts w:asciiTheme="majorBidi" w:hAnsiTheme="majorBidi" w:cstheme="majorBidi"/>
          <w:color w:val="000000"/>
          <w:sz w:val="24"/>
          <w:szCs w:val="24"/>
          <w:shd w:val="clear" w:color="auto" w:fill="FFFFFF"/>
        </w:rPr>
        <w:t xml:space="preserve">commence with the piloting phase </w:t>
      </w:r>
      <w:r w:rsidR="00B81A95" w:rsidRPr="00C401AF">
        <w:rPr>
          <w:rFonts w:asciiTheme="majorBidi" w:hAnsiTheme="majorBidi" w:cstheme="majorBidi"/>
          <w:color w:val="000000"/>
          <w:sz w:val="24"/>
          <w:szCs w:val="24"/>
          <w:shd w:val="clear" w:color="auto" w:fill="FFFFFF"/>
        </w:rPr>
        <w:t xml:space="preserve">with </w:t>
      </w:r>
      <w:r w:rsidR="00A83661" w:rsidRPr="00C401AF">
        <w:rPr>
          <w:rFonts w:asciiTheme="majorBidi" w:hAnsiTheme="majorBidi" w:cstheme="majorBidi"/>
          <w:color w:val="000000"/>
          <w:sz w:val="24"/>
          <w:szCs w:val="24"/>
          <w:shd w:val="clear" w:color="auto" w:fill="FFFFFF"/>
        </w:rPr>
        <w:t xml:space="preserve">remaining </w:t>
      </w:r>
      <w:r w:rsidR="004A37E8">
        <w:rPr>
          <w:rFonts w:asciiTheme="majorBidi" w:hAnsiTheme="majorBidi" w:cstheme="majorBidi"/>
          <w:color w:val="000000"/>
          <w:sz w:val="24"/>
          <w:szCs w:val="24"/>
          <w:shd w:val="clear" w:color="auto" w:fill="FFFFFF"/>
        </w:rPr>
        <w:t>1 proposal</w:t>
      </w:r>
      <w:r w:rsidR="00A83661" w:rsidRPr="00C401AF">
        <w:rPr>
          <w:rFonts w:asciiTheme="majorBidi" w:hAnsiTheme="majorBidi" w:cstheme="majorBidi"/>
          <w:color w:val="000000"/>
          <w:sz w:val="24"/>
          <w:szCs w:val="24"/>
          <w:shd w:val="clear" w:color="auto" w:fill="FFFFFF"/>
        </w:rPr>
        <w:t xml:space="preserve"> still in </w:t>
      </w:r>
      <w:r w:rsidR="00D21198">
        <w:rPr>
          <w:rFonts w:asciiTheme="majorBidi" w:hAnsiTheme="majorBidi" w:cstheme="majorBidi"/>
          <w:color w:val="000000"/>
          <w:sz w:val="24"/>
          <w:szCs w:val="24"/>
          <w:shd w:val="clear" w:color="auto" w:fill="FFFFFF"/>
        </w:rPr>
        <w:t>the process of</w:t>
      </w:r>
      <w:r w:rsidR="004A37E8">
        <w:rPr>
          <w:rFonts w:asciiTheme="majorBidi" w:hAnsiTheme="majorBidi" w:cstheme="majorBidi"/>
          <w:color w:val="000000"/>
          <w:sz w:val="24"/>
          <w:szCs w:val="24"/>
          <w:shd w:val="clear" w:color="auto" w:fill="FFFFFF"/>
        </w:rPr>
        <w:t xml:space="preserve"> appraising evidences</w:t>
      </w:r>
      <w:r w:rsidR="00B81A95" w:rsidRPr="00C401AF">
        <w:rPr>
          <w:rFonts w:asciiTheme="majorBidi" w:hAnsiTheme="majorBidi" w:cstheme="majorBidi"/>
          <w:color w:val="000000"/>
          <w:sz w:val="24"/>
          <w:szCs w:val="24"/>
          <w:shd w:val="clear" w:color="auto" w:fill="FFFFFF"/>
        </w:rPr>
        <w:t>.</w:t>
      </w:r>
      <w:r w:rsidR="00A83661" w:rsidRPr="00C401AF">
        <w:rPr>
          <w:rFonts w:asciiTheme="majorBidi" w:hAnsiTheme="majorBidi" w:cstheme="majorBidi"/>
          <w:color w:val="000000"/>
          <w:sz w:val="24"/>
          <w:szCs w:val="24"/>
          <w:shd w:val="clear" w:color="auto" w:fill="FFFFFF"/>
        </w:rPr>
        <w:t xml:space="preserve"> </w:t>
      </w:r>
    </w:p>
    <w:p w:rsidR="002568D2" w:rsidRDefault="00B81A95" w:rsidP="007229A0">
      <w:pPr>
        <w:spacing w:line="480" w:lineRule="auto"/>
        <w:rPr>
          <w:rFonts w:asciiTheme="majorBidi" w:hAnsiTheme="majorBidi" w:cstheme="majorBidi"/>
          <w:color w:val="000000"/>
          <w:sz w:val="24"/>
          <w:szCs w:val="24"/>
          <w:shd w:val="clear" w:color="auto" w:fill="FFFFFF"/>
        </w:rPr>
      </w:pPr>
      <w:r w:rsidRPr="007229A0">
        <w:rPr>
          <w:rFonts w:asciiTheme="majorBidi" w:hAnsiTheme="majorBidi" w:cstheme="majorBidi"/>
          <w:b/>
          <w:bCs/>
          <w:color w:val="000000"/>
          <w:sz w:val="24"/>
          <w:szCs w:val="24"/>
          <w:shd w:val="clear" w:color="auto" w:fill="FFFFFF"/>
        </w:rPr>
        <w:t>Keywords</w:t>
      </w:r>
      <w:r w:rsidR="00527594" w:rsidRPr="007229A0">
        <w:rPr>
          <w:rFonts w:asciiTheme="majorBidi" w:hAnsiTheme="majorBidi" w:cstheme="majorBidi"/>
          <w:b/>
          <w:bCs/>
          <w:color w:val="000000"/>
          <w:sz w:val="24"/>
          <w:szCs w:val="24"/>
          <w:shd w:val="clear" w:color="auto" w:fill="FFFFFF"/>
        </w:rPr>
        <w:t>:</w:t>
      </w:r>
      <w:r w:rsidR="002E0E20" w:rsidRPr="007229A0">
        <w:rPr>
          <w:rFonts w:asciiTheme="majorBidi" w:hAnsiTheme="majorBidi" w:cstheme="majorBidi"/>
          <w:b/>
          <w:bCs/>
          <w:color w:val="000000"/>
          <w:sz w:val="24"/>
          <w:szCs w:val="24"/>
          <w:shd w:val="clear" w:color="auto" w:fill="FFFFFF"/>
        </w:rPr>
        <w:t xml:space="preserve"> </w:t>
      </w:r>
      <w:r w:rsidR="00164B3B" w:rsidRPr="007229A0">
        <w:rPr>
          <w:rFonts w:asciiTheme="majorBidi" w:hAnsiTheme="majorBidi" w:cstheme="majorBidi"/>
          <w:b/>
          <w:bCs/>
          <w:color w:val="000000"/>
          <w:sz w:val="24"/>
          <w:szCs w:val="24"/>
          <w:shd w:val="clear" w:color="auto" w:fill="FFFFFF"/>
        </w:rPr>
        <w:t xml:space="preserve"> </w:t>
      </w:r>
      <w:r w:rsidR="00164B3B" w:rsidRPr="007229A0">
        <w:rPr>
          <w:rFonts w:asciiTheme="majorBidi" w:hAnsiTheme="majorBidi" w:cstheme="majorBidi"/>
          <w:color w:val="000000"/>
          <w:sz w:val="24"/>
          <w:szCs w:val="24"/>
          <w:shd w:val="clear" w:color="auto" w:fill="FFFFFF"/>
        </w:rPr>
        <w:t>Evidence Based Practice, Evidence transfer, Patient outcomes, Healthcare Safety</w:t>
      </w:r>
      <w:r w:rsidR="00793043" w:rsidRPr="007229A0">
        <w:rPr>
          <w:rFonts w:asciiTheme="majorBidi" w:hAnsiTheme="majorBidi" w:cstheme="majorBidi"/>
          <w:color w:val="000000"/>
          <w:sz w:val="24"/>
          <w:szCs w:val="24"/>
          <w:shd w:val="clear" w:color="auto" w:fill="FFFFFF"/>
        </w:rPr>
        <w:t>, Evidence Based Practice Leadership</w:t>
      </w:r>
    </w:p>
    <w:p w:rsidR="00422253" w:rsidRPr="00F62361" w:rsidRDefault="00422253" w:rsidP="00E107F8">
      <w:pPr>
        <w:spacing w:line="480" w:lineRule="auto"/>
        <w:rPr>
          <w:rFonts w:asciiTheme="majorBidi" w:hAnsiTheme="majorBidi" w:cstheme="majorBidi"/>
          <w:color w:val="000000"/>
          <w:sz w:val="24"/>
          <w:szCs w:val="24"/>
          <w:shd w:val="clear" w:color="auto" w:fill="FFFFFF"/>
        </w:rPr>
      </w:pPr>
    </w:p>
    <w:sectPr w:rsidR="00422253" w:rsidRPr="00F62361" w:rsidSect="008D2808">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C000C9"/>
    <w:multiLevelType w:val="hybridMultilevel"/>
    <w:tmpl w:val="83166B6C"/>
    <w:lvl w:ilvl="0" w:tplc="0409000B">
      <w:start w:val="1"/>
      <w:numFmt w:val="bullet"/>
      <w:lvlText w:val=""/>
      <w:lvlJc w:val="left"/>
      <w:pPr>
        <w:ind w:left="2106" w:hanging="360"/>
      </w:pPr>
      <w:rPr>
        <w:rFonts w:ascii="Wingdings" w:hAnsi="Wingdings" w:hint="default"/>
      </w:rPr>
    </w:lvl>
    <w:lvl w:ilvl="1" w:tplc="04090003" w:tentative="1">
      <w:start w:val="1"/>
      <w:numFmt w:val="bullet"/>
      <w:lvlText w:val="o"/>
      <w:lvlJc w:val="left"/>
      <w:pPr>
        <w:ind w:left="2826" w:hanging="360"/>
      </w:pPr>
      <w:rPr>
        <w:rFonts w:ascii="Courier New" w:hAnsi="Courier New" w:cs="Courier New" w:hint="default"/>
      </w:rPr>
    </w:lvl>
    <w:lvl w:ilvl="2" w:tplc="04090005" w:tentative="1">
      <w:start w:val="1"/>
      <w:numFmt w:val="bullet"/>
      <w:lvlText w:val=""/>
      <w:lvlJc w:val="left"/>
      <w:pPr>
        <w:ind w:left="3546" w:hanging="360"/>
      </w:pPr>
      <w:rPr>
        <w:rFonts w:ascii="Wingdings" w:hAnsi="Wingdings" w:hint="default"/>
      </w:rPr>
    </w:lvl>
    <w:lvl w:ilvl="3" w:tplc="04090001" w:tentative="1">
      <w:start w:val="1"/>
      <w:numFmt w:val="bullet"/>
      <w:lvlText w:val=""/>
      <w:lvlJc w:val="left"/>
      <w:pPr>
        <w:ind w:left="4266" w:hanging="360"/>
      </w:pPr>
      <w:rPr>
        <w:rFonts w:ascii="Symbol" w:hAnsi="Symbol" w:hint="default"/>
      </w:rPr>
    </w:lvl>
    <w:lvl w:ilvl="4" w:tplc="04090003" w:tentative="1">
      <w:start w:val="1"/>
      <w:numFmt w:val="bullet"/>
      <w:lvlText w:val="o"/>
      <w:lvlJc w:val="left"/>
      <w:pPr>
        <w:ind w:left="4986" w:hanging="360"/>
      </w:pPr>
      <w:rPr>
        <w:rFonts w:ascii="Courier New" w:hAnsi="Courier New" w:cs="Courier New" w:hint="default"/>
      </w:rPr>
    </w:lvl>
    <w:lvl w:ilvl="5" w:tplc="04090005" w:tentative="1">
      <w:start w:val="1"/>
      <w:numFmt w:val="bullet"/>
      <w:lvlText w:val=""/>
      <w:lvlJc w:val="left"/>
      <w:pPr>
        <w:ind w:left="5706" w:hanging="360"/>
      </w:pPr>
      <w:rPr>
        <w:rFonts w:ascii="Wingdings" w:hAnsi="Wingdings" w:hint="default"/>
      </w:rPr>
    </w:lvl>
    <w:lvl w:ilvl="6" w:tplc="04090001" w:tentative="1">
      <w:start w:val="1"/>
      <w:numFmt w:val="bullet"/>
      <w:lvlText w:val=""/>
      <w:lvlJc w:val="left"/>
      <w:pPr>
        <w:ind w:left="6426" w:hanging="360"/>
      </w:pPr>
      <w:rPr>
        <w:rFonts w:ascii="Symbol" w:hAnsi="Symbol" w:hint="default"/>
      </w:rPr>
    </w:lvl>
    <w:lvl w:ilvl="7" w:tplc="04090003" w:tentative="1">
      <w:start w:val="1"/>
      <w:numFmt w:val="bullet"/>
      <w:lvlText w:val="o"/>
      <w:lvlJc w:val="left"/>
      <w:pPr>
        <w:ind w:left="7146" w:hanging="360"/>
      </w:pPr>
      <w:rPr>
        <w:rFonts w:ascii="Courier New" w:hAnsi="Courier New" w:cs="Courier New" w:hint="default"/>
      </w:rPr>
    </w:lvl>
    <w:lvl w:ilvl="8" w:tplc="04090005" w:tentative="1">
      <w:start w:val="1"/>
      <w:numFmt w:val="bullet"/>
      <w:lvlText w:val=""/>
      <w:lvlJc w:val="left"/>
      <w:pPr>
        <w:ind w:left="7866" w:hanging="360"/>
      </w:pPr>
      <w:rPr>
        <w:rFonts w:ascii="Wingdings" w:hAnsi="Wingdings" w:hint="default"/>
      </w:rPr>
    </w:lvl>
  </w:abstractNum>
  <w:abstractNum w:abstractNumId="1">
    <w:nsid w:val="5FF57C3A"/>
    <w:multiLevelType w:val="hybridMultilevel"/>
    <w:tmpl w:val="40043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183"/>
    <w:rsid w:val="00023250"/>
    <w:rsid w:val="00030E41"/>
    <w:rsid w:val="00046544"/>
    <w:rsid w:val="000740D6"/>
    <w:rsid w:val="0008633E"/>
    <w:rsid w:val="000948EB"/>
    <w:rsid w:val="0009532C"/>
    <w:rsid w:val="000B3F63"/>
    <w:rsid w:val="000D63DE"/>
    <w:rsid w:val="000E536C"/>
    <w:rsid w:val="0010041C"/>
    <w:rsid w:val="00125275"/>
    <w:rsid w:val="00164B3B"/>
    <w:rsid w:val="00166AB9"/>
    <w:rsid w:val="00183C3E"/>
    <w:rsid w:val="001A17EF"/>
    <w:rsid w:val="001C442B"/>
    <w:rsid w:val="001C4610"/>
    <w:rsid w:val="001C4FB8"/>
    <w:rsid w:val="001E0279"/>
    <w:rsid w:val="001F52A4"/>
    <w:rsid w:val="001F7CDC"/>
    <w:rsid w:val="00206982"/>
    <w:rsid w:val="00210EF9"/>
    <w:rsid w:val="00212B9D"/>
    <w:rsid w:val="00252379"/>
    <w:rsid w:val="002568D2"/>
    <w:rsid w:val="002767B0"/>
    <w:rsid w:val="002853F6"/>
    <w:rsid w:val="00286ACC"/>
    <w:rsid w:val="00292637"/>
    <w:rsid w:val="002A0A53"/>
    <w:rsid w:val="002A1F54"/>
    <w:rsid w:val="002A263A"/>
    <w:rsid w:val="002A707B"/>
    <w:rsid w:val="002B6194"/>
    <w:rsid w:val="002D6C9D"/>
    <w:rsid w:val="002E0E20"/>
    <w:rsid w:val="002E19F3"/>
    <w:rsid w:val="002E7667"/>
    <w:rsid w:val="002F0C68"/>
    <w:rsid w:val="002F7191"/>
    <w:rsid w:val="00316AAF"/>
    <w:rsid w:val="00316C79"/>
    <w:rsid w:val="00321B40"/>
    <w:rsid w:val="00334138"/>
    <w:rsid w:val="0036032D"/>
    <w:rsid w:val="003612DF"/>
    <w:rsid w:val="003617A6"/>
    <w:rsid w:val="003813FD"/>
    <w:rsid w:val="00382FD1"/>
    <w:rsid w:val="003835CE"/>
    <w:rsid w:val="003868B9"/>
    <w:rsid w:val="003966FA"/>
    <w:rsid w:val="003A454E"/>
    <w:rsid w:val="003B7F09"/>
    <w:rsid w:val="003C224E"/>
    <w:rsid w:val="003D1402"/>
    <w:rsid w:val="003E1385"/>
    <w:rsid w:val="003E151B"/>
    <w:rsid w:val="003E15AA"/>
    <w:rsid w:val="003E7B1C"/>
    <w:rsid w:val="003F5E8E"/>
    <w:rsid w:val="0040019A"/>
    <w:rsid w:val="00403A5F"/>
    <w:rsid w:val="00406204"/>
    <w:rsid w:val="00407010"/>
    <w:rsid w:val="00422253"/>
    <w:rsid w:val="00460DB7"/>
    <w:rsid w:val="00485D8A"/>
    <w:rsid w:val="0049152F"/>
    <w:rsid w:val="00492337"/>
    <w:rsid w:val="00492E9E"/>
    <w:rsid w:val="00493150"/>
    <w:rsid w:val="00493631"/>
    <w:rsid w:val="00493CBB"/>
    <w:rsid w:val="004A37E8"/>
    <w:rsid w:val="004B6A34"/>
    <w:rsid w:val="004C0038"/>
    <w:rsid w:val="004C6807"/>
    <w:rsid w:val="004E4733"/>
    <w:rsid w:val="004E4AF3"/>
    <w:rsid w:val="004E7DA7"/>
    <w:rsid w:val="004F3885"/>
    <w:rsid w:val="004F63AF"/>
    <w:rsid w:val="00510183"/>
    <w:rsid w:val="005108A0"/>
    <w:rsid w:val="00511D8D"/>
    <w:rsid w:val="00512A2E"/>
    <w:rsid w:val="0052459A"/>
    <w:rsid w:val="00527594"/>
    <w:rsid w:val="00545825"/>
    <w:rsid w:val="00554987"/>
    <w:rsid w:val="00563744"/>
    <w:rsid w:val="00575E84"/>
    <w:rsid w:val="00577566"/>
    <w:rsid w:val="00584340"/>
    <w:rsid w:val="00590145"/>
    <w:rsid w:val="00591886"/>
    <w:rsid w:val="00593424"/>
    <w:rsid w:val="00596F22"/>
    <w:rsid w:val="005C33B1"/>
    <w:rsid w:val="005C6932"/>
    <w:rsid w:val="005D45CB"/>
    <w:rsid w:val="005D546B"/>
    <w:rsid w:val="00612D2E"/>
    <w:rsid w:val="00613252"/>
    <w:rsid w:val="00640B2E"/>
    <w:rsid w:val="00642358"/>
    <w:rsid w:val="00670E0B"/>
    <w:rsid w:val="00684F35"/>
    <w:rsid w:val="006A102F"/>
    <w:rsid w:val="006A37D8"/>
    <w:rsid w:val="006D69BE"/>
    <w:rsid w:val="006F0FDF"/>
    <w:rsid w:val="006F3EFA"/>
    <w:rsid w:val="006F4017"/>
    <w:rsid w:val="0070425D"/>
    <w:rsid w:val="00704B8F"/>
    <w:rsid w:val="00714BF4"/>
    <w:rsid w:val="0072190A"/>
    <w:rsid w:val="007229A0"/>
    <w:rsid w:val="00735198"/>
    <w:rsid w:val="00742CFE"/>
    <w:rsid w:val="00747366"/>
    <w:rsid w:val="00752470"/>
    <w:rsid w:val="007536E2"/>
    <w:rsid w:val="00777568"/>
    <w:rsid w:val="00793043"/>
    <w:rsid w:val="007A4D5B"/>
    <w:rsid w:val="007B4C20"/>
    <w:rsid w:val="007B64F5"/>
    <w:rsid w:val="007C47B2"/>
    <w:rsid w:val="007E0DC4"/>
    <w:rsid w:val="007E7AB6"/>
    <w:rsid w:val="007F22F1"/>
    <w:rsid w:val="007F4ED2"/>
    <w:rsid w:val="00804458"/>
    <w:rsid w:val="00817689"/>
    <w:rsid w:val="00822925"/>
    <w:rsid w:val="00822A2D"/>
    <w:rsid w:val="008322E7"/>
    <w:rsid w:val="00844605"/>
    <w:rsid w:val="00853A85"/>
    <w:rsid w:val="0085665C"/>
    <w:rsid w:val="0086375B"/>
    <w:rsid w:val="008748BE"/>
    <w:rsid w:val="00876358"/>
    <w:rsid w:val="00890C2F"/>
    <w:rsid w:val="00890F50"/>
    <w:rsid w:val="008B1C6A"/>
    <w:rsid w:val="008B2416"/>
    <w:rsid w:val="008D2808"/>
    <w:rsid w:val="008D6E65"/>
    <w:rsid w:val="008D7B65"/>
    <w:rsid w:val="008F1BE2"/>
    <w:rsid w:val="008F78B8"/>
    <w:rsid w:val="00901D8D"/>
    <w:rsid w:val="0091419B"/>
    <w:rsid w:val="00925CBC"/>
    <w:rsid w:val="009301E0"/>
    <w:rsid w:val="00932B6E"/>
    <w:rsid w:val="00951171"/>
    <w:rsid w:val="009631AF"/>
    <w:rsid w:val="0096470A"/>
    <w:rsid w:val="0096695D"/>
    <w:rsid w:val="009734E8"/>
    <w:rsid w:val="009807F9"/>
    <w:rsid w:val="009A1CBF"/>
    <w:rsid w:val="009A4D66"/>
    <w:rsid w:val="009B4238"/>
    <w:rsid w:val="009C5EE7"/>
    <w:rsid w:val="009F153C"/>
    <w:rsid w:val="009F61A2"/>
    <w:rsid w:val="009F7E91"/>
    <w:rsid w:val="00A42654"/>
    <w:rsid w:val="00A83661"/>
    <w:rsid w:val="00AA09A0"/>
    <w:rsid w:val="00AA6300"/>
    <w:rsid w:val="00AA68A1"/>
    <w:rsid w:val="00AB4A3D"/>
    <w:rsid w:val="00AC000D"/>
    <w:rsid w:val="00AC2EF5"/>
    <w:rsid w:val="00AC4176"/>
    <w:rsid w:val="00AD41C3"/>
    <w:rsid w:val="00AD7BD5"/>
    <w:rsid w:val="00AE1407"/>
    <w:rsid w:val="00AE651F"/>
    <w:rsid w:val="00AF5EFE"/>
    <w:rsid w:val="00B0122F"/>
    <w:rsid w:val="00B123D6"/>
    <w:rsid w:val="00B36534"/>
    <w:rsid w:val="00B41A30"/>
    <w:rsid w:val="00B5661A"/>
    <w:rsid w:val="00B6429F"/>
    <w:rsid w:val="00B71C91"/>
    <w:rsid w:val="00B73545"/>
    <w:rsid w:val="00B80C30"/>
    <w:rsid w:val="00B81A95"/>
    <w:rsid w:val="00B84012"/>
    <w:rsid w:val="00B96E61"/>
    <w:rsid w:val="00BB5B09"/>
    <w:rsid w:val="00BB6B7C"/>
    <w:rsid w:val="00BC37CA"/>
    <w:rsid w:val="00BD0F0C"/>
    <w:rsid w:val="00BD6855"/>
    <w:rsid w:val="00BD7CBB"/>
    <w:rsid w:val="00BE23BE"/>
    <w:rsid w:val="00BE5EE7"/>
    <w:rsid w:val="00C03EC7"/>
    <w:rsid w:val="00C101A3"/>
    <w:rsid w:val="00C23174"/>
    <w:rsid w:val="00C25E70"/>
    <w:rsid w:val="00C36C8E"/>
    <w:rsid w:val="00C401AF"/>
    <w:rsid w:val="00C4712A"/>
    <w:rsid w:val="00C51063"/>
    <w:rsid w:val="00C5640A"/>
    <w:rsid w:val="00C6250F"/>
    <w:rsid w:val="00C96419"/>
    <w:rsid w:val="00CA5322"/>
    <w:rsid w:val="00CD510E"/>
    <w:rsid w:val="00CE54AF"/>
    <w:rsid w:val="00CE6C8F"/>
    <w:rsid w:val="00CF0AE1"/>
    <w:rsid w:val="00CF3A30"/>
    <w:rsid w:val="00CF3B19"/>
    <w:rsid w:val="00D0630C"/>
    <w:rsid w:val="00D0657E"/>
    <w:rsid w:val="00D1161C"/>
    <w:rsid w:val="00D16F06"/>
    <w:rsid w:val="00D21198"/>
    <w:rsid w:val="00D609DB"/>
    <w:rsid w:val="00D623FB"/>
    <w:rsid w:val="00D765DF"/>
    <w:rsid w:val="00D8220F"/>
    <w:rsid w:val="00D83A0D"/>
    <w:rsid w:val="00D9184A"/>
    <w:rsid w:val="00D94A44"/>
    <w:rsid w:val="00DB1FB1"/>
    <w:rsid w:val="00DC5108"/>
    <w:rsid w:val="00E030DD"/>
    <w:rsid w:val="00E04A5F"/>
    <w:rsid w:val="00E107F8"/>
    <w:rsid w:val="00E11EC3"/>
    <w:rsid w:val="00E143FD"/>
    <w:rsid w:val="00E15112"/>
    <w:rsid w:val="00E2358D"/>
    <w:rsid w:val="00E268D1"/>
    <w:rsid w:val="00E321CD"/>
    <w:rsid w:val="00E342B7"/>
    <w:rsid w:val="00E40999"/>
    <w:rsid w:val="00E4736B"/>
    <w:rsid w:val="00E50B8A"/>
    <w:rsid w:val="00E514FC"/>
    <w:rsid w:val="00E5419E"/>
    <w:rsid w:val="00E6074C"/>
    <w:rsid w:val="00E608EF"/>
    <w:rsid w:val="00E67C8B"/>
    <w:rsid w:val="00E67E6D"/>
    <w:rsid w:val="00E87AF1"/>
    <w:rsid w:val="00E95DE5"/>
    <w:rsid w:val="00EC4AEF"/>
    <w:rsid w:val="00EC77CE"/>
    <w:rsid w:val="00EC7D94"/>
    <w:rsid w:val="00ED5596"/>
    <w:rsid w:val="00EF0DCC"/>
    <w:rsid w:val="00F07C9A"/>
    <w:rsid w:val="00F12D18"/>
    <w:rsid w:val="00F45BB1"/>
    <w:rsid w:val="00F47047"/>
    <w:rsid w:val="00F47BFD"/>
    <w:rsid w:val="00F611F1"/>
    <w:rsid w:val="00F62361"/>
    <w:rsid w:val="00F6550D"/>
    <w:rsid w:val="00F72487"/>
    <w:rsid w:val="00F74884"/>
    <w:rsid w:val="00F74964"/>
    <w:rsid w:val="00F8198B"/>
    <w:rsid w:val="00FA6AA7"/>
    <w:rsid w:val="00FB4EE4"/>
    <w:rsid w:val="00FB7C91"/>
    <w:rsid w:val="00FD00C7"/>
    <w:rsid w:val="00FD2FC2"/>
    <w:rsid w:val="00FE449E"/>
    <w:rsid w:val="00FF3DA3"/>
    <w:rsid w:val="00FF6A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322E7"/>
    <w:rPr>
      <w:i/>
      <w:iCs/>
    </w:rPr>
  </w:style>
  <w:style w:type="character" w:customStyle="1" w:styleId="ref-journal">
    <w:name w:val="ref-journal"/>
    <w:basedOn w:val="DefaultParagraphFont"/>
    <w:rsid w:val="008322E7"/>
  </w:style>
  <w:style w:type="character" w:styleId="Hyperlink">
    <w:name w:val="Hyperlink"/>
    <w:basedOn w:val="DefaultParagraphFont"/>
    <w:uiPriority w:val="99"/>
    <w:unhideWhenUsed/>
    <w:rsid w:val="008322E7"/>
    <w:rPr>
      <w:color w:val="0000FF"/>
      <w:u w:val="single"/>
    </w:rPr>
  </w:style>
  <w:style w:type="paragraph" w:styleId="BalloonText">
    <w:name w:val="Balloon Text"/>
    <w:basedOn w:val="Normal"/>
    <w:link w:val="BalloonTextChar"/>
    <w:uiPriority w:val="99"/>
    <w:semiHidden/>
    <w:unhideWhenUsed/>
    <w:rsid w:val="00AC00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000D"/>
    <w:rPr>
      <w:rFonts w:ascii="Tahoma" w:hAnsi="Tahoma" w:cs="Tahoma"/>
      <w:sz w:val="16"/>
      <w:szCs w:val="16"/>
    </w:rPr>
  </w:style>
  <w:style w:type="character" w:customStyle="1" w:styleId="lexicon-term">
    <w:name w:val="lexicon-term"/>
    <w:basedOn w:val="DefaultParagraphFont"/>
    <w:rsid w:val="00210EF9"/>
  </w:style>
  <w:style w:type="paragraph" w:styleId="ListParagraph">
    <w:name w:val="List Paragraph"/>
    <w:basedOn w:val="Normal"/>
    <w:uiPriority w:val="34"/>
    <w:qFormat/>
    <w:rsid w:val="00E15112"/>
    <w:pPr>
      <w:ind w:left="720"/>
      <w:contextualSpacing/>
    </w:pPr>
  </w:style>
  <w:style w:type="table" w:styleId="TableGrid">
    <w:name w:val="Table Grid"/>
    <w:basedOn w:val="TableNormal"/>
    <w:uiPriority w:val="59"/>
    <w:rsid w:val="00E11E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uiPriority w:val="99"/>
    <w:unhideWhenUsed/>
    <w:rsid w:val="0049363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493631"/>
    <w:rPr>
      <w:rFonts w:ascii="Calibri" w:hAnsi="Calibri"/>
      <w:szCs w:val="21"/>
    </w:rPr>
  </w:style>
  <w:style w:type="character" w:styleId="HTMLCite">
    <w:name w:val="HTML Cite"/>
    <w:basedOn w:val="DefaultParagraphFont"/>
    <w:uiPriority w:val="99"/>
    <w:semiHidden/>
    <w:unhideWhenUsed/>
    <w:rsid w:val="00316C7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322E7"/>
    <w:rPr>
      <w:i/>
      <w:iCs/>
    </w:rPr>
  </w:style>
  <w:style w:type="character" w:customStyle="1" w:styleId="ref-journal">
    <w:name w:val="ref-journal"/>
    <w:basedOn w:val="DefaultParagraphFont"/>
    <w:rsid w:val="008322E7"/>
  </w:style>
  <w:style w:type="character" w:styleId="Hyperlink">
    <w:name w:val="Hyperlink"/>
    <w:basedOn w:val="DefaultParagraphFont"/>
    <w:uiPriority w:val="99"/>
    <w:unhideWhenUsed/>
    <w:rsid w:val="008322E7"/>
    <w:rPr>
      <w:color w:val="0000FF"/>
      <w:u w:val="single"/>
    </w:rPr>
  </w:style>
  <w:style w:type="paragraph" w:styleId="BalloonText">
    <w:name w:val="Balloon Text"/>
    <w:basedOn w:val="Normal"/>
    <w:link w:val="BalloonTextChar"/>
    <w:uiPriority w:val="99"/>
    <w:semiHidden/>
    <w:unhideWhenUsed/>
    <w:rsid w:val="00AC00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000D"/>
    <w:rPr>
      <w:rFonts w:ascii="Tahoma" w:hAnsi="Tahoma" w:cs="Tahoma"/>
      <w:sz w:val="16"/>
      <w:szCs w:val="16"/>
    </w:rPr>
  </w:style>
  <w:style w:type="character" w:customStyle="1" w:styleId="lexicon-term">
    <w:name w:val="lexicon-term"/>
    <w:basedOn w:val="DefaultParagraphFont"/>
    <w:rsid w:val="00210EF9"/>
  </w:style>
  <w:style w:type="paragraph" w:styleId="ListParagraph">
    <w:name w:val="List Paragraph"/>
    <w:basedOn w:val="Normal"/>
    <w:uiPriority w:val="34"/>
    <w:qFormat/>
    <w:rsid w:val="00E15112"/>
    <w:pPr>
      <w:ind w:left="720"/>
      <w:contextualSpacing/>
    </w:pPr>
  </w:style>
  <w:style w:type="table" w:styleId="TableGrid">
    <w:name w:val="Table Grid"/>
    <w:basedOn w:val="TableNormal"/>
    <w:uiPriority w:val="59"/>
    <w:rsid w:val="00E11E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uiPriority w:val="99"/>
    <w:unhideWhenUsed/>
    <w:rsid w:val="0049363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493631"/>
    <w:rPr>
      <w:rFonts w:ascii="Calibri" w:hAnsi="Calibri"/>
      <w:szCs w:val="21"/>
    </w:rPr>
  </w:style>
  <w:style w:type="character" w:styleId="HTMLCite">
    <w:name w:val="HTML Cite"/>
    <w:basedOn w:val="DefaultParagraphFont"/>
    <w:uiPriority w:val="99"/>
    <w:semiHidden/>
    <w:unhideWhenUsed/>
    <w:rsid w:val="00316C7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9758890">
      <w:bodyDiv w:val="1"/>
      <w:marLeft w:val="0"/>
      <w:marRight w:val="0"/>
      <w:marTop w:val="0"/>
      <w:marBottom w:val="0"/>
      <w:divBdr>
        <w:top w:val="none" w:sz="0" w:space="0" w:color="auto"/>
        <w:left w:val="none" w:sz="0" w:space="0" w:color="auto"/>
        <w:bottom w:val="none" w:sz="0" w:space="0" w:color="auto"/>
        <w:right w:val="none" w:sz="0" w:space="0" w:color="auto"/>
      </w:divBdr>
    </w:div>
    <w:div w:id="1891725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abujaber72@gmail.com" TargetMode="External"/><Relationship Id="rId3" Type="http://schemas.microsoft.com/office/2007/relationships/stylesWithEffects" Target="stylesWithEffects.xml"/><Relationship Id="rId7" Type="http://schemas.openxmlformats.org/officeDocument/2006/relationships/hyperlink" Target="mailto:atbasco@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emagadmi@hot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731</Words>
  <Characters>4169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Adahlia Tagalag Basco</dc:creator>
  <cp:lastModifiedBy>Adahlia Tagalag Basco</cp:lastModifiedBy>
  <cp:revision>3</cp:revision>
  <cp:lastPrinted>2019-05-05T06:04:00Z</cp:lastPrinted>
  <dcterms:created xsi:type="dcterms:W3CDTF">2019-07-11T08:44:00Z</dcterms:created>
  <dcterms:modified xsi:type="dcterms:W3CDTF">2019-07-11T08:52:00Z</dcterms:modified>
</cp:coreProperties>
</file>