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5F" w:rsidRPr="00E8706F" w:rsidRDefault="00821B8F" w:rsidP="003B308A">
      <w:pPr>
        <w:jc w:val="center"/>
        <w:rPr>
          <w:rStyle w:val="hps"/>
          <w:rFonts w:ascii="Times New Roman" w:hAnsi="Times New Roman"/>
          <w:b/>
          <w:bCs/>
          <w:sz w:val="26"/>
          <w:szCs w:val="26"/>
          <w:lang w:val="en-US"/>
        </w:rPr>
      </w:pPr>
      <w:r w:rsidRPr="00E8706F">
        <w:rPr>
          <w:rStyle w:val="hps"/>
          <w:rFonts w:ascii="Times New Roman" w:hAnsi="Times New Roman"/>
          <w:b/>
          <w:bCs/>
          <w:sz w:val="26"/>
          <w:szCs w:val="26"/>
          <w:lang w:val="en-US"/>
        </w:rPr>
        <w:t xml:space="preserve">Title: </w:t>
      </w:r>
      <w:r w:rsidR="003B308A" w:rsidRPr="00E8706F">
        <w:rPr>
          <w:rStyle w:val="hps"/>
          <w:rFonts w:ascii="Times New Roman" w:hAnsi="Times New Roman"/>
          <w:b/>
          <w:bCs/>
          <w:sz w:val="26"/>
          <w:szCs w:val="26"/>
          <w:lang w:val="en-US"/>
        </w:rPr>
        <w:t>Hospice Care in Israel - via the HMO or Outsourcing?</w:t>
      </w:r>
      <w:r w:rsidR="00F73B2A" w:rsidRPr="00F73B2A">
        <w:rPr>
          <w:noProof/>
          <w:lang w:val="en-US" w:eastAsia="en-US" w:bidi="he-IL"/>
        </w:rPr>
        <w:t xml:space="preserve"> </w:t>
      </w:r>
      <w:r w:rsidR="00F73B2A">
        <w:rPr>
          <w:noProof/>
          <w:lang w:val="en-US" w:eastAsia="en-US" w:bidi="he-IL"/>
        </w:rPr>
        <w:drawing>
          <wp:anchor distT="0" distB="0" distL="114300" distR="114300" simplePos="0" relativeHeight="251659264" behindDoc="0" locked="0" layoutInCell="1" allowOverlap="1" wp14:anchorId="22EB6704" wp14:editId="3BDBC0FF">
            <wp:simplePos x="0" y="0"/>
            <wp:positionH relativeFrom="column">
              <wp:posOffset>4827270</wp:posOffset>
            </wp:positionH>
            <wp:positionV relativeFrom="paragraph">
              <wp:posOffset>5544820</wp:posOffset>
            </wp:positionV>
            <wp:extent cx="1200150" cy="119697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ffa pic18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8000" contras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7BE" w:rsidRPr="00E8706F" w:rsidRDefault="00821B8F" w:rsidP="003B308A">
      <w:pPr>
        <w:jc w:val="center"/>
        <w:rPr>
          <w:rFonts w:ascii="Times New Roman" w:hAnsi="Times New Roman"/>
          <w:bCs/>
        </w:rPr>
      </w:pPr>
      <w:proofErr w:type="spellStart"/>
      <w:r w:rsidRPr="00E8706F">
        <w:rPr>
          <w:rFonts w:ascii="Times New Roman" w:hAnsi="Times New Roman"/>
          <w:bCs/>
        </w:rPr>
        <w:t>Authour</w:t>
      </w:r>
      <w:proofErr w:type="spellEnd"/>
      <w:r w:rsidRPr="00E8706F">
        <w:rPr>
          <w:rFonts w:ascii="Times New Roman" w:hAnsi="Times New Roman"/>
          <w:bCs/>
        </w:rPr>
        <w:t xml:space="preserve"> </w:t>
      </w:r>
      <w:proofErr w:type="spellStart"/>
      <w:r w:rsidRPr="00E8706F">
        <w:rPr>
          <w:rFonts w:ascii="Times New Roman" w:hAnsi="Times New Roman"/>
          <w:bCs/>
        </w:rPr>
        <w:t>names</w:t>
      </w:r>
      <w:proofErr w:type="spellEnd"/>
      <w:r w:rsidRPr="00E8706F">
        <w:rPr>
          <w:rFonts w:ascii="Times New Roman" w:hAnsi="Times New Roman"/>
          <w:bCs/>
        </w:rPr>
        <w:t xml:space="preserve"> : </w:t>
      </w:r>
      <w:r w:rsidR="003B308A" w:rsidRPr="00E8706F">
        <w:rPr>
          <w:rFonts w:ascii="Times New Roman" w:hAnsi="Times New Roman"/>
          <w:bCs/>
        </w:rPr>
        <w:t xml:space="preserve">Dr. </w:t>
      </w:r>
      <w:proofErr w:type="spellStart"/>
      <w:r w:rsidR="003B308A" w:rsidRPr="00E8706F">
        <w:rPr>
          <w:rFonts w:ascii="Times New Roman" w:hAnsi="Times New Roman"/>
          <w:bCs/>
        </w:rPr>
        <w:t>Yaffa</w:t>
      </w:r>
      <w:proofErr w:type="spellEnd"/>
      <w:r w:rsidR="003B308A" w:rsidRPr="00E8706F">
        <w:rPr>
          <w:rFonts w:ascii="Times New Roman" w:hAnsi="Times New Roman"/>
          <w:bCs/>
        </w:rPr>
        <w:t xml:space="preserve"> </w:t>
      </w:r>
      <w:proofErr w:type="spellStart"/>
      <w:r w:rsidR="003B308A" w:rsidRPr="00E8706F">
        <w:rPr>
          <w:rFonts w:ascii="Times New Roman" w:hAnsi="Times New Roman"/>
          <w:bCs/>
        </w:rPr>
        <w:t>Ein</w:t>
      </w:r>
      <w:proofErr w:type="spellEnd"/>
      <w:r w:rsidR="003B308A" w:rsidRPr="00E8706F">
        <w:rPr>
          <w:rFonts w:ascii="Times New Roman" w:hAnsi="Times New Roman"/>
          <w:bCs/>
        </w:rPr>
        <w:t xml:space="preserve">-Gal, </w:t>
      </w:r>
      <w:proofErr w:type="spellStart"/>
      <w:r w:rsidR="003B308A" w:rsidRPr="00E8706F">
        <w:rPr>
          <w:rFonts w:ascii="Times New Roman" w:hAnsi="Times New Roman"/>
          <w:bCs/>
        </w:rPr>
        <w:t>Esti</w:t>
      </w:r>
      <w:proofErr w:type="spellEnd"/>
      <w:r w:rsidR="003B308A" w:rsidRPr="00E8706F">
        <w:rPr>
          <w:rFonts w:ascii="Times New Roman" w:hAnsi="Times New Roman"/>
          <w:bCs/>
        </w:rPr>
        <w:t xml:space="preserve"> Didi, </w:t>
      </w:r>
      <w:proofErr w:type="spellStart"/>
      <w:r w:rsidR="003B308A" w:rsidRPr="00E8706F">
        <w:rPr>
          <w:rFonts w:ascii="Times New Roman" w:hAnsi="Times New Roman"/>
          <w:bCs/>
        </w:rPr>
        <w:t>Ayelet</w:t>
      </w:r>
      <w:proofErr w:type="spellEnd"/>
      <w:r w:rsidR="003B308A" w:rsidRPr="00E8706F">
        <w:rPr>
          <w:rFonts w:ascii="Times New Roman" w:hAnsi="Times New Roman"/>
          <w:bCs/>
        </w:rPr>
        <w:t xml:space="preserve"> Hazan-</w:t>
      </w:r>
      <w:proofErr w:type="spellStart"/>
      <w:r w:rsidR="003B308A" w:rsidRPr="00E8706F">
        <w:rPr>
          <w:rFonts w:ascii="Times New Roman" w:hAnsi="Times New Roman"/>
          <w:bCs/>
        </w:rPr>
        <w:t>Tzadik</w:t>
      </w:r>
      <w:proofErr w:type="spellEnd"/>
      <w:r w:rsidR="003B308A" w:rsidRPr="00E8706F">
        <w:rPr>
          <w:rFonts w:ascii="Times New Roman" w:hAnsi="Times New Roman"/>
          <w:bCs/>
        </w:rPr>
        <w:t xml:space="preserve">, Dr. </w:t>
      </w:r>
      <w:proofErr w:type="spellStart"/>
      <w:r w:rsidR="003B308A" w:rsidRPr="00E8706F">
        <w:rPr>
          <w:rFonts w:ascii="Times New Roman" w:hAnsi="Times New Roman"/>
          <w:bCs/>
        </w:rPr>
        <w:t>Anat</w:t>
      </w:r>
      <w:proofErr w:type="spellEnd"/>
      <w:r w:rsidR="003B308A" w:rsidRPr="00E8706F">
        <w:rPr>
          <w:rFonts w:ascii="Times New Roman" w:hAnsi="Times New Roman"/>
          <w:bCs/>
        </w:rPr>
        <w:t xml:space="preserve"> </w:t>
      </w:r>
      <w:proofErr w:type="spellStart"/>
      <w:r w:rsidR="003B308A" w:rsidRPr="00E8706F">
        <w:rPr>
          <w:rFonts w:ascii="Times New Roman" w:hAnsi="Times New Roman"/>
          <w:bCs/>
        </w:rPr>
        <w:t>Aka</w:t>
      </w:r>
      <w:proofErr w:type="spellEnd"/>
      <w:r w:rsidR="003B308A" w:rsidRPr="00E8706F">
        <w:rPr>
          <w:rFonts w:ascii="Times New Roman" w:hAnsi="Times New Roman"/>
          <w:bCs/>
        </w:rPr>
        <w:t xml:space="preserve"> Zohar</w:t>
      </w:r>
      <w:r w:rsidR="006D52EA" w:rsidRPr="00E8706F">
        <w:rPr>
          <w:rFonts w:ascii="Times New Roman" w:hAnsi="Times New Roman"/>
          <w:bCs/>
        </w:rPr>
        <w:t xml:space="preserve"> </w:t>
      </w:r>
    </w:p>
    <w:p w:rsidR="00E429A8" w:rsidRPr="00E8706F" w:rsidRDefault="00821B8F" w:rsidP="003B308A">
      <w:pPr>
        <w:pStyle w:val="Affiliation"/>
        <w:rPr>
          <w:sz w:val="22"/>
          <w:szCs w:val="22"/>
          <w:lang w:val="fr-FR"/>
        </w:rPr>
      </w:pPr>
      <w:proofErr w:type="spellStart"/>
      <w:r w:rsidRPr="00E8706F">
        <w:rPr>
          <w:rFonts w:eastAsia="Times New Roman"/>
          <w:i/>
          <w:sz w:val="22"/>
          <w:szCs w:val="22"/>
          <w:lang w:val="fr-FR"/>
        </w:rPr>
        <w:t>Affliation</w:t>
      </w:r>
      <w:proofErr w:type="spellEnd"/>
      <w:r w:rsidRPr="00E8706F">
        <w:rPr>
          <w:rFonts w:eastAsia="Times New Roman"/>
          <w:i/>
          <w:sz w:val="22"/>
          <w:szCs w:val="22"/>
          <w:lang w:val="fr-FR"/>
        </w:rPr>
        <w:t xml:space="preserve"> :   </w:t>
      </w:r>
      <w:r w:rsidR="003B308A" w:rsidRPr="00E8706F">
        <w:rPr>
          <w:rFonts w:eastAsia="Times New Roman"/>
          <w:i/>
          <w:sz w:val="22"/>
          <w:szCs w:val="22"/>
          <w:lang w:val="fr-FR"/>
        </w:rPr>
        <w:t xml:space="preserve">QA </w:t>
      </w:r>
      <w:proofErr w:type="spellStart"/>
      <w:r w:rsidR="003B308A" w:rsidRPr="00E8706F">
        <w:rPr>
          <w:rFonts w:eastAsia="Times New Roman"/>
          <w:i/>
          <w:sz w:val="22"/>
          <w:szCs w:val="22"/>
          <w:lang w:val="fr-FR"/>
        </w:rPr>
        <w:t>Department</w:t>
      </w:r>
      <w:proofErr w:type="spellEnd"/>
      <w:r w:rsidR="003B308A" w:rsidRPr="00E8706F">
        <w:rPr>
          <w:rFonts w:eastAsia="Times New Roman"/>
          <w:i/>
          <w:sz w:val="22"/>
          <w:szCs w:val="22"/>
          <w:lang w:val="fr-FR"/>
        </w:rPr>
        <w:t xml:space="preserve">, </w:t>
      </w:r>
      <w:proofErr w:type="spellStart"/>
      <w:r w:rsidR="003B308A" w:rsidRPr="00E8706F">
        <w:rPr>
          <w:rFonts w:eastAsia="Times New Roman"/>
          <w:i/>
          <w:sz w:val="22"/>
          <w:szCs w:val="22"/>
          <w:lang w:val="fr-FR"/>
        </w:rPr>
        <w:t>Israel</w:t>
      </w:r>
      <w:proofErr w:type="spellEnd"/>
      <w:r w:rsidR="003B308A" w:rsidRPr="00E8706F">
        <w:rPr>
          <w:rFonts w:eastAsia="Times New Roman"/>
          <w:i/>
          <w:sz w:val="22"/>
          <w:szCs w:val="22"/>
          <w:lang w:val="fr-FR"/>
        </w:rPr>
        <w:t xml:space="preserve"> Ministry of </w:t>
      </w:r>
      <w:proofErr w:type="spellStart"/>
      <w:r w:rsidR="003B308A" w:rsidRPr="00E8706F">
        <w:rPr>
          <w:rFonts w:eastAsia="Times New Roman"/>
          <w:i/>
          <w:sz w:val="22"/>
          <w:szCs w:val="22"/>
          <w:lang w:val="fr-FR"/>
        </w:rPr>
        <w:t>Health</w:t>
      </w:r>
      <w:proofErr w:type="spellEnd"/>
      <w:r w:rsidR="003B308A" w:rsidRPr="00E8706F">
        <w:rPr>
          <w:rFonts w:eastAsia="Times New Roman"/>
          <w:i/>
          <w:sz w:val="22"/>
          <w:szCs w:val="22"/>
          <w:lang w:val="fr-FR"/>
        </w:rPr>
        <w:t xml:space="preserve">, </w:t>
      </w:r>
      <w:proofErr w:type="spellStart"/>
      <w:r w:rsidR="003B308A" w:rsidRPr="00E8706F">
        <w:rPr>
          <w:rFonts w:eastAsia="Times New Roman"/>
          <w:i/>
          <w:sz w:val="22"/>
          <w:szCs w:val="22"/>
          <w:lang w:val="fr-FR"/>
        </w:rPr>
        <w:t>Jerusalem</w:t>
      </w:r>
      <w:proofErr w:type="spellEnd"/>
      <w:r w:rsidR="003B308A" w:rsidRPr="00E8706F">
        <w:rPr>
          <w:rFonts w:eastAsia="Times New Roman"/>
          <w:i/>
          <w:sz w:val="22"/>
          <w:szCs w:val="22"/>
          <w:lang w:val="fr-FR"/>
        </w:rPr>
        <w:t xml:space="preserve"> </w:t>
      </w:r>
    </w:p>
    <w:p w:rsidR="00F430F0" w:rsidRPr="00E8706F" w:rsidRDefault="009B77B1" w:rsidP="009B77B1">
      <w:pPr>
        <w:pStyle w:val="Default"/>
        <w:tabs>
          <w:tab w:val="left" w:pos="8339"/>
        </w:tabs>
        <w:rPr>
          <w:rFonts w:ascii="Times New Roman" w:hAnsi="Times New Roman" w:cs="Times New Roman"/>
          <w:sz w:val="22"/>
          <w:szCs w:val="22"/>
        </w:rPr>
      </w:pPr>
      <w:r w:rsidRPr="00E8706F">
        <w:rPr>
          <w:rFonts w:ascii="Times New Roman" w:hAnsi="Times New Roman" w:cs="Times New Roman"/>
          <w:sz w:val="22"/>
          <w:szCs w:val="22"/>
        </w:rPr>
        <w:tab/>
      </w:r>
    </w:p>
    <w:p w:rsidR="005B75F6" w:rsidRPr="00E8706F" w:rsidRDefault="005B75F6" w:rsidP="005B75F6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:rsidR="003B308A" w:rsidRPr="003B308A" w:rsidRDefault="007A4A23" w:rsidP="007A4A2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N</w:t>
      </w:r>
      <w:r w:rsidRPr="003B308A">
        <w:rPr>
          <w:rFonts w:ascii="Times New Roman" w:hAnsi="Times New Roman"/>
          <w:lang w:val="en-US"/>
        </w:rPr>
        <w:t>ational</w:t>
      </w:r>
      <w:r w:rsidRPr="003B308A">
        <w:rPr>
          <w:rFonts w:ascii="Times New Roman" w:hAnsi="Times New Roman"/>
          <w:lang w:val="en-US"/>
        </w:rPr>
        <w:t xml:space="preserve"> </w:t>
      </w:r>
      <w:r w:rsidR="003B308A" w:rsidRPr="003B308A">
        <w:rPr>
          <w:rFonts w:ascii="Times New Roman" w:hAnsi="Times New Roman"/>
          <w:lang w:val="en-US"/>
        </w:rPr>
        <w:t xml:space="preserve">recommendations </w:t>
      </w:r>
      <w:r>
        <w:rPr>
          <w:rFonts w:ascii="Times New Roman" w:hAnsi="Times New Roman"/>
          <w:lang w:val="en-US"/>
        </w:rPr>
        <w:t>(</w:t>
      </w:r>
      <w:r w:rsidRPr="003B308A">
        <w:rPr>
          <w:rFonts w:ascii="Times New Roman" w:hAnsi="Times New Roman"/>
          <w:lang w:val="en-US"/>
        </w:rPr>
        <w:t>2016</w:t>
      </w:r>
      <w:r>
        <w:rPr>
          <w:rFonts w:ascii="Times New Roman" w:hAnsi="Times New Roman"/>
          <w:lang w:val="en-US"/>
        </w:rPr>
        <w:t xml:space="preserve">) </w:t>
      </w:r>
      <w:r w:rsidR="003B308A" w:rsidRPr="003B308A">
        <w:rPr>
          <w:rFonts w:ascii="Times New Roman" w:hAnsi="Times New Roman"/>
          <w:lang w:val="en-US"/>
        </w:rPr>
        <w:t>for end-of-life care in Israel included palliative care services in the community</w:t>
      </w:r>
      <w:r>
        <w:rPr>
          <w:rFonts w:ascii="Times New Roman" w:hAnsi="Times New Roman"/>
          <w:lang w:val="en-US"/>
        </w:rPr>
        <w:t>.</w:t>
      </w:r>
      <w:r w:rsidR="003B308A" w:rsidRPr="003B308A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The 4 Health Management Organizations (HMO) </w:t>
      </w:r>
      <w:proofErr w:type="gramStart"/>
      <w:r>
        <w:rPr>
          <w:rFonts w:ascii="Times New Roman" w:hAnsi="Times New Roman"/>
          <w:lang w:val="en-US"/>
        </w:rPr>
        <w:t>provide</w:t>
      </w:r>
      <w:proofErr w:type="gramEnd"/>
      <w:r>
        <w:rPr>
          <w:rFonts w:ascii="Times New Roman" w:hAnsi="Times New Roman"/>
          <w:lang w:val="en-US"/>
        </w:rPr>
        <w:t xml:space="preserve"> minimal </w:t>
      </w:r>
      <w:r w:rsidRPr="003B308A">
        <w:rPr>
          <w:rFonts w:ascii="Times New Roman" w:hAnsi="Times New Roman"/>
          <w:lang w:val="en-US"/>
        </w:rPr>
        <w:t>Palliative</w:t>
      </w:r>
      <w:r>
        <w:rPr>
          <w:rFonts w:ascii="Times New Roman" w:hAnsi="Times New Roman"/>
          <w:lang w:val="en-US"/>
        </w:rPr>
        <w:t xml:space="preserve"> Care (PC)</w:t>
      </w:r>
      <w:r w:rsidR="003B308A" w:rsidRPr="003B308A">
        <w:rPr>
          <w:rFonts w:ascii="Times New Roman" w:hAnsi="Times New Roman"/>
          <w:lang w:val="en-US"/>
        </w:rPr>
        <w:t xml:space="preserve"> services in the community</w:t>
      </w:r>
      <w:r>
        <w:rPr>
          <w:rFonts w:ascii="Times New Roman" w:hAnsi="Times New Roman"/>
          <w:lang w:val="en-US"/>
        </w:rPr>
        <w:t>, mostly outsourced</w:t>
      </w:r>
      <w:r w:rsidR="003B308A" w:rsidRPr="003B308A">
        <w:rPr>
          <w:rFonts w:ascii="Times New Roman" w:hAnsi="Times New Roman"/>
          <w:lang w:val="en-US"/>
        </w:rPr>
        <w:t xml:space="preserve">. </w:t>
      </w:r>
    </w:p>
    <w:p w:rsidR="005A2A8D" w:rsidRDefault="003B308A" w:rsidP="005A2A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/>
          <w:bCs/>
          <w:u w:val="single"/>
          <w:lang w:val="en-US"/>
        </w:rPr>
      </w:pPr>
      <w:r w:rsidRPr="003B308A">
        <w:rPr>
          <w:rFonts w:ascii="Times New Roman" w:hAnsi="Times New Roman"/>
          <w:b/>
          <w:bCs/>
          <w:lang w:val="en-US"/>
        </w:rPr>
        <w:t xml:space="preserve"> </w:t>
      </w:r>
      <w:r w:rsidRPr="007A4A23">
        <w:rPr>
          <w:rFonts w:ascii="Times New Roman" w:hAnsi="Times New Roman"/>
          <w:b/>
          <w:bCs/>
          <w:u w:val="single"/>
          <w:lang w:val="en-US"/>
        </w:rPr>
        <w:t>Goals</w:t>
      </w:r>
      <w:r w:rsidR="005A2A8D">
        <w:rPr>
          <w:rFonts w:ascii="Times New Roman" w:hAnsi="Times New Roman"/>
          <w:b/>
          <w:bCs/>
          <w:u w:val="single"/>
          <w:lang w:val="en-US"/>
        </w:rPr>
        <w:t>:</w:t>
      </w:r>
    </w:p>
    <w:p w:rsidR="003B308A" w:rsidRPr="003B308A" w:rsidRDefault="003B308A" w:rsidP="005A2A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val="en-US"/>
        </w:rPr>
      </w:pPr>
      <w:r w:rsidRPr="003B308A">
        <w:rPr>
          <w:rFonts w:ascii="Times New Roman" w:hAnsi="Times New Roman"/>
          <w:lang w:val="en-US"/>
        </w:rPr>
        <w:t xml:space="preserve">1. Determine the quality of care in home-care hospices </w:t>
      </w:r>
    </w:p>
    <w:p w:rsidR="003B308A" w:rsidRPr="003B308A" w:rsidRDefault="003B308A" w:rsidP="007A4A2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val="en-US"/>
        </w:rPr>
      </w:pPr>
      <w:r w:rsidRPr="003B308A">
        <w:rPr>
          <w:rFonts w:ascii="Times New Roman" w:hAnsi="Times New Roman"/>
          <w:lang w:val="en-US"/>
        </w:rPr>
        <w:t xml:space="preserve">2. To define appropriate care procedures in home-care hospices </w:t>
      </w:r>
    </w:p>
    <w:p w:rsidR="003B308A" w:rsidRPr="003B308A" w:rsidRDefault="003B308A" w:rsidP="005A2A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val="en-US"/>
        </w:rPr>
      </w:pPr>
      <w:r w:rsidRPr="007A4A23">
        <w:rPr>
          <w:rFonts w:ascii="Times New Roman" w:hAnsi="Times New Roman"/>
          <w:b/>
          <w:bCs/>
          <w:u w:val="single"/>
          <w:lang w:val="en-US"/>
        </w:rPr>
        <w:t>Methods</w:t>
      </w:r>
      <w:r w:rsidR="005A2A8D">
        <w:rPr>
          <w:rFonts w:ascii="Times New Roman" w:hAnsi="Times New Roman"/>
          <w:b/>
          <w:bCs/>
          <w:u w:val="single"/>
          <w:lang w:val="en-US"/>
        </w:rPr>
        <w:t>:</w:t>
      </w:r>
      <w:r w:rsidR="005A2A8D">
        <w:rPr>
          <w:rFonts w:ascii="Times New Roman" w:hAnsi="Times New Roman"/>
          <w:lang w:val="en-US"/>
        </w:rPr>
        <w:t xml:space="preserve"> </w:t>
      </w:r>
      <w:r w:rsidRPr="003B308A">
        <w:rPr>
          <w:rFonts w:ascii="Times New Roman" w:hAnsi="Times New Roman"/>
          <w:lang w:val="en-US"/>
        </w:rPr>
        <w:t>A committee of</w:t>
      </w:r>
      <w:r w:rsidR="005A2A8D">
        <w:rPr>
          <w:rFonts w:ascii="Times New Roman" w:hAnsi="Times New Roman"/>
          <w:lang w:val="en-US"/>
        </w:rPr>
        <w:t xml:space="preserve"> PC</w:t>
      </w:r>
      <w:r w:rsidRPr="003B308A">
        <w:rPr>
          <w:rFonts w:ascii="Times New Roman" w:hAnsi="Times New Roman"/>
          <w:lang w:val="en-US"/>
        </w:rPr>
        <w:t xml:space="preserve"> experts designed the QA questionnaire which was filled in at 24 hospice units in June - July 2017. The information was collected from: home visits, interviews with staff, patients and their families, and 423 patient records.</w:t>
      </w:r>
    </w:p>
    <w:p w:rsidR="003B308A" w:rsidRPr="003B308A" w:rsidRDefault="003B308A" w:rsidP="005A2A8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val="en-US"/>
        </w:rPr>
      </w:pPr>
      <w:r w:rsidRPr="005A2A8D">
        <w:rPr>
          <w:rFonts w:ascii="Times New Roman" w:hAnsi="Times New Roman"/>
          <w:b/>
          <w:bCs/>
          <w:u w:val="single"/>
          <w:lang w:val="en-US"/>
        </w:rPr>
        <w:t>Main findings</w:t>
      </w:r>
      <w:r w:rsidRPr="005A2A8D">
        <w:rPr>
          <w:rFonts w:ascii="Times New Roman" w:hAnsi="Times New Roman"/>
          <w:b/>
          <w:bCs/>
          <w:lang w:val="en-US"/>
        </w:rPr>
        <w:t>:</w:t>
      </w:r>
      <w:r w:rsidR="005A2A8D">
        <w:rPr>
          <w:rFonts w:ascii="Times New Roman" w:hAnsi="Times New Roman"/>
          <w:lang w:val="en-US"/>
        </w:rPr>
        <w:t xml:space="preserve"> </w:t>
      </w:r>
      <w:r w:rsidRPr="003B308A">
        <w:rPr>
          <w:rFonts w:ascii="Times New Roman" w:hAnsi="Times New Roman"/>
          <w:lang w:val="en-US"/>
        </w:rPr>
        <w:t>The general average for compliance to standards was 77.2%. Team Training and Support scored relatively high (82.5%) while scores were lower: Stages of Treatment (79.6%), Quality Control (72.5%) Work Procedures (72.7%) and Care in Unit (66.7%).</w:t>
      </w:r>
      <w:r w:rsidR="005A2A8D">
        <w:rPr>
          <w:rFonts w:ascii="Times New Roman" w:hAnsi="Times New Roman"/>
          <w:lang w:val="en-US"/>
        </w:rPr>
        <w:t xml:space="preserve"> External Service Providers (</w:t>
      </w:r>
      <w:r w:rsidRPr="003B308A">
        <w:rPr>
          <w:rFonts w:ascii="Times New Roman" w:hAnsi="Times New Roman"/>
          <w:lang w:val="en-US"/>
        </w:rPr>
        <w:t>ESP</w:t>
      </w:r>
      <w:r w:rsidR="005A2A8D">
        <w:rPr>
          <w:rFonts w:ascii="Times New Roman" w:hAnsi="Times New Roman"/>
          <w:lang w:val="en-US"/>
        </w:rPr>
        <w:t>)</w:t>
      </w:r>
      <w:r w:rsidRPr="003B308A">
        <w:rPr>
          <w:rFonts w:ascii="Times New Roman" w:hAnsi="Times New Roman"/>
          <w:lang w:val="en-US"/>
        </w:rPr>
        <w:t xml:space="preserve"> scored an average of 80% compared to 75% for service provided by the HMO.</w:t>
      </w:r>
    </w:p>
    <w:p w:rsidR="003B308A" w:rsidRPr="003B308A" w:rsidRDefault="003B308A" w:rsidP="00F73B2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val="en-US"/>
        </w:rPr>
      </w:pPr>
      <w:r w:rsidRPr="003B308A">
        <w:rPr>
          <w:rFonts w:ascii="Times New Roman" w:hAnsi="Times New Roman"/>
          <w:lang w:val="en-US"/>
        </w:rPr>
        <w:t xml:space="preserve">In admissions to the hospice unit, the patient and his/her family </w:t>
      </w:r>
      <w:r w:rsidR="005A2A8D">
        <w:rPr>
          <w:rFonts w:ascii="Times New Roman" w:hAnsi="Times New Roman"/>
          <w:lang w:val="en-US"/>
        </w:rPr>
        <w:t xml:space="preserve">were interviewed </w:t>
      </w:r>
      <w:r w:rsidRPr="003B308A">
        <w:rPr>
          <w:rFonts w:ascii="Times New Roman" w:hAnsi="Times New Roman"/>
          <w:lang w:val="en-US"/>
        </w:rPr>
        <w:t xml:space="preserve">in 96% of the cases, but the patient's preferences regarding </w:t>
      </w:r>
      <w:r w:rsidR="005A2A8D">
        <w:rPr>
          <w:rFonts w:ascii="Times New Roman" w:hAnsi="Times New Roman"/>
          <w:lang w:val="en-US"/>
        </w:rPr>
        <w:t>EOL</w:t>
      </w:r>
      <w:r w:rsidRPr="003B308A">
        <w:rPr>
          <w:rFonts w:ascii="Times New Roman" w:hAnsi="Times New Roman"/>
          <w:lang w:val="en-US"/>
        </w:rPr>
        <w:t xml:space="preserve"> treatment </w:t>
      </w:r>
      <w:r w:rsidR="005A2A8D">
        <w:rPr>
          <w:rFonts w:ascii="Times New Roman" w:hAnsi="Times New Roman"/>
          <w:lang w:val="en-US"/>
        </w:rPr>
        <w:t>were</w:t>
      </w:r>
      <w:r w:rsidRPr="003B308A">
        <w:rPr>
          <w:rFonts w:ascii="Times New Roman" w:hAnsi="Times New Roman"/>
          <w:lang w:val="en-US"/>
        </w:rPr>
        <w:t xml:space="preserve"> documented for just 29.7% of the medical records.</w:t>
      </w:r>
      <w:r w:rsidR="005A2A8D">
        <w:rPr>
          <w:rFonts w:ascii="Times New Roman" w:hAnsi="Times New Roman"/>
          <w:lang w:val="en-US"/>
        </w:rPr>
        <w:t xml:space="preserve"> Regarding care processes,</w:t>
      </w:r>
      <w:r w:rsidRPr="003B308A">
        <w:rPr>
          <w:rFonts w:ascii="Times New Roman" w:hAnsi="Times New Roman"/>
          <w:lang w:val="en-US"/>
        </w:rPr>
        <w:t xml:space="preserve"> </w:t>
      </w:r>
      <w:proofErr w:type="gramStart"/>
      <w:r w:rsidRPr="003B308A">
        <w:rPr>
          <w:rFonts w:ascii="Times New Roman" w:hAnsi="Times New Roman"/>
          <w:lang w:val="en-US"/>
        </w:rPr>
        <w:t>staff w</w:t>
      </w:r>
      <w:r w:rsidR="00F73B2A">
        <w:rPr>
          <w:rFonts w:ascii="Times New Roman" w:hAnsi="Times New Roman"/>
          <w:lang w:val="en-US"/>
        </w:rPr>
        <w:t>ere</w:t>
      </w:r>
      <w:proofErr w:type="gramEnd"/>
      <w:r w:rsidRPr="003B308A">
        <w:rPr>
          <w:rFonts w:ascii="Times New Roman" w:hAnsi="Times New Roman"/>
          <w:lang w:val="en-US"/>
        </w:rPr>
        <w:t xml:space="preserve"> equipped with immediate-response medication and equipment in just 73.8% of the cases.</w:t>
      </w:r>
    </w:p>
    <w:p w:rsidR="003B308A" w:rsidRPr="003B308A" w:rsidRDefault="003B308A" w:rsidP="00F73B2A">
      <w:pPr>
        <w:tabs>
          <w:tab w:val="left" w:pos="2835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val="en-US"/>
        </w:rPr>
      </w:pPr>
    </w:p>
    <w:p w:rsidR="005B75F6" w:rsidRPr="0087303E" w:rsidRDefault="003B308A" w:rsidP="00F73B2A">
      <w:pPr>
        <w:tabs>
          <w:tab w:val="left" w:pos="2282"/>
        </w:tabs>
        <w:autoSpaceDE w:val="0"/>
        <w:autoSpaceDN w:val="0"/>
        <w:adjustRightInd w:val="0"/>
        <w:spacing w:after="0"/>
        <w:ind w:firstLine="708"/>
        <w:jc w:val="both"/>
        <w:rPr>
          <w:rStyle w:val="hps"/>
          <w:rFonts w:ascii="Times New Roman" w:hAnsi="Times New Roman"/>
          <w:lang w:val="en-US"/>
        </w:rPr>
      </w:pPr>
      <w:r w:rsidRPr="005A2A8D">
        <w:rPr>
          <w:rFonts w:ascii="Times New Roman" w:hAnsi="Times New Roman"/>
          <w:b/>
          <w:bCs/>
          <w:u w:val="single"/>
          <w:lang w:val="en-US"/>
        </w:rPr>
        <w:t>Conclusions:</w:t>
      </w:r>
      <w:r>
        <w:rPr>
          <w:rFonts w:ascii="Times New Roman" w:hAnsi="Times New Roman"/>
          <w:lang w:val="en-US"/>
        </w:rPr>
        <w:t xml:space="preserve"> </w:t>
      </w:r>
      <w:r w:rsidRPr="003B308A">
        <w:rPr>
          <w:rFonts w:ascii="Times New Roman" w:hAnsi="Times New Roman"/>
          <w:lang w:val="en-US"/>
        </w:rPr>
        <w:t>EOL treatment procedures should be improved by enabling immediate</w:t>
      </w:r>
      <w:r w:rsidR="00F73B2A">
        <w:rPr>
          <w:rFonts w:ascii="Times New Roman" w:hAnsi="Times New Roman"/>
          <w:lang w:val="en-US"/>
        </w:rPr>
        <w:t xml:space="preserve"> </w:t>
      </w:r>
      <w:r w:rsidRPr="003B308A">
        <w:rPr>
          <w:rFonts w:ascii="Times New Roman" w:hAnsi="Times New Roman"/>
          <w:lang w:val="en-US"/>
        </w:rPr>
        <w:t>response to distressing symptoms, and by enhancing continuity of treatment with the patient's previous ward or clinic or with rescue services.</w:t>
      </w:r>
      <w:r w:rsidR="00F73B2A">
        <w:rPr>
          <w:rFonts w:ascii="Times New Roman" w:hAnsi="Times New Roman"/>
          <w:lang w:val="en-US"/>
        </w:rPr>
        <w:t xml:space="preserve"> T</w:t>
      </w:r>
      <w:r w:rsidRPr="003B308A">
        <w:rPr>
          <w:rFonts w:ascii="Times New Roman" w:hAnsi="Times New Roman"/>
          <w:lang w:val="en-US"/>
        </w:rPr>
        <w:t xml:space="preserve">he </w:t>
      </w:r>
      <w:r w:rsidR="00F73B2A">
        <w:rPr>
          <w:rFonts w:ascii="Times New Roman" w:hAnsi="Times New Roman"/>
          <w:lang w:val="en-US"/>
        </w:rPr>
        <w:t xml:space="preserve">next step </w:t>
      </w:r>
      <w:r w:rsidRPr="003B308A">
        <w:rPr>
          <w:rFonts w:ascii="Times New Roman" w:hAnsi="Times New Roman"/>
          <w:lang w:val="en-US"/>
        </w:rPr>
        <w:t xml:space="preserve">is to </w:t>
      </w:r>
      <w:r w:rsidR="00F73B2A">
        <w:rPr>
          <w:rFonts w:ascii="Times New Roman" w:hAnsi="Times New Roman"/>
          <w:lang w:val="en-US"/>
        </w:rPr>
        <w:t>establish</w:t>
      </w:r>
      <w:r w:rsidRPr="003B308A">
        <w:rPr>
          <w:rFonts w:ascii="Times New Roman" w:hAnsi="Times New Roman"/>
          <w:lang w:val="en-US"/>
        </w:rPr>
        <w:t xml:space="preserve"> QA of EOL care by the HMOs and clinics in all the districts.</w:t>
      </w:r>
    </w:p>
    <w:p w:rsidR="005B75F6" w:rsidRPr="005B75F6" w:rsidRDefault="005B75F6" w:rsidP="005B75F6">
      <w:pPr>
        <w:pStyle w:val="NormalWeb"/>
        <w:spacing w:before="0" w:beforeAutospacing="0" w:after="0" w:afterAutospacing="0"/>
        <w:jc w:val="both"/>
        <w:rPr>
          <w:rStyle w:val="hps"/>
          <w:lang w:val="en-US"/>
        </w:rPr>
      </w:pPr>
    </w:p>
    <w:p w:rsidR="005B75F6" w:rsidRDefault="005B75F6" w:rsidP="00C61D92">
      <w:pPr>
        <w:pStyle w:val="NormalWeb"/>
        <w:spacing w:before="0" w:beforeAutospacing="0" w:after="0" w:afterAutospacing="0"/>
        <w:ind w:firstLine="708"/>
        <w:jc w:val="both"/>
        <w:rPr>
          <w:rStyle w:val="hps"/>
          <w:lang w:val="en-US"/>
        </w:rPr>
      </w:pPr>
    </w:p>
    <w:p w:rsidR="00873145" w:rsidRDefault="00873145" w:rsidP="00E8706F">
      <w:pPr>
        <w:autoSpaceDE w:val="0"/>
        <w:autoSpaceDN w:val="0"/>
        <w:adjustRightInd w:val="0"/>
        <w:spacing w:after="0"/>
        <w:jc w:val="both"/>
        <w:rPr>
          <w:rStyle w:val="hps"/>
          <w:rFonts w:ascii="Times New Roman" w:hAnsi="Times New Roman"/>
          <w:sz w:val="24"/>
          <w:szCs w:val="24"/>
          <w:lang w:val="en-US"/>
        </w:rPr>
      </w:pPr>
      <w:r>
        <w:rPr>
          <w:rStyle w:val="hps"/>
          <w:rFonts w:ascii="Times New Roman" w:hAnsi="Times New Roman"/>
          <w:sz w:val="24"/>
          <w:szCs w:val="24"/>
          <w:lang w:val="en-US"/>
        </w:rPr>
        <w:t>Biography</w:t>
      </w:r>
      <w:r w:rsidR="003B308A"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</w:p>
    <w:p w:rsidR="00137411" w:rsidRDefault="003B308A" w:rsidP="00E8706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Cs/>
          <w:sz w:val="24"/>
          <w:szCs w:val="24"/>
        </w:rPr>
        <w:t xml:space="preserve">Dr </w:t>
      </w:r>
      <w:proofErr w:type="spellStart"/>
      <w:r>
        <w:rPr>
          <w:rFonts w:ascii="Times New Roman" w:hAnsi="Times New Roman"/>
          <w:bCs/>
          <w:sz w:val="24"/>
          <w:szCs w:val="24"/>
        </w:rPr>
        <w:t>Yaffa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Ein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-Gal has </w:t>
      </w:r>
      <w:proofErr w:type="spellStart"/>
      <w:r>
        <w:rPr>
          <w:rFonts w:ascii="Times New Roman" w:hAnsi="Times New Roman"/>
          <w:bCs/>
          <w:sz w:val="24"/>
          <w:szCs w:val="24"/>
        </w:rPr>
        <w:t>worked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for over 30 </w:t>
      </w:r>
      <w:proofErr w:type="spellStart"/>
      <w:r>
        <w:rPr>
          <w:rFonts w:ascii="Times New Roman" w:hAnsi="Times New Roman"/>
          <w:bCs/>
          <w:sz w:val="24"/>
          <w:szCs w:val="24"/>
        </w:rPr>
        <w:t>years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in the </w:t>
      </w:r>
      <w:proofErr w:type="spellStart"/>
      <w:r>
        <w:rPr>
          <w:rFonts w:ascii="Times New Roman" w:hAnsi="Times New Roman"/>
          <w:bCs/>
          <w:sz w:val="24"/>
          <w:szCs w:val="24"/>
        </w:rPr>
        <w:t>Israel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MOH, as a RN, a nursing </w:t>
      </w:r>
      <w:proofErr w:type="spellStart"/>
      <w:r>
        <w:rPr>
          <w:rFonts w:ascii="Times New Roman" w:hAnsi="Times New Roman"/>
          <w:bCs/>
          <w:sz w:val="24"/>
          <w:szCs w:val="24"/>
        </w:rPr>
        <w:t>teacher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873145" w:rsidRPr="0087303E">
        <w:rPr>
          <w:rStyle w:val="hps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8"/>
          <w:lang w:val="en-US"/>
        </w:rPr>
        <w:t>and as a QA research administrator</w:t>
      </w:r>
      <w:r w:rsidR="00E8706F">
        <w:rPr>
          <w:rFonts w:ascii="Times New Roman" w:hAnsi="Times New Roman"/>
          <w:b/>
          <w:sz w:val="24"/>
          <w:szCs w:val="28"/>
          <w:lang w:val="en-US"/>
        </w:rPr>
        <w:t>. Her PhD is on the subject of Advance Directives in EOL care</w:t>
      </w:r>
      <w:r w:rsidR="00F73B2A">
        <w:rPr>
          <w:rFonts w:ascii="Times New Roman" w:hAnsi="Times New Roman"/>
          <w:b/>
          <w:sz w:val="24"/>
          <w:szCs w:val="28"/>
          <w:lang w:val="en-US"/>
        </w:rPr>
        <w:t>.</w:t>
      </w:r>
    </w:p>
    <w:p w:rsidR="00F73B2A" w:rsidRDefault="00F73B2A" w:rsidP="00E8706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</w:p>
    <w:p w:rsidR="00F73B2A" w:rsidRPr="00F73B2A" w:rsidRDefault="00F73B2A" w:rsidP="00F73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 xml:space="preserve">Presenting author details </w:t>
      </w:r>
    </w:p>
    <w:p w:rsidR="00F73B2A" w:rsidRPr="00F73B2A" w:rsidRDefault="00F73B2A" w:rsidP="00F73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 xml:space="preserve">Full name: </w:t>
      </w:r>
      <w:r>
        <w:rPr>
          <w:rFonts w:ascii="Times New Roman" w:hAnsi="Times New Roman"/>
          <w:b/>
          <w:sz w:val="24"/>
          <w:szCs w:val="28"/>
          <w:lang w:val="en-US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Dr </w:t>
      </w:r>
      <w:proofErr w:type="spellStart"/>
      <w:r>
        <w:rPr>
          <w:rFonts w:ascii="Times New Roman" w:hAnsi="Times New Roman"/>
          <w:bCs/>
          <w:sz w:val="24"/>
          <w:szCs w:val="24"/>
        </w:rPr>
        <w:t>Yaffa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Ein</w:t>
      </w:r>
      <w:proofErr w:type="spellEnd"/>
      <w:r>
        <w:rPr>
          <w:rFonts w:ascii="Times New Roman" w:hAnsi="Times New Roman"/>
          <w:bCs/>
          <w:sz w:val="24"/>
          <w:szCs w:val="24"/>
        </w:rPr>
        <w:t>-Gal</w:t>
      </w:r>
      <w:r>
        <w:rPr>
          <w:rFonts w:ascii="Times New Roman" w:hAnsi="Times New Roman"/>
          <w:b/>
          <w:sz w:val="24"/>
          <w:szCs w:val="28"/>
          <w:lang w:val="en-US"/>
        </w:rPr>
        <w:tab/>
      </w:r>
    </w:p>
    <w:p w:rsidR="00F73B2A" w:rsidRPr="00F73B2A" w:rsidRDefault="00F73B2A" w:rsidP="004B1E8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>Contact number:</w:t>
      </w:r>
      <w:r>
        <w:rPr>
          <w:rFonts w:ascii="Times New Roman" w:hAnsi="Times New Roman"/>
          <w:b/>
          <w:sz w:val="24"/>
          <w:szCs w:val="28"/>
          <w:lang w:val="en-US"/>
        </w:rPr>
        <w:tab/>
      </w:r>
      <w:r w:rsidR="004B1E8B" w:rsidRPr="004B1E8B">
        <w:rPr>
          <w:rFonts w:ascii="Times New Roman" w:hAnsi="Times New Roman"/>
          <w:b/>
          <w:sz w:val="24"/>
          <w:szCs w:val="28"/>
          <w:lang w:val="en-US"/>
        </w:rPr>
        <w:t>+972-50-3057431</w:t>
      </w:r>
    </w:p>
    <w:p w:rsidR="00F73B2A" w:rsidRPr="00F73B2A" w:rsidRDefault="00F73B2A" w:rsidP="00F73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>Twitter account:</w:t>
      </w:r>
    </w:p>
    <w:p w:rsidR="00F73B2A" w:rsidRPr="00F73B2A" w:rsidRDefault="00F73B2A" w:rsidP="00F73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>Linked In account:</w:t>
      </w:r>
    </w:p>
    <w:p w:rsidR="00F73B2A" w:rsidRPr="00F73B2A" w:rsidRDefault="00F73B2A" w:rsidP="00F73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>Session name/ number:</w:t>
      </w:r>
    </w:p>
    <w:p w:rsidR="00F73B2A" w:rsidRPr="00F73B2A" w:rsidRDefault="00F73B2A" w:rsidP="004B1E8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>Category:</w:t>
      </w:r>
      <w:r w:rsidR="00C07835">
        <w:rPr>
          <w:rFonts w:ascii="Times New Roman" w:hAnsi="Times New Roman"/>
          <w:b/>
          <w:sz w:val="24"/>
          <w:szCs w:val="28"/>
          <w:lang w:val="en-US"/>
        </w:rPr>
        <w:tab/>
      </w:r>
      <w:r w:rsidR="00C07835">
        <w:rPr>
          <w:rFonts w:ascii="Times New Roman" w:hAnsi="Times New Roman"/>
          <w:b/>
          <w:sz w:val="24"/>
          <w:szCs w:val="28"/>
          <w:lang w:val="en-US"/>
        </w:rPr>
        <w:tab/>
      </w:r>
      <w:r w:rsidRPr="00F73B2A">
        <w:rPr>
          <w:rFonts w:ascii="Times New Roman" w:hAnsi="Times New Roman"/>
          <w:b/>
          <w:sz w:val="24"/>
          <w:szCs w:val="28"/>
          <w:lang w:val="en-US"/>
        </w:rPr>
        <w:t xml:space="preserve"> Oral presentation</w:t>
      </w:r>
    </w:p>
    <w:p w:rsidR="00F73B2A" w:rsidRPr="00F73B2A" w:rsidRDefault="00F73B2A" w:rsidP="00F73B2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  <w:r w:rsidRPr="00F73B2A">
        <w:rPr>
          <w:rFonts w:ascii="Times New Roman" w:hAnsi="Times New Roman"/>
          <w:b/>
          <w:sz w:val="24"/>
          <w:szCs w:val="28"/>
          <w:lang w:val="en-US"/>
        </w:rPr>
        <w:t>Passport Number:</w:t>
      </w:r>
      <w:r w:rsidR="00C07835">
        <w:rPr>
          <w:rFonts w:ascii="Times New Roman" w:hAnsi="Times New Roman"/>
          <w:b/>
          <w:sz w:val="24"/>
          <w:szCs w:val="28"/>
          <w:lang w:val="en-US"/>
        </w:rPr>
        <w:tab/>
      </w:r>
      <w:bookmarkStart w:id="0" w:name="_GoBack"/>
      <w:bookmarkEnd w:id="0"/>
      <w:r w:rsidRPr="00F73B2A">
        <w:rPr>
          <w:rFonts w:ascii="Times New Roman" w:hAnsi="Times New Roman"/>
          <w:b/>
          <w:sz w:val="24"/>
          <w:szCs w:val="28"/>
          <w:lang w:val="en-US"/>
        </w:rPr>
        <w:t xml:space="preserve"> </w:t>
      </w:r>
      <w:r w:rsidR="00C07835">
        <w:rPr>
          <w:rFonts w:ascii="Times New Roman" w:hAnsi="Times New Roman"/>
          <w:b/>
          <w:sz w:val="24"/>
          <w:szCs w:val="28"/>
          <w:lang w:val="en-US"/>
        </w:rPr>
        <w:t>13717213</w:t>
      </w:r>
    </w:p>
    <w:p w:rsidR="00F73B2A" w:rsidRPr="006D52EA" w:rsidRDefault="00F73B2A" w:rsidP="00E8706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  <w:lang w:val="en-US"/>
        </w:rPr>
      </w:pPr>
    </w:p>
    <w:sectPr w:rsidR="00F73B2A" w:rsidRPr="006D52EA" w:rsidSect="006547B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7BE"/>
    <w:rsid w:val="00137411"/>
    <w:rsid w:val="00227A76"/>
    <w:rsid w:val="0025387F"/>
    <w:rsid w:val="002655EE"/>
    <w:rsid w:val="002A6E37"/>
    <w:rsid w:val="00332BB5"/>
    <w:rsid w:val="0038382C"/>
    <w:rsid w:val="003B308A"/>
    <w:rsid w:val="003C0080"/>
    <w:rsid w:val="003C744A"/>
    <w:rsid w:val="003E0816"/>
    <w:rsid w:val="004674EF"/>
    <w:rsid w:val="004B1E8B"/>
    <w:rsid w:val="004F148F"/>
    <w:rsid w:val="00545E9A"/>
    <w:rsid w:val="00563E4A"/>
    <w:rsid w:val="0057139F"/>
    <w:rsid w:val="005A2A8D"/>
    <w:rsid w:val="005B75F6"/>
    <w:rsid w:val="006547BE"/>
    <w:rsid w:val="006D52EA"/>
    <w:rsid w:val="0072142F"/>
    <w:rsid w:val="0073239C"/>
    <w:rsid w:val="007A3D53"/>
    <w:rsid w:val="007A4A23"/>
    <w:rsid w:val="007E625A"/>
    <w:rsid w:val="00821B8F"/>
    <w:rsid w:val="008544C7"/>
    <w:rsid w:val="00870AC6"/>
    <w:rsid w:val="0087303E"/>
    <w:rsid w:val="00873145"/>
    <w:rsid w:val="008C0728"/>
    <w:rsid w:val="008C2B6B"/>
    <w:rsid w:val="0091469A"/>
    <w:rsid w:val="00916CE9"/>
    <w:rsid w:val="00944A9A"/>
    <w:rsid w:val="009537D2"/>
    <w:rsid w:val="0097170A"/>
    <w:rsid w:val="009A5A5F"/>
    <w:rsid w:val="009B77B1"/>
    <w:rsid w:val="009C6D59"/>
    <w:rsid w:val="00A87CA3"/>
    <w:rsid w:val="00B62750"/>
    <w:rsid w:val="00BD338C"/>
    <w:rsid w:val="00BF0A8C"/>
    <w:rsid w:val="00C023D8"/>
    <w:rsid w:val="00C07835"/>
    <w:rsid w:val="00C100C1"/>
    <w:rsid w:val="00C1413A"/>
    <w:rsid w:val="00C61D92"/>
    <w:rsid w:val="00C63462"/>
    <w:rsid w:val="00C66840"/>
    <w:rsid w:val="00C74BCB"/>
    <w:rsid w:val="00C804E2"/>
    <w:rsid w:val="00CD0BAB"/>
    <w:rsid w:val="00DA1F01"/>
    <w:rsid w:val="00DD2DF8"/>
    <w:rsid w:val="00DD6DBD"/>
    <w:rsid w:val="00DF70CC"/>
    <w:rsid w:val="00E429A8"/>
    <w:rsid w:val="00E57405"/>
    <w:rsid w:val="00E82271"/>
    <w:rsid w:val="00E8706F"/>
    <w:rsid w:val="00E97226"/>
    <w:rsid w:val="00EB0D99"/>
    <w:rsid w:val="00ED41F3"/>
    <w:rsid w:val="00EF2298"/>
    <w:rsid w:val="00F2496A"/>
    <w:rsid w:val="00F430F0"/>
    <w:rsid w:val="00F73B2A"/>
    <w:rsid w:val="00F844C8"/>
    <w:rsid w:val="00FD782F"/>
    <w:rsid w:val="00FF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87F"/>
    <w:pPr>
      <w:spacing w:after="200" w:line="276" w:lineRule="auto"/>
    </w:pPr>
    <w:rPr>
      <w:sz w:val="22"/>
      <w:szCs w:val="22"/>
      <w:lang w:val="fr-FR" w:eastAsia="fr-F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6547BE"/>
  </w:style>
  <w:style w:type="paragraph" w:styleId="NormalWeb">
    <w:name w:val="Normal (Web)"/>
    <w:basedOn w:val="Normal"/>
    <w:uiPriority w:val="99"/>
    <w:unhideWhenUsed/>
    <w:rsid w:val="006547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547BE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fr-FR" w:eastAsia="fr-FR" w:bidi="ar-SA"/>
    </w:rPr>
  </w:style>
  <w:style w:type="character" w:customStyle="1" w:styleId="atn">
    <w:name w:val="atn"/>
    <w:basedOn w:val="DefaultParagraphFont"/>
    <w:rsid w:val="006547BE"/>
  </w:style>
  <w:style w:type="paragraph" w:customStyle="1" w:styleId="Affiliation">
    <w:name w:val="Affiliation"/>
    <w:rsid w:val="00E429A8"/>
    <w:pPr>
      <w:suppressAutoHyphens/>
      <w:jc w:val="center"/>
    </w:pPr>
    <w:rPr>
      <w:rFonts w:ascii="Times New Roman" w:eastAsia="SimSun" w:hAnsi="Times New Roman"/>
      <w:lang w:eastAsia="zh-CN" w:bidi="ar-SA"/>
    </w:rPr>
  </w:style>
  <w:style w:type="paragraph" w:customStyle="1" w:styleId="Author">
    <w:name w:val="Author"/>
    <w:rsid w:val="00E429A8"/>
    <w:pPr>
      <w:suppressAutoHyphens/>
      <w:spacing w:before="360" w:after="40"/>
      <w:jc w:val="center"/>
    </w:pPr>
    <w:rPr>
      <w:rFonts w:ascii="Times New Roman" w:eastAsia="SimSun" w:hAnsi="Times New Roman"/>
      <w:sz w:val="22"/>
      <w:szCs w:val="22"/>
      <w:lang w:eastAsia="fr-FR" w:bidi="ar-SA"/>
    </w:rPr>
  </w:style>
  <w:style w:type="character" w:styleId="Hyperlink">
    <w:name w:val="Hyperlink"/>
    <w:basedOn w:val="DefaultParagraphFont"/>
    <w:uiPriority w:val="99"/>
    <w:unhideWhenUsed/>
    <w:rsid w:val="00F430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06F"/>
    <w:rPr>
      <w:rFonts w:ascii="Tahoma" w:hAnsi="Tahoma" w:cs="Tahoma"/>
      <w:sz w:val="16"/>
      <w:szCs w:val="16"/>
      <w:lang w:val="fr-FR" w:eastAsia="fr-F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87F"/>
    <w:pPr>
      <w:spacing w:after="200" w:line="276" w:lineRule="auto"/>
    </w:pPr>
    <w:rPr>
      <w:sz w:val="22"/>
      <w:szCs w:val="22"/>
      <w:lang w:val="fr-FR" w:eastAsia="fr-F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6547BE"/>
  </w:style>
  <w:style w:type="paragraph" w:styleId="NormalWeb">
    <w:name w:val="Normal (Web)"/>
    <w:basedOn w:val="Normal"/>
    <w:uiPriority w:val="99"/>
    <w:unhideWhenUsed/>
    <w:rsid w:val="006547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547BE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fr-FR" w:eastAsia="fr-FR" w:bidi="ar-SA"/>
    </w:rPr>
  </w:style>
  <w:style w:type="character" w:customStyle="1" w:styleId="atn">
    <w:name w:val="atn"/>
    <w:basedOn w:val="DefaultParagraphFont"/>
    <w:rsid w:val="006547BE"/>
  </w:style>
  <w:style w:type="paragraph" w:customStyle="1" w:styleId="Affiliation">
    <w:name w:val="Affiliation"/>
    <w:rsid w:val="00E429A8"/>
    <w:pPr>
      <w:suppressAutoHyphens/>
      <w:jc w:val="center"/>
    </w:pPr>
    <w:rPr>
      <w:rFonts w:ascii="Times New Roman" w:eastAsia="SimSun" w:hAnsi="Times New Roman"/>
      <w:lang w:eastAsia="zh-CN" w:bidi="ar-SA"/>
    </w:rPr>
  </w:style>
  <w:style w:type="paragraph" w:customStyle="1" w:styleId="Author">
    <w:name w:val="Author"/>
    <w:rsid w:val="00E429A8"/>
    <w:pPr>
      <w:suppressAutoHyphens/>
      <w:spacing w:before="360" w:after="40"/>
      <w:jc w:val="center"/>
    </w:pPr>
    <w:rPr>
      <w:rFonts w:ascii="Times New Roman" w:eastAsia="SimSun" w:hAnsi="Times New Roman"/>
      <w:sz w:val="22"/>
      <w:szCs w:val="22"/>
      <w:lang w:eastAsia="fr-FR" w:bidi="ar-SA"/>
    </w:rPr>
  </w:style>
  <w:style w:type="character" w:styleId="Hyperlink">
    <w:name w:val="Hyperlink"/>
    <w:basedOn w:val="DefaultParagraphFont"/>
    <w:uiPriority w:val="99"/>
    <w:unhideWhenUsed/>
    <w:rsid w:val="00F430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06F"/>
    <w:rPr>
      <w:rFonts w:ascii="Tahoma" w:hAnsi="Tahoma" w:cs="Tahoma"/>
      <w:sz w:val="16"/>
      <w:szCs w:val="16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378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Elite</cp:lastModifiedBy>
  <cp:revision>4</cp:revision>
  <dcterms:created xsi:type="dcterms:W3CDTF">2019-05-12T18:14:00Z</dcterms:created>
  <dcterms:modified xsi:type="dcterms:W3CDTF">2019-05-12T18:47:00Z</dcterms:modified>
</cp:coreProperties>
</file>