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6B57" w:rsidRDefault="00E37BD1" w:rsidP="00316B57">
      <w:pPr>
        <w:rPr>
          <w:iCs/>
          <w:color w:val="333333"/>
          <w:shd w:val="clear" w:color="auto" w:fill="FFFFFF"/>
        </w:rPr>
      </w:pPr>
      <w:r w:rsidRPr="005B7D07">
        <w:rPr>
          <w:b/>
          <w:iCs/>
          <w:color w:val="333333"/>
          <w:shd w:val="clear" w:color="auto" w:fill="FFFFFF"/>
        </w:rPr>
        <w:t xml:space="preserve">Title: </w:t>
      </w:r>
      <w:r w:rsidR="00316B57" w:rsidRPr="00316B57">
        <w:rPr>
          <w:b/>
          <w:iCs/>
          <w:color w:val="333333"/>
          <w:shd w:val="clear" w:color="auto" w:fill="FFFFFF"/>
        </w:rPr>
        <w:t>Outflow Model of Nurses in Iran and the Intention to Leave among Iranian nurses</w:t>
      </w:r>
    </w:p>
    <w:p w:rsidR="00E37BD1" w:rsidRPr="005B7D07" w:rsidRDefault="00E37BD1" w:rsidP="00316B57">
      <w:pPr>
        <w:rPr>
          <w:iCs/>
          <w:color w:val="333333"/>
          <w:shd w:val="clear" w:color="auto" w:fill="FFFFFF"/>
        </w:rPr>
      </w:pPr>
      <w:r w:rsidRPr="005B7D07">
        <w:rPr>
          <w:iCs/>
          <w:color w:val="333333"/>
          <w:shd w:val="clear" w:color="auto" w:fill="FFFFFF"/>
        </w:rPr>
        <w:t xml:space="preserve">Name: </w:t>
      </w:r>
      <w:r w:rsidR="00316B57">
        <w:t xml:space="preserve">Samira </w:t>
      </w:r>
      <w:proofErr w:type="spellStart"/>
      <w:r w:rsidR="00316B57">
        <w:t>Alirezaei</w:t>
      </w:r>
      <w:proofErr w:type="spellEnd"/>
    </w:p>
    <w:p w:rsidR="00E37BD1" w:rsidRDefault="00E37BD1" w:rsidP="00316B57">
      <w:pPr>
        <w:rPr>
          <w:i/>
          <w:iCs/>
          <w:color w:val="333333"/>
          <w:shd w:val="clear" w:color="auto" w:fill="FFFFFF"/>
        </w:rPr>
      </w:pPr>
      <w:r w:rsidRPr="005B7D07">
        <w:rPr>
          <w:iCs/>
          <w:color w:val="333333"/>
          <w:shd w:val="clear" w:color="auto" w:fill="FFFFFF"/>
        </w:rPr>
        <w:t xml:space="preserve">Affiliation: </w:t>
      </w:r>
      <w:r w:rsidR="00316B57">
        <w:rPr>
          <w:iCs/>
          <w:color w:val="333333"/>
          <w:shd w:val="clear" w:color="auto" w:fill="FFFFFF"/>
        </w:rPr>
        <w:t xml:space="preserve">Iran University of Medical Sciences, </w:t>
      </w:r>
      <w:r w:rsidR="00316B57">
        <w:rPr>
          <w:i/>
          <w:iCs/>
          <w:color w:val="333333"/>
          <w:shd w:val="clear" w:color="auto" w:fill="FFFFFF"/>
        </w:rPr>
        <w:t>Ministry of Health and Medical Education</w:t>
      </w:r>
    </w:p>
    <w:p w:rsidR="001F1383" w:rsidRDefault="001F1383" w:rsidP="005B7D07"/>
    <w:p w:rsidR="00E37BD1" w:rsidRPr="005B7D07" w:rsidRDefault="00E37BD1" w:rsidP="005B7D07">
      <w:pPr>
        <w:rPr>
          <w:b/>
        </w:rPr>
      </w:pPr>
      <w:r w:rsidRPr="005B7D07">
        <w:rPr>
          <w:b/>
        </w:rPr>
        <w:t>Abstract</w:t>
      </w:r>
      <w:r w:rsidR="009215E3">
        <w:rPr>
          <w:b/>
        </w:rPr>
        <w:t xml:space="preserve"> (</w:t>
      </w:r>
      <w:proofErr w:type="spellStart"/>
      <w:r w:rsidR="009215E3">
        <w:rPr>
          <w:b/>
        </w:rPr>
        <w:t>upto</w:t>
      </w:r>
      <w:proofErr w:type="spellEnd"/>
      <w:r w:rsidR="009215E3">
        <w:rPr>
          <w:b/>
        </w:rPr>
        <w:t xml:space="preserve"> 300 words)</w:t>
      </w:r>
    </w:p>
    <w:p w:rsidR="00316B57" w:rsidRPr="000F20E2" w:rsidRDefault="00316B57" w:rsidP="00316B57">
      <w:pPr>
        <w:jc w:val="both"/>
        <w:rPr>
          <w:rFonts w:hint="cs"/>
          <w:b/>
          <w:bCs/>
          <w:rtl/>
          <w:lang w:bidi="fa-IR"/>
        </w:rPr>
      </w:pPr>
      <w:r w:rsidRPr="003D771E">
        <w:rPr>
          <w:lang w:bidi="fa-IR"/>
        </w:rPr>
        <w:t>Nurses are the biggest professional workforce at a hospital and they have become a key factor in improving productivity and competitiveness of hospitals</w:t>
      </w:r>
      <w:r w:rsidRPr="003D771E">
        <w:rPr>
          <w:b/>
          <w:bCs/>
          <w:lang w:bidi="fa-IR"/>
        </w:rPr>
        <w:t>.</w:t>
      </w:r>
      <w:r w:rsidRPr="003D771E">
        <w:rPr>
          <w:lang w:bidi="fa-IR"/>
        </w:rPr>
        <w:t xml:space="preserve"> In healthcare industry, the attrition rate of nurses has been the highest among all employee categories</w:t>
      </w:r>
      <w:r w:rsidRPr="003D771E">
        <w:rPr>
          <w:b/>
          <w:bCs/>
          <w:lang w:bidi="fa-IR"/>
        </w:rPr>
        <w:t>.</w:t>
      </w:r>
      <w:r w:rsidRPr="003D771E">
        <w:rPr>
          <w:lang w:bidi="fa-IR"/>
        </w:rPr>
        <w:t xml:space="preserve"> Aim of this</w:t>
      </w:r>
      <w:r w:rsidRPr="003D771E">
        <w:rPr>
          <w:rtl/>
          <w:lang w:bidi="fa-IR"/>
        </w:rPr>
        <w:t xml:space="preserve"> </w:t>
      </w:r>
      <w:r w:rsidRPr="003D771E">
        <w:rPr>
          <w:lang w:bidi="fa-IR"/>
        </w:rPr>
        <w:t>study was to estimate the rate of nurses' loss in Iran and to provide a model for representing the types of nursing outflows and the probability of occurrence of each of these currents in nurses according to the desired conditions and characteristics.</w:t>
      </w:r>
    </w:p>
    <w:p w:rsidR="00316B57" w:rsidRPr="00CB296D" w:rsidRDefault="00316B57" w:rsidP="00316B57">
      <w:pPr>
        <w:spacing w:line="259" w:lineRule="auto"/>
        <w:jc w:val="both"/>
        <w:rPr>
          <w:rFonts w:hint="cs"/>
          <w:rtl/>
          <w:lang w:bidi="fa-IR"/>
        </w:rPr>
      </w:pPr>
      <w:r w:rsidRPr="00CB296D">
        <w:rPr>
          <w:lang w:bidi="fa-IR"/>
        </w:rPr>
        <w:t>Data mining was used for research purposes.</w:t>
      </w:r>
      <w:r>
        <w:rPr>
          <w:lang w:bidi="fa-IR"/>
        </w:rPr>
        <w:t xml:space="preserve"> </w:t>
      </w:r>
      <w:r w:rsidRPr="00CB296D">
        <w:rPr>
          <w:lang w:bidi="fa-IR"/>
        </w:rPr>
        <w:t>In order to assess the status of nurses in</w:t>
      </w:r>
      <w:r>
        <w:rPr>
          <w:lang w:bidi="fa-IR"/>
        </w:rPr>
        <w:t xml:space="preserve"> Iran</w:t>
      </w:r>
      <w:r w:rsidRPr="00CB296D">
        <w:rPr>
          <w:lang w:bidi="fa-IR"/>
        </w:rPr>
        <w:t xml:space="preserve">, the Nursing graduates were used by the Ministry of Health for the last five years. Sampling from this bank was done using Cochran's formula of 500 students randomly. It should be noted that at this stage, the research sample was examined for persistence in nursing or abandoned work. Also, from the sample, </w:t>
      </w:r>
      <w:proofErr w:type="gramStart"/>
      <w:r w:rsidRPr="00CB296D">
        <w:rPr>
          <w:lang w:bidi="fa-IR"/>
        </w:rPr>
        <w:t>The</w:t>
      </w:r>
      <w:proofErr w:type="gramEnd"/>
      <w:r w:rsidRPr="00CB296D">
        <w:rPr>
          <w:lang w:bidi="fa-IR"/>
        </w:rPr>
        <w:t xml:space="preserve"> amount of inclination to quit was questioned. Finally, using Clementine software analysis and modeling was done.</w:t>
      </w:r>
    </w:p>
    <w:p w:rsidR="00316B57" w:rsidRPr="003D771E" w:rsidRDefault="00316B57" w:rsidP="000B29FB">
      <w:pPr>
        <w:spacing w:line="259" w:lineRule="auto"/>
        <w:jc w:val="both"/>
        <w:rPr>
          <w:rFonts w:hint="cs"/>
          <w:rtl/>
          <w:lang w:bidi="fa-IR"/>
        </w:rPr>
      </w:pPr>
      <w:r w:rsidRPr="003D771E">
        <w:rPr>
          <w:rFonts w:eastAsia="Calibri"/>
          <w:lang w:bidi="fa-IR"/>
        </w:rPr>
        <w:t>The findings of this study showed that most of the nurses were female (63.6%), married (63.1%), undergraduate education (56.6%</w:t>
      </w:r>
      <w:proofErr w:type="gramStart"/>
      <w:r w:rsidRPr="003D771E">
        <w:rPr>
          <w:rFonts w:eastAsia="Calibri"/>
          <w:lang w:bidi="fa-IR"/>
        </w:rPr>
        <w:t xml:space="preserve">) </w:t>
      </w:r>
      <w:r w:rsidR="000B29FB">
        <w:rPr>
          <w:rFonts w:eastAsia="Calibri"/>
          <w:lang w:bidi="fa-IR"/>
        </w:rPr>
        <w:t>.</w:t>
      </w:r>
      <w:proofErr w:type="gramEnd"/>
      <w:r w:rsidRPr="003D771E">
        <w:rPr>
          <w:lang w:bidi="fa-IR"/>
        </w:rPr>
        <w:t xml:space="preserve">Of the 500 nurses, 352 nurses left their job and 148 nurses were engaged in their work. Immigration of nurses (33.1%) had the highest outflow rate among Iranian nurses and after that, the change of field with the frequency of 15% was the highest </w:t>
      </w:r>
      <w:bookmarkStart w:id="0" w:name="_GoBack"/>
      <w:r w:rsidRPr="003D771E">
        <w:rPr>
          <w:lang w:bidi="fa-IR"/>
        </w:rPr>
        <w:t>nurses' abandonment rate</w:t>
      </w:r>
      <w:r>
        <w:rPr>
          <w:lang w:bidi="fa-IR"/>
        </w:rPr>
        <w:t>.</w:t>
      </w:r>
    </w:p>
    <w:bookmarkEnd w:id="0"/>
    <w:p w:rsidR="00316B57" w:rsidRPr="003D771E" w:rsidRDefault="000B29FB" w:rsidP="000B29FB">
      <w:pPr>
        <w:jc w:val="both"/>
        <w:rPr>
          <w:lang w:bidi="fa-IR"/>
        </w:rPr>
      </w:pPr>
      <w:r>
        <w:rPr>
          <w:rFonts w:cs="B Zar"/>
          <w:lang w:bidi="fa-IR"/>
        </w:rPr>
        <w:t>I</w:t>
      </w:r>
      <w:r w:rsidR="00316B57" w:rsidRPr="00D2283E">
        <w:rPr>
          <w:rFonts w:cs="B Zar"/>
          <w:lang w:bidi="fa-IR"/>
        </w:rPr>
        <w:t>nterventions to enhance participation in</w:t>
      </w:r>
      <w:r w:rsidR="00316B57">
        <w:rPr>
          <w:rFonts w:cs="B Zar"/>
          <w:lang w:bidi="fa-IR"/>
        </w:rPr>
        <w:t xml:space="preserve"> hospital affairs, </w:t>
      </w:r>
      <w:r w:rsidR="00316B57" w:rsidRPr="00D2283E">
        <w:rPr>
          <w:rFonts w:cs="B Zar"/>
          <w:lang w:bidi="fa-IR"/>
        </w:rPr>
        <w:t>ade</w:t>
      </w:r>
      <w:r w:rsidR="00316B57">
        <w:rPr>
          <w:rFonts w:cs="B Zar"/>
          <w:lang w:bidi="fa-IR"/>
        </w:rPr>
        <w:t>quacy of staffing and resources and</w:t>
      </w:r>
      <w:r w:rsidR="00316B57" w:rsidRPr="00015ED6">
        <w:rPr>
          <w:rFonts w:cs="B Zar"/>
          <w:lang w:bidi="fa-IR"/>
        </w:rPr>
        <w:t xml:space="preserve"> enabling and supporting behaviors and creating opportunities</w:t>
      </w:r>
      <w:r w:rsidR="00316B57">
        <w:rPr>
          <w:rFonts w:cs="B Zar"/>
          <w:lang w:bidi="fa-IR"/>
        </w:rPr>
        <w:t xml:space="preserve"> </w:t>
      </w:r>
      <w:r w:rsidR="00316B57" w:rsidRPr="00015ED6">
        <w:rPr>
          <w:rFonts w:cs="B Zar"/>
          <w:lang w:bidi="fa-IR"/>
        </w:rPr>
        <w:t>for growth and professional development</w:t>
      </w:r>
      <w:r w:rsidR="00316B57">
        <w:rPr>
          <w:rFonts w:cs="B Zar"/>
          <w:lang w:bidi="fa-IR"/>
        </w:rPr>
        <w:t xml:space="preserve"> </w:t>
      </w:r>
      <w:r w:rsidR="00316B57" w:rsidRPr="00D2283E">
        <w:rPr>
          <w:rFonts w:cs="B Zar"/>
          <w:lang w:bidi="fa-IR"/>
        </w:rPr>
        <w:t>could be beneficial for a stable nursing workforce.</w:t>
      </w:r>
      <w:r w:rsidR="00316B57">
        <w:rPr>
          <w:rFonts w:cs="B Zar"/>
          <w:lang w:bidi="fa-IR"/>
        </w:rPr>
        <w:t xml:space="preserve"> </w:t>
      </w:r>
      <w:r w:rsidR="00316B57" w:rsidRPr="003D771E">
        <w:rPr>
          <w:lang w:bidi="fa-IR"/>
        </w:rPr>
        <w:t>It is essential at to promote nurses' motivation for work, such as the law on productivity promotion and the law on tariffs for nursing services</w:t>
      </w:r>
      <w:r>
        <w:rPr>
          <w:lang w:bidi="fa-IR"/>
        </w:rPr>
        <w:t>.</w:t>
      </w:r>
    </w:p>
    <w:p w:rsidR="00E37BD1" w:rsidRPr="005B7D07" w:rsidRDefault="00E37BD1" w:rsidP="005B7D07"/>
    <w:p w:rsidR="00CE6677" w:rsidRPr="005B7D07" w:rsidRDefault="00B8710A" w:rsidP="005B7D07">
      <w:pPr>
        <w:rPr>
          <w:b/>
        </w:rPr>
      </w:pPr>
      <w:r w:rsidRPr="005B7D07">
        <w:rPr>
          <w:b/>
        </w:rPr>
        <w:t>Biography</w:t>
      </w:r>
      <w:r w:rsidR="009215E3">
        <w:rPr>
          <w:b/>
        </w:rPr>
        <w:t xml:space="preserve"> (</w:t>
      </w:r>
      <w:proofErr w:type="spellStart"/>
      <w:r w:rsidR="009215E3">
        <w:rPr>
          <w:b/>
        </w:rPr>
        <w:t>upto</w:t>
      </w:r>
      <w:proofErr w:type="spellEnd"/>
      <w:r w:rsidR="009215E3">
        <w:rPr>
          <w:b/>
        </w:rPr>
        <w:t xml:space="preserve"> 150 words)</w:t>
      </w:r>
    </w:p>
    <w:p w:rsidR="007D233A" w:rsidRPr="005B7D07" w:rsidRDefault="00316B57" w:rsidP="00316B57">
      <w:pPr>
        <w:jc w:val="both"/>
      </w:pPr>
      <w:r>
        <w:t xml:space="preserve">Samira </w:t>
      </w:r>
      <w:proofErr w:type="spellStart"/>
      <w:r>
        <w:t>Alirezaei</w:t>
      </w:r>
      <w:proofErr w:type="spellEnd"/>
      <w:r w:rsidR="00D841B1" w:rsidRPr="005B7D07">
        <w:t xml:space="preserve"> has completed </w:t>
      </w:r>
      <w:r w:rsidR="005B7D07" w:rsidRPr="005B7D07">
        <w:t>her</w:t>
      </w:r>
      <w:r w:rsidR="00D841B1" w:rsidRPr="005B7D07">
        <w:t xml:space="preserve"> </w:t>
      </w:r>
      <w:r w:rsidR="00A50C1E" w:rsidRPr="005B7D07">
        <w:t>PhD</w:t>
      </w:r>
      <w:r w:rsidR="00E37BD1" w:rsidRPr="005B7D07">
        <w:t xml:space="preserve"> at the age of </w:t>
      </w:r>
      <w:r>
        <w:t>31</w:t>
      </w:r>
      <w:r w:rsidR="00E37BD1" w:rsidRPr="005B7D07">
        <w:t xml:space="preserve"> years from </w:t>
      </w:r>
      <w:r>
        <w:t>Iran</w:t>
      </w:r>
      <w:r w:rsidR="00D841B1" w:rsidRPr="005B7D07">
        <w:t xml:space="preserve"> University</w:t>
      </w:r>
      <w:r w:rsidR="00E37BD1" w:rsidRPr="005B7D07">
        <w:t xml:space="preserve">, </w:t>
      </w:r>
      <w:r>
        <w:t>Tehran</w:t>
      </w:r>
      <w:r w:rsidR="00D841B1" w:rsidRPr="005B7D07">
        <w:t>.</w:t>
      </w:r>
      <w:r w:rsidR="00B17C38" w:rsidRPr="005B7D07">
        <w:t xml:space="preserve"> </w:t>
      </w:r>
      <w:proofErr w:type="gramStart"/>
      <w:r w:rsidR="005B7D07" w:rsidRPr="005B7D07">
        <w:t>she</w:t>
      </w:r>
      <w:proofErr w:type="gramEnd"/>
      <w:r w:rsidR="005B7D07" w:rsidRPr="005B7D07">
        <w:t xml:space="preserve"> is the </w:t>
      </w:r>
      <w:r>
        <w:t>employee in Ministry of Health and Medical Education in Iran</w:t>
      </w:r>
      <w:r w:rsidR="00B17C38" w:rsidRPr="005B7D07">
        <w:t>.</w:t>
      </w:r>
      <w:r w:rsidR="00F848FD" w:rsidRPr="005B7D07">
        <w:t xml:space="preserve"> </w:t>
      </w:r>
      <w:r w:rsidR="005B7D07" w:rsidRPr="005B7D07">
        <w:t>She</w:t>
      </w:r>
      <w:r w:rsidR="00F848FD" w:rsidRPr="005B7D07">
        <w:t xml:space="preserve"> </w:t>
      </w:r>
      <w:r w:rsidR="005B7D07" w:rsidRPr="005B7D07">
        <w:t xml:space="preserve">has over </w:t>
      </w:r>
      <w:r>
        <w:t>10</w:t>
      </w:r>
      <w:r w:rsidR="005B7D07" w:rsidRPr="005B7D07">
        <w:t xml:space="preserve"> publications</w:t>
      </w:r>
      <w:r>
        <w:t>.</w:t>
      </w:r>
    </w:p>
    <w:p w:rsidR="007D233A" w:rsidRDefault="007D233A" w:rsidP="005B7D07"/>
    <w:p w:rsidR="005B7D07" w:rsidRPr="005B7D07" w:rsidRDefault="000F6C4B" w:rsidP="00316B57">
      <w:pPr>
        <w:jc w:val="right"/>
      </w:pPr>
      <w:r>
        <w:t xml:space="preserve">Email ID: </w:t>
      </w:r>
      <w:r w:rsidR="00316B57">
        <w:t>s.alirezaei.6856@gmail.com</w:t>
      </w:r>
    </w:p>
    <w:p w:rsidR="007D233A" w:rsidRDefault="007D233A" w:rsidP="005B7D07"/>
    <w:p w:rsidR="005B7D07" w:rsidRDefault="005B7D07" w:rsidP="00316B57">
      <w:r>
        <w:t xml:space="preserve">Presenter Name: </w:t>
      </w:r>
      <w:r w:rsidR="00316B57">
        <w:t>Samira</w:t>
      </w:r>
    </w:p>
    <w:p w:rsidR="006758A2" w:rsidRDefault="005B7D07" w:rsidP="005B7D07">
      <w:r>
        <w:t>Type of Presentation: Speaker</w:t>
      </w:r>
    </w:p>
    <w:p w:rsidR="000F6C4B" w:rsidRDefault="0023795B" w:rsidP="00316B57">
      <w:r>
        <w:rPr>
          <w:noProof/>
          <w:lang w:eastAsia="en-US" w:bidi="fa-IR"/>
        </w:rPr>
        <mc:AlternateContent>
          <mc:Choice Requires="wps">
            <w:drawing>
              <wp:anchor distT="0" distB="0" distL="114300" distR="114300" simplePos="0" relativeHeight="251658240" behindDoc="0" locked="0" layoutInCell="1" allowOverlap="1">
                <wp:simplePos x="0" y="0"/>
                <wp:positionH relativeFrom="column">
                  <wp:posOffset>3538855</wp:posOffset>
                </wp:positionH>
                <wp:positionV relativeFrom="paragraph">
                  <wp:posOffset>-5080</wp:posOffset>
                </wp:positionV>
                <wp:extent cx="2374900" cy="2741930"/>
                <wp:effectExtent l="5080" t="13970" r="10795" b="635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0" cy="2741930"/>
                        </a:xfrm>
                        <a:prstGeom prst="rect">
                          <a:avLst/>
                        </a:prstGeom>
                        <a:solidFill>
                          <a:srgbClr val="FFFFFF"/>
                        </a:solidFill>
                        <a:ln w="9525">
                          <a:solidFill>
                            <a:srgbClr val="000000"/>
                          </a:solidFill>
                          <a:miter lim="800000"/>
                          <a:headEnd/>
                          <a:tailEnd/>
                        </a:ln>
                      </wps:spPr>
                      <wps:txbx>
                        <w:txbxContent>
                          <w:p w:rsidR="000F6C4B" w:rsidRDefault="000F6C4B" w:rsidP="000F6C4B">
                            <w:pPr>
                              <w:jc w:val="right"/>
                              <w:rPr>
                                <w:lang w:val="en-IN"/>
                              </w:rPr>
                            </w:pPr>
                            <w:r>
                              <w:t>Right click on the image to change picture</w:t>
                            </w:r>
                          </w:p>
                          <w:p w:rsidR="000F6C4B" w:rsidRDefault="000F6C4B" w:rsidP="000F6C4B">
                            <w:pPr>
                              <w:rPr>
                                <w:lang w:val="en-IN"/>
                              </w:rPr>
                            </w:pPr>
                          </w:p>
                          <w:p w:rsidR="001F1383" w:rsidRPr="001F1383" w:rsidRDefault="000F6C4B" w:rsidP="000F6C4B">
                            <w:pPr>
                              <w:rPr>
                                <w:lang w:val="en-IN"/>
                              </w:rPr>
                            </w:pPr>
                            <w:r>
                              <w:rPr>
                                <w:noProof/>
                                <w:lang w:eastAsia="en-US" w:bidi="fa-IR"/>
                              </w:rPr>
                              <w:drawing>
                                <wp:inline distT="0" distB="0" distL="0" distR="0" wp14:anchorId="5B6B2907" wp14:editId="3911D1E7">
                                  <wp:extent cx="2149475" cy="2149475"/>
                                  <wp:effectExtent l="0" t="0" r="0" b="0"/>
                                  <wp:docPr id="12" name="Picture 12" descr="C:\Users\davidjeevan-r\Desktop\sample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49475" cy="21494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margin-left:278.65pt;margin-top:-.4pt;width:187pt;height:21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">
                <v:textbox>
                  <w:txbxContent>
                    <w:p w:rsidR="000F6C4B" w:rsidRDefault="000F6C4B" w:rsidP="000F6C4B">
                      <w:pPr>
                        <w:jc w:val="right"/>
                        <w:rPr>
                          <w:lang w:val="en-IN"/>
                        </w:rPr>
                      </w:pPr>
                      <w:r>
                        <w:t>Right click on the image to change picture</w:t>
                      </w:r>
                    </w:p>
                    <w:p w:rsidR="000F6C4B" w:rsidRDefault="000F6C4B" w:rsidP="000F6C4B">
                      <w:pPr>
                        <w:rPr>
                          <w:lang w:val="en-IN"/>
                        </w:rPr>
                      </w:pPr>
                    </w:p>
                    <w:p w:rsidR="001F1383" w:rsidRPr="001F1383" w:rsidRDefault="000F6C4B" w:rsidP="000F6C4B">
                      <w:pPr>
                        <w:rPr>
                          <w:lang w:val="en-IN"/>
                        </w:rPr>
                      </w:pPr>
                      <w:r>
                        <w:rPr>
                          <w:noProof/>
                          <w:lang w:eastAsia="en-US" w:bidi="fa-IR"/>
                        </w:rPr>
                        <w:drawing>
                          <wp:inline distT="0" distB="0" distL="0" distR="0" wp14:anchorId="5B6B2907" wp14:editId="3911D1E7">
                            <wp:extent cx="2149475" cy="2149475"/>
                            <wp:effectExtent l="0" t="0" r="0" b="0"/>
                            <wp:docPr id="12" name="Picture 12" descr="C:\Users\davidjeevan-r\Desktop\sample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49475" cy="2149475"/>
                                    </a:xfrm>
                                    <a:prstGeom prst="rect">
                                      <a:avLst/>
                                    </a:prstGeom>
                                    <a:noFill/>
                                    <a:ln>
                                      <a:noFill/>
                                    </a:ln>
                                  </pic:spPr>
                                </pic:pic>
                              </a:graphicData>
                            </a:graphic>
                          </wp:inline>
                        </w:drawing>
                      </w:r>
                    </w:p>
                  </w:txbxContent>
                </v:textbox>
              </v:rect>
            </w:pict>
          </mc:Fallback>
        </mc:AlternateContent>
      </w:r>
      <w:r w:rsidR="000F6C4B">
        <w:t>Contact Number:</w:t>
      </w:r>
      <w:r w:rsidR="00B057F9">
        <w:t xml:space="preserve"> </w:t>
      </w:r>
      <w:r w:rsidR="00316B57">
        <w:t>989128067291</w:t>
      </w:r>
    </w:p>
    <w:p w:rsidR="000F6C4B" w:rsidRDefault="000F6C4B" w:rsidP="005B7D07"/>
    <w:p w:rsidR="000F6C4B" w:rsidRDefault="000F6C4B" w:rsidP="005B7D07"/>
    <w:p w:rsidR="000F6C4B" w:rsidRDefault="000F6C4B" w:rsidP="005B7D07"/>
    <w:p w:rsidR="000F6C4B" w:rsidRPr="005B7D07" w:rsidRDefault="000F6C4B" w:rsidP="005B7D07"/>
    <w:sectPr w:rsidR="000F6C4B" w:rsidRPr="005B7D07" w:rsidSect="00A72842">
      <w:headerReference w:type="default" r:id="rId8"/>
      <w:footerReference w:type="default" r:id="rId9"/>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6511" w:rsidRDefault="00BA6511" w:rsidP="00BD61DA">
      <w:r>
        <w:separator/>
      </w:r>
    </w:p>
  </w:endnote>
  <w:endnote w:type="continuationSeparator" w:id="0">
    <w:p w:rsidR="00BA6511" w:rsidRDefault="00BA6511"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B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58A2" w:rsidRDefault="006758A2" w:rsidP="006758A2">
    <w:pPr>
      <w:pStyle w:val="Footer"/>
      <w:jc w:val="right"/>
    </w:pPr>
    <w:r w:rsidRPr="006758A2">
      <w:t>http://3dprinting-medical.alliedacademies.com/</w:t>
    </w:r>
  </w:p>
  <w:p w:rsidR="006758A2" w:rsidRDefault="006758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6511" w:rsidRDefault="00BA6511" w:rsidP="00BD61DA">
      <w:r>
        <w:separator/>
      </w:r>
    </w:p>
  </w:footnote>
  <w:footnote w:type="continuationSeparator" w:id="0">
    <w:p w:rsidR="00BA6511" w:rsidRDefault="00BA6511" w:rsidP="00BD61D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58A2" w:rsidRDefault="006758A2" w:rsidP="006758A2">
    <w:pPr>
      <w:pStyle w:val="Header"/>
      <w:jc w:val="right"/>
      <w:rPr>
        <w:sz w:val="30"/>
        <w:szCs w:val="30"/>
      </w:rPr>
    </w:pPr>
    <w:r w:rsidRPr="006758A2">
      <w:rPr>
        <w:sz w:val="30"/>
        <w:szCs w:val="30"/>
      </w:rPr>
      <w:t>3D Printing and Medicine Annual Congress</w:t>
    </w:r>
  </w:p>
  <w:p w:rsidR="006758A2" w:rsidRPr="006758A2" w:rsidRDefault="006758A2" w:rsidP="006758A2">
    <w:pPr>
      <w:pStyle w:val="Header"/>
      <w:jc w:val="right"/>
      <w:rPr>
        <w:sz w:val="20"/>
        <w:szCs w:val="20"/>
      </w:rPr>
    </w:pPr>
    <w:r w:rsidRPr="006758A2">
      <w:rPr>
        <w:sz w:val="20"/>
        <w:szCs w:val="20"/>
      </w:rPr>
      <w:t>Las Vegas, Nevada, USA | October 5-6, 2017</w:t>
    </w:r>
  </w:p>
  <w:p w:rsidR="00BD61DA" w:rsidRPr="00BD61DA" w:rsidRDefault="00BD61DA">
    <w:pPr>
      <w:pStyle w:val="Header"/>
      <w:rPr>
        <w:lang w:val="en-I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2392A"/>
    <w:rsid w:val="00074C9C"/>
    <w:rsid w:val="000B29FB"/>
    <w:rsid w:val="000D6718"/>
    <w:rsid w:val="000F6C4B"/>
    <w:rsid w:val="001B06AE"/>
    <w:rsid w:val="001F1383"/>
    <w:rsid w:val="0023795B"/>
    <w:rsid w:val="00265E72"/>
    <w:rsid w:val="002C359D"/>
    <w:rsid w:val="002C3D9B"/>
    <w:rsid w:val="003057DC"/>
    <w:rsid w:val="0031455A"/>
    <w:rsid w:val="00316B57"/>
    <w:rsid w:val="00363668"/>
    <w:rsid w:val="00384441"/>
    <w:rsid w:val="003A3C5A"/>
    <w:rsid w:val="003B78DC"/>
    <w:rsid w:val="00437503"/>
    <w:rsid w:val="00441F91"/>
    <w:rsid w:val="004D7813"/>
    <w:rsid w:val="004E62DD"/>
    <w:rsid w:val="004F0441"/>
    <w:rsid w:val="005B4B32"/>
    <w:rsid w:val="005B7D07"/>
    <w:rsid w:val="00654259"/>
    <w:rsid w:val="006758A2"/>
    <w:rsid w:val="007341F9"/>
    <w:rsid w:val="0078229D"/>
    <w:rsid w:val="007B0D32"/>
    <w:rsid w:val="007D00E7"/>
    <w:rsid w:val="007D233A"/>
    <w:rsid w:val="007D5AD0"/>
    <w:rsid w:val="007D65C7"/>
    <w:rsid w:val="0080430B"/>
    <w:rsid w:val="008747F9"/>
    <w:rsid w:val="008E2F78"/>
    <w:rsid w:val="008E737B"/>
    <w:rsid w:val="00912F54"/>
    <w:rsid w:val="009215E3"/>
    <w:rsid w:val="009E52D9"/>
    <w:rsid w:val="00A4183E"/>
    <w:rsid w:val="00A50C1E"/>
    <w:rsid w:val="00A67093"/>
    <w:rsid w:val="00A72842"/>
    <w:rsid w:val="00AA5A30"/>
    <w:rsid w:val="00AC5543"/>
    <w:rsid w:val="00AF61EB"/>
    <w:rsid w:val="00B03DB8"/>
    <w:rsid w:val="00B057F9"/>
    <w:rsid w:val="00B17C38"/>
    <w:rsid w:val="00B44878"/>
    <w:rsid w:val="00B8710A"/>
    <w:rsid w:val="00BA2068"/>
    <w:rsid w:val="00BA6511"/>
    <w:rsid w:val="00BD61DA"/>
    <w:rsid w:val="00C07C5B"/>
    <w:rsid w:val="00C578FF"/>
    <w:rsid w:val="00C828BF"/>
    <w:rsid w:val="00CE6677"/>
    <w:rsid w:val="00D605F8"/>
    <w:rsid w:val="00D734FE"/>
    <w:rsid w:val="00D841B1"/>
    <w:rsid w:val="00DC433A"/>
    <w:rsid w:val="00E37BD1"/>
    <w:rsid w:val="00E63452"/>
    <w:rsid w:val="00ED2B89"/>
    <w:rsid w:val="00F26034"/>
    <w:rsid w:val="00F848FD"/>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325356C7-BA2B-4C80-BD30-53A42AB7E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95B684-CD64-4B35-A1BC-D130087CE5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360</Words>
  <Characters>2056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خانم مرضیه دشتی</cp:lastModifiedBy>
  <cp:revision>2</cp:revision>
  <dcterms:created xsi:type="dcterms:W3CDTF">2018-12-09T08:06:00Z</dcterms:created>
  <dcterms:modified xsi:type="dcterms:W3CDTF">2018-12-09T08:06:00Z</dcterms:modified>
</cp:coreProperties>
</file>