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71F" w:rsidRDefault="00D8071F" w:rsidP="00D8071F">
      <w:pPr>
        <w:rPr>
          <w:b/>
          <w:bCs/>
        </w:rPr>
      </w:pPr>
      <w:r w:rsidRPr="00D8071F">
        <w:rPr>
          <w:b/>
          <w:bCs/>
        </w:rPr>
        <w:t xml:space="preserve">The Effect of Breast </w:t>
      </w:r>
      <w:proofErr w:type="spellStart"/>
      <w:r w:rsidRPr="00D8071F">
        <w:rPr>
          <w:b/>
          <w:bCs/>
        </w:rPr>
        <w:t>Oketani</w:t>
      </w:r>
      <w:proofErr w:type="spellEnd"/>
      <w:r w:rsidRPr="00D8071F">
        <w:rPr>
          <w:b/>
          <w:bCs/>
        </w:rPr>
        <w:t>-Massage on the neonate weight gain, randomized controlled clinical trial</w:t>
      </w:r>
    </w:p>
    <w:p w:rsidR="003738BA" w:rsidRPr="00D8071F" w:rsidRDefault="003738BA" w:rsidP="00991AC9">
      <w:pPr>
        <w:rPr>
          <w:b/>
          <w:bCs/>
        </w:rPr>
      </w:pPr>
      <w:proofErr w:type="spellStart"/>
      <w:r>
        <w:rPr>
          <w:b/>
          <w:bCs/>
        </w:rPr>
        <w:t>Raheleh</w:t>
      </w:r>
      <w:proofErr w:type="spellEnd"/>
      <w:r>
        <w:rPr>
          <w:b/>
          <w:bCs/>
        </w:rPr>
        <w:t xml:space="preserve"> </w:t>
      </w:r>
      <w:proofErr w:type="spellStart"/>
      <w:r>
        <w:rPr>
          <w:b/>
          <w:bCs/>
        </w:rPr>
        <w:t>babazadeh</w:t>
      </w:r>
      <w:proofErr w:type="spellEnd"/>
      <w:r>
        <w:rPr>
          <w:b/>
          <w:bCs/>
        </w:rPr>
        <w:t xml:space="preserve">- </w:t>
      </w:r>
      <w:r w:rsidR="00991AC9">
        <w:rPr>
          <w:b/>
          <w:bCs/>
        </w:rPr>
        <w:t xml:space="preserve">T </w:t>
      </w:r>
      <w:proofErr w:type="spellStart"/>
      <w:proofErr w:type="gramStart"/>
      <w:r w:rsidRPr="003738BA">
        <w:rPr>
          <w:b/>
          <w:bCs/>
        </w:rPr>
        <w:t>Khadivzadeh</w:t>
      </w:r>
      <w:proofErr w:type="spellEnd"/>
      <w:r w:rsidRPr="003738BA">
        <w:rPr>
          <w:b/>
          <w:bCs/>
        </w:rPr>
        <w:t xml:space="preserve"> </w:t>
      </w:r>
      <w:bookmarkStart w:id="0" w:name="_GoBack"/>
      <w:bookmarkEnd w:id="0"/>
      <w:r w:rsidRPr="003738BA">
        <w:rPr>
          <w:b/>
          <w:bCs/>
        </w:rPr>
        <w:t>;</w:t>
      </w:r>
      <w:proofErr w:type="gramEnd"/>
      <w:r w:rsidRPr="003738BA">
        <w:rPr>
          <w:b/>
          <w:bCs/>
        </w:rPr>
        <w:t xml:space="preserve">; SA </w:t>
      </w:r>
      <w:proofErr w:type="spellStart"/>
      <w:r w:rsidRPr="003738BA">
        <w:rPr>
          <w:b/>
          <w:bCs/>
        </w:rPr>
        <w:t>Pourhoseini</w:t>
      </w:r>
      <w:proofErr w:type="spellEnd"/>
      <w:r w:rsidRPr="003738BA">
        <w:rPr>
          <w:b/>
          <w:bCs/>
        </w:rPr>
        <w:t xml:space="preserve">; H </w:t>
      </w:r>
      <w:proofErr w:type="spellStart"/>
      <w:r w:rsidRPr="003738BA">
        <w:rPr>
          <w:b/>
          <w:bCs/>
        </w:rPr>
        <w:t>Esmaeili</w:t>
      </w:r>
      <w:proofErr w:type="spellEnd"/>
      <w:r w:rsidRPr="003738BA">
        <w:rPr>
          <w:b/>
          <w:bCs/>
        </w:rPr>
        <w:t xml:space="preserve">; M </w:t>
      </w:r>
      <w:proofErr w:type="spellStart"/>
      <w:r w:rsidRPr="003738BA">
        <w:rPr>
          <w:b/>
          <w:bCs/>
        </w:rPr>
        <w:t>Dehghani</w:t>
      </w:r>
      <w:proofErr w:type="spellEnd"/>
    </w:p>
    <w:p w:rsidR="00D8071F" w:rsidRPr="00A27EA0" w:rsidRDefault="00D8071F" w:rsidP="00D8071F">
      <w:pPr>
        <w:rPr>
          <w:b/>
          <w:bCs/>
        </w:rPr>
      </w:pPr>
      <w:r w:rsidRPr="00A27EA0">
        <w:rPr>
          <w:b/>
          <w:bCs/>
        </w:rPr>
        <w:t>Abstract:</w:t>
      </w:r>
    </w:p>
    <w:p w:rsidR="00D8071F" w:rsidRDefault="00D8071F" w:rsidP="00D8071F">
      <w:r w:rsidRPr="00D8071F">
        <w:rPr>
          <w:b/>
          <w:bCs/>
        </w:rPr>
        <w:t>Background:</w:t>
      </w:r>
      <w:r>
        <w:t xml:space="preserve"> The most important factor affecting weight gain after birth is the type and mode of infant feeding. The most suitable nutrition is exclusive breastfeeding begins at the moment of birth and continues throughout nights and days until the end of six months. To have a successful breastfeeding, newborns also require establishing a good communication with the breast which can be influenced by some difficulties. The most common problem with breast is breast engorgement.</w:t>
      </w:r>
    </w:p>
    <w:p w:rsidR="00D8071F" w:rsidRDefault="00D8071F" w:rsidP="00A27EA0">
      <w:r w:rsidRPr="00D8071F">
        <w:rPr>
          <w:b/>
          <w:bCs/>
        </w:rPr>
        <w:t>Objectives:</w:t>
      </w:r>
      <w:r>
        <w:t xml:space="preserve">   The aim of this study is to determine the effect of breast </w:t>
      </w:r>
      <w:proofErr w:type="spellStart"/>
      <w:r>
        <w:t>oketani</w:t>
      </w:r>
      <w:proofErr w:type="spellEnd"/>
      <w:r>
        <w:t xml:space="preserve">- massage therapy on infant </w:t>
      </w:r>
      <w:r w:rsidR="00A27EA0">
        <w:t>w</w:t>
      </w:r>
      <w:r>
        <w:t>eight gain in lactating women with congestion in breast.</w:t>
      </w:r>
    </w:p>
    <w:p w:rsidR="00D8071F" w:rsidRDefault="00D8071F" w:rsidP="00D8071F">
      <w:r w:rsidRPr="00A27EA0">
        <w:rPr>
          <w:b/>
          <w:bCs/>
        </w:rPr>
        <w:t>Design:</w:t>
      </w:r>
      <w:r>
        <w:t xml:space="preserve"> Randomized controlled clinical trial</w:t>
      </w:r>
    </w:p>
    <w:p w:rsidR="00D8071F" w:rsidRDefault="00D8071F" w:rsidP="00A27EA0">
      <w:r w:rsidRPr="00A27EA0">
        <w:rPr>
          <w:b/>
          <w:bCs/>
        </w:rPr>
        <w:t>Settings/Participants:</w:t>
      </w:r>
      <w:r w:rsidR="00A27EA0">
        <w:rPr>
          <w:b/>
          <w:bCs/>
        </w:rPr>
        <w:t xml:space="preserve"> </w:t>
      </w:r>
      <w:r>
        <w:t>This clinical trial included 94 lactating women who were suffering from breast engorgement within the first to fifth days after delivery.</w:t>
      </w:r>
    </w:p>
    <w:p w:rsidR="00D8071F" w:rsidRDefault="00D8071F" w:rsidP="00D8071F">
      <w:r w:rsidRPr="00A27EA0">
        <w:rPr>
          <w:b/>
          <w:bCs/>
        </w:rPr>
        <w:t>Method:</w:t>
      </w:r>
      <w:r>
        <w:t xml:space="preserve"> Individuals were divided into two groups, namely </w:t>
      </w:r>
      <w:proofErr w:type="spellStart"/>
      <w:r>
        <w:t>Oketani</w:t>
      </w:r>
      <w:proofErr w:type="spellEnd"/>
      <w:r>
        <w:t xml:space="preserve"> massage and customary care, based on random block allocation. Both groups received two treatments on two consecutive days. The collected data regarding the neonate weight gain before and after the intervention were analyzed by SPSS Version 20, using Analysis of Variance (ANOVA)   with repeated measurements. </w:t>
      </w:r>
    </w:p>
    <w:p w:rsidR="00D8071F" w:rsidRDefault="00D8071F" w:rsidP="00D8071F">
      <w:r w:rsidRPr="00A27EA0">
        <w:rPr>
          <w:b/>
          <w:bCs/>
        </w:rPr>
        <w:t>Results:</w:t>
      </w:r>
      <w:r>
        <w:t xml:space="preserve">  In terms of the weight of neonate in the two groups at days 1 to 5 before the intervention, the difference was not significant (p=0/173), but on days 14 and 28 after intervention, there was a significant difference in terms of weight neonate with two groups (p&lt;0/001).</w:t>
      </w:r>
    </w:p>
    <w:p w:rsidR="00D8071F" w:rsidRDefault="00D8071F" w:rsidP="00D8071F">
      <w:r w:rsidRPr="00A27EA0">
        <w:rPr>
          <w:b/>
          <w:bCs/>
        </w:rPr>
        <w:t>Conclusion:</w:t>
      </w:r>
      <w:r>
        <w:t xml:space="preserve"> This study showed that breast </w:t>
      </w:r>
      <w:proofErr w:type="spellStart"/>
      <w:r>
        <w:t>oketani</w:t>
      </w:r>
      <w:proofErr w:type="spellEnd"/>
      <w:r>
        <w:t>-massage in comparison to the customary care increase the neonate weight gain in lactating women with congestion in breast.</w:t>
      </w:r>
    </w:p>
    <w:p w:rsidR="0049766C" w:rsidRDefault="00D8071F" w:rsidP="00D8071F">
      <w:r w:rsidRPr="00A27EA0">
        <w:rPr>
          <w:b/>
          <w:bCs/>
        </w:rPr>
        <w:t>Keywords:</w:t>
      </w:r>
      <w:r>
        <w:t xml:space="preserve"> Breast Engorgement Severity, Breast </w:t>
      </w:r>
      <w:proofErr w:type="spellStart"/>
      <w:r>
        <w:t>Oketani</w:t>
      </w:r>
      <w:proofErr w:type="spellEnd"/>
      <w:r>
        <w:t>-Massage, Alternative Medicine, neonate weight gain</w:t>
      </w:r>
    </w:p>
    <w:sectPr w:rsidR="004976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71F"/>
    <w:rsid w:val="003738BA"/>
    <w:rsid w:val="0049766C"/>
    <w:rsid w:val="00991AC9"/>
    <w:rsid w:val="00A27EA0"/>
    <w:rsid w:val="00D807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284F2-7862-4124-8903-B3EEC0F6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2018-08-21T13:57:00Z</dcterms:created>
  <dcterms:modified xsi:type="dcterms:W3CDTF">2018-08-21T14:09:00Z</dcterms:modified>
</cp:coreProperties>
</file>