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99656" w14:textId="77777777" w:rsidR="00F06E26" w:rsidRPr="004255E0" w:rsidRDefault="00F06E26" w:rsidP="00F06E26">
      <w:pPr>
        <w:spacing w:line="480" w:lineRule="auto"/>
        <w:jc w:val="center"/>
        <w:rPr>
          <w:rFonts w:ascii="Times New Roman" w:hAnsi="Times New Roman" w:cs="Times New Roman"/>
          <w:b/>
        </w:rPr>
      </w:pPr>
      <w:r w:rsidRPr="004255E0">
        <w:rPr>
          <w:rFonts w:ascii="Times New Roman" w:hAnsi="Times New Roman" w:cs="Times New Roman"/>
          <w:b/>
        </w:rPr>
        <w:t>Abstract</w:t>
      </w:r>
    </w:p>
    <w:p w14:paraId="3B59475F" w14:textId="77777777" w:rsidR="005915CB" w:rsidRDefault="00F06E26" w:rsidP="00F06E26">
      <w:r w:rsidRPr="004255E0">
        <w:rPr>
          <w:rFonts w:ascii="Times New Roman" w:hAnsi="Times New Roman" w:cs="Times New Roman"/>
        </w:rPr>
        <w:t xml:space="preserve">Interdisciplinary collaboration is the backbone of patient-centered care. Providers from various disciplines are frequently required to communicate and work as a team to ensure that the patient receives medical care of the highest quality. This team has historically been led by physicians in both the acute and primary care setting. However, physicians are less likely to choose a career in primary care, while over 80% of nurse practitioners practice in the primary care setting. Nurse practitioners possess similar skills and comparable knowledge as physicians, and are well-trained in communication and collaborative care through traditional graduate programs. The proposed redefinition of multidisciplinary collaboration shifts the role of nurse practitioner from a “mid-level” participant to the central role of patient care and </w:t>
      </w:r>
      <w:proofErr w:type="spellStart"/>
      <w:r w:rsidRPr="004255E0">
        <w:rPr>
          <w:rFonts w:ascii="Times New Roman" w:hAnsi="Times New Roman" w:cs="Times New Roman"/>
        </w:rPr>
        <w:t>interprofessional</w:t>
      </w:r>
      <w:proofErr w:type="spellEnd"/>
      <w:r w:rsidRPr="004255E0">
        <w:rPr>
          <w:rFonts w:ascii="Times New Roman" w:hAnsi="Times New Roman" w:cs="Times New Roman"/>
        </w:rPr>
        <w:t xml:space="preserve"> communication. Moving nurse practitioners into this central role meets the goals of the patient-centered medical home while simultaneously ensuring patients receive high quality medical care across all involved disciplines.</w:t>
      </w:r>
      <w:bookmarkStart w:id="0" w:name="_GoBack"/>
      <w:bookmarkEnd w:id="0"/>
    </w:p>
    <w:sectPr w:rsidR="005915CB" w:rsidSect="00323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E26"/>
    <w:rsid w:val="00323352"/>
    <w:rsid w:val="005915CB"/>
    <w:rsid w:val="00F06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6D39D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E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924</Characters>
  <Application>Microsoft Macintosh Word</Application>
  <DocSecurity>0</DocSecurity>
  <Lines>7</Lines>
  <Paragraphs>2</Paragraphs>
  <ScaleCrop>false</ScaleCrop>
  <LinksUpToDate>false</LinksUpToDate>
  <CharactersWithSpaces>1084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Elyssa Noce</dc:creator>
  <cp:keywords/>
  <dc:description/>
  <cp:lastModifiedBy>Elyssa Noce</cp:lastModifiedBy>
  <cp:revision>1</cp:revision>
  <dcterms:created xsi:type="dcterms:W3CDTF">2018-03-18T19:22:00Z</dcterms:created>
  <dcterms:modified xsi:type="dcterms:W3CDTF">2018-03-18T19:22:00Z</dcterms:modified>
</cp:coreProperties>
</file>