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autoSpaceDE w:val="0"/>
        <w:autoSpaceDN w:val="0"/>
        <w:adjustRightInd w:val="0"/>
        <w:snapToGrid w:val="0"/>
        <w:spacing w:before="0" w:beforeAutospacing="0" w:after="120" w:afterLines="50" w:afterAutospacing="0" w:line="360" w:lineRule="auto"/>
        <w:ind w:left="0" w:right="0"/>
        <w:jc w:val="center"/>
        <w:rPr>
          <w:rFonts w:hint="default" w:ascii="Times New Roman" w:hAnsi="Times New Roman" w:eastAsia="宋体" w:cs="Times New Roman"/>
          <w:b/>
          <w:bCs w:val="0"/>
          <w:w w:val="90"/>
          <w:kern w:val="0"/>
          <w:sz w:val="21"/>
          <w:szCs w:val="21"/>
          <w:lang w:val="en-US" w:eastAsia="zh-CN" w:bidi="ar"/>
        </w:rPr>
      </w:pPr>
      <w:r>
        <w:rPr>
          <w:rFonts w:hint="default" w:ascii="Times New Roman" w:hAnsi="Times New Roman" w:eastAsia="宋体" w:cs="Times New Roman"/>
          <w:b/>
          <w:bCs w:val="0"/>
          <w:w w:val="90"/>
          <w:kern w:val="0"/>
          <w:sz w:val="21"/>
          <w:szCs w:val="21"/>
          <w:lang w:val="en-US" w:eastAsia="zh-CN" w:bidi="ar"/>
        </w:rPr>
        <w:drawing>
          <wp:inline distT="0" distB="0" distL="114300" distR="114300">
            <wp:extent cx="925830" cy="925830"/>
            <wp:effectExtent l="0" t="0" r="7620" b="7620"/>
            <wp:docPr id="1" name="图片 1" descr="李书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李书杰"/>
                    <pic:cNvPicPr>
                      <a:picLocks noChangeAspect="1"/>
                    </pic:cNvPicPr>
                  </pic:nvPicPr>
                  <pic:blipFill>
                    <a:blip r:embed="rId4"/>
                    <a:stretch>
                      <a:fillRect/>
                    </a:stretch>
                  </pic:blipFill>
                  <pic:spPr>
                    <a:xfrm>
                      <a:off x="0" y="0"/>
                      <a:ext cx="925830" cy="925830"/>
                    </a:xfrm>
                    <a:prstGeom prst="rect">
                      <a:avLst/>
                    </a:prstGeom>
                  </pic:spPr>
                </pic:pic>
              </a:graphicData>
            </a:graphic>
          </wp:inline>
        </w:drawing>
      </w:r>
    </w:p>
    <w:p>
      <w:pPr>
        <w:keepNext w:val="0"/>
        <w:keepLines w:val="0"/>
        <w:widowControl w:val="0"/>
        <w:suppressLineNumbers w:val="0"/>
        <w:autoSpaceDE w:val="0"/>
        <w:autoSpaceDN w:val="0"/>
        <w:adjustRightInd w:val="0"/>
        <w:snapToGrid w:val="0"/>
        <w:spacing w:before="0" w:beforeAutospacing="0" w:after="120" w:afterLines="50" w:afterAutospacing="0" w:line="240" w:lineRule="auto"/>
        <w:ind w:left="0" w:right="0"/>
        <w:jc w:val="center"/>
        <w:rPr>
          <w:rFonts w:hint="default" w:ascii="Times New Roman" w:hAnsi="Times New Roman" w:eastAsia="宋体" w:cs="Times New Roman"/>
          <w:b/>
          <w:bCs w:val="0"/>
          <w:kern w:val="0"/>
          <w:sz w:val="24"/>
          <w:szCs w:val="24"/>
          <w:lang w:val="en-US" w:eastAsia="zh-CN" w:bidi="ar"/>
        </w:rPr>
      </w:pPr>
      <w:r>
        <w:rPr>
          <w:rFonts w:hint="default" w:ascii="Times New Roman" w:hAnsi="Times New Roman" w:eastAsia="宋体" w:cs="Times New Roman"/>
          <w:b/>
          <w:bCs w:val="0"/>
          <w:w w:val="90"/>
          <w:kern w:val="0"/>
          <w:sz w:val="24"/>
          <w:szCs w:val="24"/>
          <w:lang w:val="en-US" w:eastAsia="zh-CN" w:bidi="ar"/>
        </w:rPr>
        <w:t xml:space="preserve">Use the </w:t>
      </w:r>
      <w:bookmarkStart w:id="0" w:name="OLE_LINK1"/>
      <w:r>
        <w:rPr>
          <w:rFonts w:hint="default" w:ascii="Times New Roman" w:hAnsi="Times New Roman" w:eastAsia="宋体" w:cs="Times New Roman"/>
          <w:b/>
          <w:bCs w:val="0"/>
          <w:w w:val="90"/>
          <w:kern w:val="0"/>
          <w:sz w:val="24"/>
          <w:szCs w:val="24"/>
          <w:lang w:val="en-US" w:eastAsia="zh-CN" w:bidi="ar"/>
        </w:rPr>
        <w:t xml:space="preserve">Kirkpatrick model to assess the effects </w:t>
      </w:r>
      <w:bookmarkEnd w:id="0"/>
      <w:r>
        <w:rPr>
          <w:rFonts w:hint="default" w:ascii="Times New Roman" w:hAnsi="Times New Roman" w:eastAsia="宋体" w:cs="Times New Roman"/>
          <w:b/>
          <w:bCs w:val="0"/>
          <w:w w:val="90"/>
          <w:kern w:val="0"/>
          <w:sz w:val="24"/>
          <w:szCs w:val="24"/>
          <w:lang w:val="en-US" w:eastAsia="zh-CN" w:bidi="ar"/>
        </w:rPr>
        <w:t xml:space="preserve">of </w:t>
      </w:r>
      <w:bookmarkStart w:id="1" w:name="OLE_LINK2"/>
      <w:r>
        <w:rPr>
          <w:rFonts w:hint="default" w:ascii="Times New Roman" w:hAnsi="Times New Roman" w:eastAsia="宋体" w:cs="Times New Roman"/>
          <w:b/>
          <w:bCs w:val="0"/>
          <w:w w:val="90"/>
          <w:kern w:val="0"/>
          <w:sz w:val="24"/>
          <w:szCs w:val="24"/>
          <w:lang w:val="en-US" w:eastAsia="zh-CN" w:bidi="ar"/>
        </w:rPr>
        <w:t xml:space="preserve">the </w:t>
      </w:r>
      <w:r>
        <w:rPr>
          <w:rFonts w:hint="default" w:ascii="Times New Roman" w:hAnsi="Times New Roman" w:eastAsia="宋体" w:cs="Times New Roman"/>
          <w:b/>
          <w:bCs w:val="0"/>
          <w:kern w:val="0"/>
          <w:sz w:val="24"/>
          <w:szCs w:val="24"/>
          <w:lang w:val="en-US" w:eastAsia="zh-CN" w:bidi="ar"/>
        </w:rPr>
        <w:t>intensive training of</w:t>
      </w:r>
      <w:r>
        <w:rPr>
          <w:rFonts w:hint="default" w:ascii="Times New Roman" w:hAnsi="Times New Roman" w:eastAsia="宋体" w:cs="Times New Roman"/>
          <w:b/>
          <w:bCs w:val="0"/>
          <w:w w:val="90"/>
          <w:kern w:val="0"/>
          <w:sz w:val="24"/>
          <w:szCs w:val="24"/>
          <w:lang w:val="en-US" w:eastAsia="zh-CN" w:bidi="ar"/>
        </w:rPr>
        <w:t xml:space="preserve"> </w:t>
      </w:r>
      <w:r>
        <w:rPr>
          <w:rFonts w:hint="default" w:ascii="Times New Roman" w:hAnsi="Times New Roman" w:eastAsia="宋体" w:cs="Times New Roman"/>
          <w:b/>
          <w:bCs w:val="0"/>
          <w:kern w:val="0"/>
          <w:sz w:val="24"/>
          <w:szCs w:val="24"/>
          <w:highlight w:val="white"/>
          <w:lang w:val="en-US" w:eastAsia="zh-CN" w:bidi="ar"/>
        </w:rPr>
        <w:t>aseptic tech</w:t>
      </w:r>
      <w:r>
        <w:rPr>
          <w:rFonts w:hint="default" w:ascii="Times New Roman" w:hAnsi="Times New Roman" w:eastAsia="宋体" w:cs="Times New Roman"/>
          <w:b/>
          <w:bCs w:val="0"/>
          <w:kern w:val="0"/>
          <w:sz w:val="24"/>
          <w:szCs w:val="24"/>
          <w:lang w:val="en-US" w:eastAsia="zh-CN" w:bidi="ar"/>
        </w:rPr>
        <w:t xml:space="preserve">nique to </w:t>
      </w:r>
      <w:bookmarkEnd w:id="1"/>
      <w:r>
        <w:rPr>
          <w:rFonts w:hint="default" w:ascii="Times New Roman" w:hAnsi="Times New Roman" w:eastAsia="宋体" w:cs="Times New Roman"/>
          <w:b/>
          <w:bCs w:val="0"/>
          <w:kern w:val="0"/>
          <w:sz w:val="24"/>
          <w:szCs w:val="24"/>
          <w:lang w:val="en-US" w:eastAsia="zh-CN" w:bidi="ar"/>
        </w:rPr>
        <w:t>medical students</w:t>
      </w:r>
    </w:p>
    <w:p>
      <w:pPr>
        <w:keepNext w:val="0"/>
        <w:keepLines w:val="0"/>
        <w:widowControl w:val="0"/>
        <w:suppressLineNumbers w:val="0"/>
        <w:autoSpaceDE w:val="0"/>
        <w:autoSpaceDN w:val="0"/>
        <w:adjustRightInd w:val="0"/>
        <w:snapToGrid w:val="0"/>
        <w:spacing w:before="0" w:beforeAutospacing="0" w:after="120" w:afterLines="50" w:afterAutospacing="0" w:line="240" w:lineRule="auto"/>
        <w:ind w:left="0" w:right="0"/>
        <w:jc w:val="center"/>
        <w:rPr>
          <w:rFonts w:hint="eastAsia" w:ascii="Times New Roman" w:hAnsi="Times New Roman" w:eastAsia="宋体" w:cs="Times New Roman"/>
          <w:b/>
          <w:bCs w:val="0"/>
          <w:kern w:val="0"/>
          <w:sz w:val="21"/>
          <w:szCs w:val="21"/>
          <w:lang w:val="en-US" w:eastAsia="zh-CN" w:bidi="ar"/>
        </w:rPr>
      </w:pPr>
      <w:r>
        <w:rPr>
          <w:rFonts w:hint="eastAsia" w:ascii="Times New Roman" w:hAnsi="Times New Roman" w:eastAsia="宋体" w:cs="Times New Roman"/>
          <w:b/>
          <w:bCs w:val="0"/>
          <w:kern w:val="0"/>
          <w:sz w:val="21"/>
          <w:szCs w:val="21"/>
          <w:lang w:val="en-US" w:eastAsia="zh-CN" w:bidi="ar"/>
        </w:rPr>
        <w:t xml:space="preserve">Name: </w:t>
      </w:r>
      <w:r>
        <w:rPr>
          <w:rFonts w:hint="eastAsia" w:ascii="Times New Roman" w:hAnsi="Times New Roman" w:eastAsia="宋体" w:cs="Times New Roman"/>
          <w:b/>
          <w:bCs w:val="0"/>
          <w:kern w:val="0"/>
          <w:sz w:val="21"/>
          <w:szCs w:val="21"/>
          <w:lang w:val="en-US" w:eastAsia="zh-CN" w:bidi="ar"/>
        </w:rPr>
        <w:t>Shujie Li</w:t>
      </w:r>
    </w:p>
    <w:p>
      <w:pPr>
        <w:keepNext w:val="0"/>
        <w:keepLines w:val="0"/>
        <w:widowControl w:val="0"/>
        <w:suppressLineNumbers w:val="0"/>
        <w:autoSpaceDE w:val="0"/>
        <w:autoSpaceDN w:val="0"/>
        <w:adjustRightInd w:val="0"/>
        <w:spacing w:before="0" w:beforeAutospacing="0" w:after="0" w:afterAutospacing="0" w:line="240" w:lineRule="auto"/>
        <w:ind w:left="0" w:right="0"/>
        <w:jc w:val="center"/>
        <w:rPr>
          <w:rFonts w:hint="eastAsia" w:ascii="Times New Roman" w:hAnsi="Times New Roman" w:eastAsia="宋体" w:cs="Times New Roman"/>
          <w:b w:val="0"/>
          <w:bCs/>
          <w:kern w:val="0"/>
          <w:sz w:val="21"/>
          <w:szCs w:val="21"/>
          <w:lang w:val="en-US" w:eastAsia="zh-CN" w:bidi="ar"/>
        </w:rPr>
      </w:pPr>
      <w:r>
        <w:rPr>
          <w:rFonts w:hint="eastAsia" w:ascii="Times New Roman" w:hAnsi="Times New Roman" w:eastAsia="宋体" w:cs="Times New Roman"/>
          <w:b w:val="0"/>
          <w:bCs/>
          <w:kern w:val="0"/>
          <w:sz w:val="21"/>
          <w:szCs w:val="21"/>
          <w:lang w:val="en-US" w:eastAsia="zh-CN" w:bidi="ar"/>
        </w:rPr>
        <w:t>The First Affiliated Hospital of Zhengzhou University, 450052, China</w:t>
      </w:r>
    </w:p>
    <w:p>
      <w:pPr>
        <w:keepNext w:val="0"/>
        <w:keepLines w:val="0"/>
        <w:widowControl w:val="0"/>
        <w:suppressLineNumbers w:val="0"/>
        <w:autoSpaceDE w:val="0"/>
        <w:autoSpaceDN w:val="0"/>
        <w:adjustRightInd w:val="0"/>
        <w:spacing w:before="0" w:beforeAutospacing="0" w:after="0" w:afterAutospacing="0" w:line="240" w:lineRule="auto"/>
        <w:ind w:left="0" w:right="0"/>
        <w:jc w:val="left"/>
        <w:rPr>
          <w:b w:val="0"/>
          <w:bCs/>
          <w:w w:val="90"/>
          <w:szCs w:val="21"/>
          <w:lang w:val="en-US"/>
        </w:rPr>
      </w:pPr>
      <w:r>
        <w:rPr>
          <w:rFonts w:hint="default" w:ascii="Times New Roman" w:hAnsi="Times New Roman" w:eastAsia="宋体" w:cs="Times New Roman"/>
          <w:b w:val="0"/>
          <w:bCs/>
          <w:w w:val="90"/>
          <w:kern w:val="0"/>
          <w:sz w:val="21"/>
          <w:szCs w:val="21"/>
          <w:lang w:val="en-US" w:eastAsia="zh-CN" w:bidi="ar"/>
        </w:rPr>
        <w:t xml:space="preserve"> </w:t>
      </w:r>
      <w:r>
        <w:rPr>
          <w:rFonts w:hint="default" w:ascii="Times New Roman" w:hAnsi="Times New Roman" w:eastAsia="宋体" w:cs="Times New Roman"/>
          <w:b/>
          <w:bCs w:val="0"/>
          <w:w w:val="90"/>
          <w:kern w:val="0"/>
          <w:sz w:val="21"/>
          <w:szCs w:val="21"/>
          <w:lang w:val="en-US" w:eastAsia="zh-CN" w:bidi="ar"/>
        </w:rPr>
        <w:t xml:space="preserve">Objective </w:t>
      </w:r>
      <w:r>
        <w:rPr>
          <w:rFonts w:hint="default" w:ascii="Times New Roman" w:hAnsi="Times New Roman" w:eastAsia="宋体" w:cs="Times New Roman"/>
          <w:b w:val="0"/>
          <w:bCs/>
          <w:w w:val="90"/>
          <w:kern w:val="0"/>
          <w:sz w:val="21"/>
          <w:szCs w:val="21"/>
          <w:lang w:val="en-US" w:eastAsia="zh-CN" w:bidi="ar"/>
        </w:rPr>
        <w:t xml:space="preserve"> To discuss the application of </w:t>
      </w:r>
      <w:r>
        <w:rPr>
          <w:rFonts w:hint="default" w:ascii="Times New Roman" w:hAnsi="Times New Roman" w:eastAsia="宋体" w:cs="Times New Roman"/>
          <w:b w:val="0"/>
          <w:bCs/>
          <w:w w:val="90"/>
          <w:kern w:val="2"/>
          <w:sz w:val="21"/>
          <w:szCs w:val="21"/>
          <w:lang w:val="en-US" w:eastAsia="zh-CN" w:bidi="ar"/>
        </w:rPr>
        <w:t>Kirkpatrick model</w:t>
      </w:r>
      <w:r>
        <w:rPr>
          <w:rFonts w:hint="default" w:ascii="Times New Roman" w:hAnsi="Times New Roman" w:eastAsia="宋体" w:cs="Times New Roman"/>
          <w:b w:val="0"/>
          <w:bCs/>
          <w:w w:val="90"/>
          <w:kern w:val="0"/>
          <w:sz w:val="21"/>
          <w:szCs w:val="21"/>
          <w:lang w:val="en-US" w:eastAsia="zh-CN" w:bidi="ar"/>
        </w:rPr>
        <w:t xml:space="preserve">the in training of aseptic technique to medical students. </w:t>
      </w:r>
      <w:r>
        <w:rPr>
          <w:rFonts w:hint="default" w:ascii="Times New Roman" w:hAnsi="Times New Roman" w:eastAsia="宋体" w:cs="Times New Roman"/>
          <w:b/>
          <w:bCs w:val="0"/>
          <w:w w:val="90"/>
          <w:kern w:val="0"/>
          <w:sz w:val="21"/>
          <w:szCs w:val="21"/>
          <w:lang w:val="en-US" w:eastAsia="zh-CN" w:bidi="ar"/>
        </w:rPr>
        <w:t xml:space="preserve">Methods </w:t>
      </w:r>
      <w:r>
        <w:rPr>
          <w:rFonts w:hint="default" w:ascii="Times New Roman" w:hAnsi="Times New Roman" w:eastAsia="宋体" w:cs="Times New Roman"/>
          <w:b w:val="0"/>
          <w:bCs/>
          <w:w w:val="90"/>
          <w:kern w:val="0"/>
          <w:sz w:val="21"/>
          <w:szCs w:val="21"/>
          <w:lang w:val="en-US" w:eastAsia="zh-CN" w:bidi="ar"/>
        </w:rPr>
        <w:t xml:space="preserve"> Totally 255 students who were clinical medicine in our college were respectively accepted the traditional training(as the control group) and the intensive training(as the experimental group).We will use the Kirkpatrick model to assess the effects of the training.</w:t>
      </w:r>
      <w:r>
        <w:rPr>
          <w:rFonts w:hint="default" w:ascii="Times New Roman" w:hAnsi="Times New Roman" w:eastAsia="宋体" w:cs="Times New Roman"/>
          <w:b/>
          <w:bCs w:val="0"/>
          <w:w w:val="90"/>
          <w:kern w:val="0"/>
          <w:sz w:val="21"/>
          <w:szCs w:val="21"/>
          <w:lang w:val="en-US" w:eastAsia="zh-CN" w:bidi="ar"/>
        </w:rPr>
        <w:t xml:space="preserve"> Results</w:t>
      </w:r>
      <w:r>
        <w:rPr>
          <w:rFonts w:hint="default" w:ascii="Times New Roman" w:hAnsi="Times New Roman" w:eastAsia="宋体" w:cs="Times New Roman"/>
          <w:b w:val="0"/>
          <w:bCs/>
          <w:w w:val="90"/>
          <w:kern w:val="0"/>
          <w:sz w:val="21"/>
          <w:szCs w:val="21"/>
          <w:lang w:val="en-US" w:eastAsia="zh-CN" w:bidi="ar"/>
        </w:rPr>
        <w:t xml:space="preserve">  </w:t>
      </w:r>
      <w:r>
        <w:rPr>
          <w:rFonts w:hint="default" w:ascii="Times New Roman" w:hAnsi="Times New Roman" w:eastAsia="宋体" w:cs="Times New Roman"/>
          <w:b w:val="0"/>
          <w:bCs/>
          <w:kern w:val="0"/>
          <w:sz w:val="21"/>
          <w:szCs w:val="21"/>
          <w:lang w:val="en-US" w:eastAsia="zh-CN" w:bidi="ar"/>
        </w:rPr>
        <w:t>The scores of</w:t>
      </w:r>
      <w:r>
        <w:rPr>
          <w:rFonts w:hint="default" w:ascii="Times New Roman" w:hAnsi="Times New Roman" w:eastAsia="宋体" w:cs="Times New Roman"/>
          <w:b w:val="0"/>
          <w:bCs/>
          <w:w w:val="90"/>
          <w:kern w:val="0"/>
          <w:sz w:val="21"/>
          <w:szCs w:val="21"/>
          <w:lang w:val="en-US" w:eastAsia="zh-CN" w:bidi="ar"/>
        </w:rPr>
        <w:t xml:space="preserve"> the </w:t>
      </w:r>
      <w:r>
        <w:rPr>
          <w:rFonts w:hint="default" w:ascii="Times New Roman" w:hAnsi="Times New Roman" w:eastAsia="宋体" w:cs="Times New Roman"/>
          <w:b w:val="0"/>
          <w:bCs/>
          <w:kern w:val="0"/>
          <w:sz w:val="21"/>
          <w:szCs w:val="21"/>
          <w:lang w:val="en-US" w:eastAsia="zh-CN" w:bidi="ar"/>
        </w:rPr>
        <w:t xml:space="preserve">four levels of </w:t>
      </w:r>
      <w:r>
        <w:rPr>
          <w:rFonts w:hint="default" w:ascii="Times New Roman" w:hAnsi="Times New Roman" w:eastAsia="宋体" w:cs="Times New Roman"/>
          <w:b w:val="0"/>
          <w:bCs/>
          <w:w w:val="90"/>
          <w:kern w:val="0"/>
          <w:sz w:val="21"/>
          <w:szCs w:val="21"/>
          <w:lang w:val="en-US" w:eastAsia="zh-CN" w:bidi="ar"/>
        </w:rPr>
        <w:t>Kirkpatrick model</w:t>
      </w:r>
      <w:r>
        <w:rPr>
          <w:rFonts w:hint="default" w:ascii="Times New Roman" w:hAnsi="Times New Roman" w:eastAsia="宋体" w:cs="Times New Roman"/>
          <w:b w:val="0"/>
          <w:bCs/>
          <w:kern w:val="0"/>
          <w:sz w:val="21"/>
          <w:szCs w:val="21"/>
          <w:lang w:val="en-US" w:eastAsia="zh-CN" w:bidi="ar"/>
        </w:rPr>
        <w:t xml:space="preserve"> including reaction</w:t>
      </w:r>
      <w:r>
        <w:rPr>
          <w:rFonts w:hint="default" w:ascii="Times New Roman" w:hAnsi="Times New Roman" w:eastAsia="B4 CAJSymbolA" w:cs="Times New Roman"/>
          <w:b w:val="0"/>
          <w:bCs/>
          <w:kern w:val="0"/>
          <w:sz w:val="21"/>
          <w:szCs w:val="21"/>
          <w:lang w:val="en-US" w:eastAsia="zh-CN" w:bidi="ar"/>
        </w:rPr>
        <w:t>,</w:t>
      </w:r>
      <w:r>
        <w:rPr>
          <w:rFonts w:hint="default" w:ascii="Times New Roman" w:hAnsi="Times New Roman" w:eastAsia="宋体" w:cs="Times New Roman"/>
          <w:b w:val="0"/>
          <w:bCs/>
          <w:kern w:val="0"/>
          <w:sz w:val="21"/>
          <w:szCs w:val="21"/>
          <w:lang w:val="en-US" w:eastAsia="zh-CN" w:bidi="ar"/>
        </w:rPr>
        <w:t>learning</w:t>
      </w:r>
      <w:r>
        <w:rPr>
          <w:rFonts w:hint="default" w:ascii="Times New Roman" w:hAnsi="Times New Roman" w:eastAsia="B4 CAJSymbolA" w:cs="Times New Roman"/>
          <w:b w:val="0"/>
          <w:bCs/>
          <w:kern w:val="0"/>
          <w:sz w:val="21"/>
          <w:szCs w:val="21"/>
          <w:lang w:val="en-US" w:eastAsia="zh-CN" w:bidi="ar"/>
        </w:rPr>
        <w:t>,</w:t>
      </w:r>
      <w:r>
        <w:rPr>
          <w:rFonts w:hint="default" w:ascii="Times New Roman" w:hAnsi="Times New Roman" w:eastAsia="宋体" w:cs="Times New Roman"/>
          <w:b w:val="0"/>
          <w:bCs/>
          <w:kern w:val="0"/>
          <w:sz w:val="21"/>
          <w:szCs w:val="21"/>
          <w:lang w:val="en-US" w:eastAsia="zh-CN" w:bidi="ar"/>
        </w:rPr>
        <w:t>behavior and results in the experimental group were all significantly higher than those of the control group (</w:t>
      </w:r>
      <w:r>
        <w:rPr>
          <w:rFonts w:hint="default" w:ascii="Times New Roman" w:hAnsi="Times New Roman" w:eastAsia="宋体" w:cs="Times New Roman"/>
          <w:b w:val="0"/>
          <w:bCs/>
          <w:i/>
          <w:w w:val="90"/>
          <w:kern w:val="0"/>
          <w:sz w:val="21"/>
          <w:szCs w:val="21"/>
          <w:lang w:val="en-US" w:eastAsia="zh-CN" w:bidi="ar"/>
        </w:rPr>
        <w:t>p</w:t>
      </w:r>
      <w:r>
        <w:rPr>
          <w:rFonts w:hint="default" w:ascii="Times New Roman" w:hAnsi="Times New Roman" w:eastAsia="宋体" w:cs="Times New Roman"/>
          <w:b w:val="0"/>
          <w:bCs/>
          <w:kern w:val="0"/>
          <w:sz w:val="21"/>
          <w:szCs w:val="21"/>
          <w:lang w:val="en-US" w:eastAsia="zh-CN" w:bidi="ar"/>
        </w:rPr>
        <w:t xml:space="preserve">&lt;0.05 or </w:t>
      </w:r>
      <w:r>
        <w:rPr>
          <w:rFonts w:hint="default" w:ascii="Times New Roman" w:hAnsi="Times New Roman" w:eastAsia="宋体" w:cs="Times New Roman"/>
          <w:b w:val="0"/>
          <w:bCs/>
          <w:i/>
          <w:w w:val="90"/>
          <w:kern w:val="0"/>
          <w:sz w:val="21"/>
          <w:szCs w:val="21"/>
          <w:lang w:val="en-US" w:eastAsia="zh-CN" w:bidi="ar"/>
        </w:rPr>
        <w:t>p</w:t>
      </w:r>
      <w:r>
        <w:rPr>
          <w:rFonts w:hint="default" w:ascii="Times New Roman" w:hAnsi="Times New Roman" w:eastAsia="宋体" w:cs="Times New Roman"/>
          <w:b w:val="0"/>
          <w:bCs/>
          <w:kern w:val="0"/>
          <w:sz w:val="21"/>
          <w:szCs w:val="21"/>
          <w:lang w:val="en-US" w:eastAsia="zh-CN" w:bidi="ar"/>
        </w:rPr>
        <w:t xml:space="preserve">&lt;0.01). </w:t>
      </w:r>
      <w:r>
        <w:rPr>
          <w:rFonts w:hint="default" w:ascii="Times New Roman" w:hAnsi="Times New Roman" w:eastAsia="宋体" w:cs="Times New Roman"/>
          <w:b/>
          <w:bCs w:val="0"/>
          <w:kern w:val="0"/>
          <w:sz w:val="21"/>
          <w:szCs w:val="21"/>
          <w:lang w:val="en-US" w:eastAsia="zh-CN" w:bidi="ar"/>
        </w:rPr>
        <w:t>Conclusion</w:t>
      </w:r>
      <w:r>
        <w:rPr>
          <w:rFonts w:hint="default" w:ascii="Times New Roman" w:hAnsi="Times New Roman" w:eastAsia="宋体" w:cs="Times New Roman"/>
          <w:b w:val="0"/>
          <w:bCs/>
          <w:kern w:val="0"/>
          <w:sz w:val="21"/>
          <w:szCs w:val="21"/>
          <w:lang w:val="en-US" w:eastAsia="zh-CN" w:bidi="ar"/>
        </w:rPr>
        <w:t xml:space="preserve">  </w:t>
      </w:r>
      <w:r>
        <w:rPr>
          <w:rFonts w:hint="default" w:ascii="Times New Roman" w:hAnsi="Times New Roman" w:eastAsia="宋体" w:cs="Times New Roman"/>
          <w:b w:val="0"/>
          <w:bCs/>
          <w:w w:val="90"/>
          <w:kern w:val="0"/>
          <w:sz w:val="21"/>
          <w:szCs w:val="21"/>
          <w:lang w:val="en-US" w:eastAsia="zh-CN" w:bidi="ar"/>
        </w:rPr>
        <w:t>The</w:t>
      </w:r>
      <w:bookmarkStart w:id="2" w:name="OLE_LINK3"/>
      <w:r>
        <w:rPr>
          <w:rFonts w:hint="default" w:ascii="Times New Roman" w:hAnsi="Times New Roman" w:eastAsia="宋体" w:cs="Times New Roman"/>
          <w:b w:val="0"/>
          <w:bCs/>
          <w:kern w:val="0"/>
          <w:sz w:val="21"/>
          <w:szCs w:val="21"/>
          <w:lang w:val="en-US" w:eastAsia="zh-CN" w:bidi="ar"/>
        </w:rPr>
        <w:t xml:space="preserve"> training of</w:t>
      </w:r>
      <w:r>
        <w:rPr>
          <w:rFonts w:hint="default" w:ascii="Times New Roman" w:hAnsi="Times New Roman" w:eastAsia="宋体" w:cs="Times New Roman"/>
          <w:b w:val="0"/>
          <w:bCs/>
          <w:w w:val="90"/>
          <w:kern w:val="0"/>
          <w:sz w:val="21"/>
          <w:szCs w:val="21"/>
          <w:lang w:val="en-US" w:eastAsia="zh-CN" w:bidi="ar"/>
        </w:rPr>
        <w:t xml:space="preserve"> </w:t>
      </w:r>
      <w:r>
        <w:rPr>
          <w:rFonts w:hint="default" w:ascii="Times New Roman" w:hAnsi="Times New Roman" w:eastAsia="宋体" w:cs="Times New Roman"/>
          <w:b w:val="0"/>
          <w:bCs/>
          <w:kern w:val="0"/>
          <w:sz w:val="21"/>
          <w:szCs w:val="21"/>
          <w:highlight w:val="white"/>
          <w:lang w:val="en-US" w:eastAsia="zh-CN" w:bidi="ar"/>
        </w:rPr>
        <w:t>aseptic tech</w:t>
      </w:r>
      <w:r>
        <w:rPr>
          <w:rFonts w:hint="default" w:ascii="Times New Roman" w:hAnsi="Times New Roman" w:eastAsia="宋体" w:cs="Times New Roman"/>
          <w:b w:val="0"/>
          <w:bCs/>
          <w:kern w:val="0"/>
          <w:sz w:val="21"/>
          <w:szCs w:val="21"/>
          <w:lang w:val="en-US" w:eastAsia="zh-CN" w:bidi="ar"/>
        </w:rPr>
        <w:t xml:space="preserve">nique </w:t>
      </w:r>
      <w:bookmarkEnd w:id="2"/>
      <w:r>
        <w:rPr>
          <w:rFonts w:hint="default" w:ascii="Times New Roman" w:hAnsi="Times New Roman" w:eastAsia="宋体" w:cs="Times New Roman"/>
          <w:b w:val="0"/>
          <w:bCs/>
          <w:kern w:val="0"/>
          <w:sz w:val="21"/>
          <w:szCs w:val="21"/>
          <w:lang w:val="en-US" w:eastAsia="zh-CN" w:bidi="ar"/>
        </w:rPr>
        <w:t xml:space="preserve">by using </w:t>
      </w:r>
      <w:r>
        <w:rPr>
          <w:rFonts w:hint="default" w:ascii="Times New Roman" w:hAnsi="Times New Roman" w:eastAsia="宋体" w:cs="Times New Roman"/>
          <w:b w:val="0"/>
          <w:bCs/>
          <w:w w:val="90"/>
          <w:kern w:val="2"/>
          <w:sz w:val="21"/>
          <w:szCs w:val="21"/>
          <w:lang w:val="en-US" w:eastAsia="zh-CN" w:bidi="ar"/>
        </w:rPr>
        <w:t>Kirkpatrick model</w:t>
      </w:r>
      <w:r>
        <w:rPr>
          <w:rFonts w:hint="default" w:ascii="Times New Roman" w:hAnsi="Times New Roman" w:eastAsia="宋体" w:cs="Times New Roman"/>
          <w:b w:val="0"/>
          <w:bCs/>
          <w:kern w:val="0"/>
          <w:sz w:val="21"/>
          <w:szCs w:val="21"/>
          <w:lang w:val="en-US" w:eastAsia="zh-CN" w:bidi="ar"/>
        </w:rPr>
        <w:t xml:space="preserve"> to medical students is helpful to improve the learning effects ,to strengthen the aseptic concept and to make the aseptic behaviors be more standard.It is a beneficial attempt to transform the model of the training of aseptic </w:t>
      </w:r>
      <w:r>
        <w:rPr>
          <w:rFonts w:hint="default" w:ascii="Times New Roman" w:hAnsi="Times New Roman" w:eastAsia="宋体" w:cs="Times New Roman"/>
          <w:b w:val="0"/>
          <w:bCs/>
          <w:w w:val="90"/>
          <w:kern w:val="2"/>
          <w:sz w:val="21"/>
          <w:szCs w:val="21"/>
          <w:lang w:val="en-US" w:eastAsia="zh-CN" w:bidi="ar"/>
        </w:rPr>
        <w:t>technique.</w:t>
      </w:r>
    </w:p>
    <w:p>
      <w:pPr>
        <w:keepNext w:val="0"/>
        <w:keepLines w:val="0"/>
        <w:widowControl w:val="0"/>
        <w:suppressLineNumbers w:val="0"/>
        <w:autoSpaceDE w:val="0"/>
        <w:autoSpaceDN w:val="0"/>
        <w:adjustRightInd w:val="0"/>
        <w:spacing w:before="0" w:beforeAutospacing="0" w:after="0" w:afterAutospacing="0" w:line="240" w:lineRule="auto"/>
        <w:ind w:left="0" w:right="0"/>
        <w:jc w:val="left"/>
        <w:rPr>
          <w:rFonts w:hint="default" w:ascii="Times New Roman" w:hAnsi="Times New Roman" w:eastAsia="宋体" w:cs="Times New Roman"/>
          <w:b w:val="0"/>
          <w:bCs/>
          <w:w w:val="90"/>
          <w:kern w:val="2"/>
          <w:sz w:val="21"/>
          <w:szCs w:val="21"/>
          <w:lang w:val="en-US" w:eastAsia="zh-CN" w:bidi="ar"/>
        </w:rPr>
      </w:pPr>
      <w:r>
        <w:rPr>
          <w:rFonts w:hint="default" w:ascii="Times New Roman" w:hAnsi="Times New Roman" w:eastAsia="宋体" w:cs="Times New Roman"/>
          <w:b/>
          <w:bCs w:val="0"/>
          <w:w w:val="90"/>
          <w:kern w:val="2"/>
          <w:sz w:val="21"/>
          <w:szCs w:val="21"/>
          <w:lang w:val="en-US" w:eastAsia="zh-CN" w:bidi="ar"/>
        </w:rPr>
        <w:t>key words</w:t>
      </w:r>
      <w:r>
        <w:rPr>
          <w:rFonts w:hint="eastAsia" w:ascii="Times New Roman" w:hAnsi="Times New Roman" w:eastAsia="宋体" w:cs="Times New Roman"/>
          <w:b/>
          <w:bCs w:val="0"/>
          <w:w w:val="90"/>
          <w:kern w:val="2"/>
          <w:sz w:val="21"/>
          <w:szCs w:val="21"/>
          <w:lang w:val="en-US" w:eastAsia="zh-CN" w:bidi="ar"/>
        </w:rPr>
        <w:t xml:space="preserve">  </w:t>
      </w:r>
      <w:r>
        <w:rPr>
          <w:rFonts w:hint="default" w:ascii="Times New Roman" w:hAnsi="Times New Roman" w:eastAsia="宋体" w:cs="Times New Roman"/>
          <w:b w:val="0"/>
          <w:bCs/>
          <w:w w:val="90"/>
          <w:kern w:val="2"/>
          <w:sz w:val="21"/>
          <w:szCs w:val="21"/>
          <w:lang w:val="en-US" w:eastAsia="zh-CN" w:bidi="ar"/>
        </w:rPr>
        <w:t>Kirkpatrick model;</w:t>
      </w:r>
      <w:r>
        <w:rPr>
          <w:rFonts w:hint="default" w:ascii="Times New Roman" w:hAnsi="Times New Roman" w:eastAsia="宋体" w:cs="Times New Roman"/>
          <w:b w:val="0"/>
          <w:bCs/>
          <w:color w:val="333333"/>
          <w:w w:val="90"/>
          <w:kern w:val="2"/>
          <w:sz w:val="21"/>
          <w:szCs w:val="21"/>
          <w:lang w:val="en-US" w:eastAsia="zh-CN" w:bidi="ar"/>
        </w:rPr>
        <w:t xml:space="preserve"> medical</w:t>
      </w:r>
      <w:r>
        <w:rPr>
          <w:rFonts w:hint="default" w:ascii="Times New Roman" w:hAnsi="Times New Roman" w:eastAsia="宋体" w:cs="Times New Roman"/>
          <w:b w:val="0"/>
          <w:bCs/>
          <w:w w:val="90"/>
          <w:kern w:val="2"/>
          <w:sz w:val="21"/>
          <w:szCs w:val="21"/>
          <w:lang w:val="en-US" w:eastAsia="zh-CN" w:bidi="ar"/>
        </w:rPr>
        <w:t xml:space="preserve"> students; aseptic technique; training</w:t>
      </w:r>
    </w:p>
    <w:p>
      <w:pPr>
        <w:keepNext w:val="0"/>
        <w:keepLines w:val="0"/>
        <w:widowControl w:val="0"/>
        <w:suppressLineNumbers w:val="0"/>
        <w:autoSpaceDE w:val="0"/>
        <w:autoSpaceDN w:val="0"/>
        <w:adjustRightInd w:val="0"/>
        <w:spacing w:before="0" w:beforeAutospacing="0" w:after="0" w:afterAutospacing="0" w:line="240" w:lineRule="auto"/>
        <w:ind w:left="0" w:right="0"/>
        <w:jc w:val="left"/>
        <w:rPr>
          <w:rFonts w:hint="default" w:ascii="Times New Roman" w:hAnsi="Times New Roman" w:eastAsia="宋体" w:cs="Times New Roman"/>
          <w:b w:val="0"/>
          <w:bCs/>
          <w:w w:val="90"/>
          <w:kern w:val="2"/>
          <w:sz w:val="21"/>
          <w:szCs w:val="21"/>
          <w:lang w:val="en-US" w:eastAsia="zh-CN" w:bidi="ar"/>
        </w:rPr>
      </w:pPr>
      <w:bookmarkStart w:id="3" w:name="_GoBack"/>
      <w:bookmarkEnd w:id="3"/>
    </w:p>
    <w:p>
      <w:pPr>
        <w:keepNext w:val="0"/>
        <w:keepLines w:val="0"/>
        <w:widowControl w:val="0"/>
        <w:suppressLineNumbers w:val="0"/>
        <w:autoSpaceDE w:val="0"/>
        <w:autoSpaceDN w:val="0"/>
        <w:adjustRightInd w:val="0"/>
        <w:spacing w:before="0" w:beforeAutospacing="0" w:after="0" w:afterAutospacing="0" w:line="240" w:lineRule="auto"/>
        <w:ind w:left="0" w:right="0"/>
        <w:jc w:val="left"/>
        <w:rPr>
          <w:rFonts w:hint="default" w:ascii="Times New Roman" w:hAnsi="Times New Roman" w:eastAsia="宋体" w:cs="Times New Roman"/>
          <w:b/>
          <w:bCs w:val="0"/>
          <w:kern w:val="0"/>
          <w:sz w:val="24"/>
          <w:szCs w:val="24"/>
          <w:lang w:val="en-US" w:eastAsia="zh-CN" w:bidi="ar"/>
        </w:rPr>
      </w:pPr>
      <w:r>
        <w:rPr>
          <w:rFonts w:hint="default" w:ascii="Times New Roman" w:hAnsi="Times New Roman" w:eastAsia="宋体" w:cs="Times New Roman"/>
          <w:b/>
          <w:bCs w:val="0"/>
          <w:kern w:val="0"/>
          <w:sz w:val="24"/>
          <w:szCs w:val="24"/>
          <w:lang w:val="en-US" w:eastAsia="zh-CN" w:bidi="ar"/>
        </w:rPr>
        <w:t>Biography</w:t>
      </w:r>
    </w:p>
    <w:p>
      <w:pPr>
        <w:keepNext w:val="0"/>
        <w:keepLines w:val="0"/>
        <w:widowControl w:val="0"/>
        <w:suppressLineNumbers w:val="0"/>
        <w:autoSpaceDE w:val="0"/>
        <w:autoSpaceDN w:val="0"/>
        <w:adjustRightInd w:val="0"/>
        <w:spacing w:before="0" w:beforeAutospacing="0" w:after="0" w:afterAutospacing="0" w:line="240" w:lineRule="auto"/>
        <w:ind w:left="0" w:right="0"/>
        <w:jc w:val="left"/>
        <w:rPr>
          <w:rFonts w:hint="default" w:ascii="Times New Roman" w:hAnsi="Times New Roman" w:eastAsia="宋体" w:cs="Times New Roman"/>
          <w:b w:val="0"/>
          <w:bCs/>
          <w:kern w:val="0"/>
          <w:sz w:val="21"/>
          <w:szCs w:val="21"/>
          <w:lang w:val="en-US" w:eastAsia="zh-CN" w:bidi="ar"/>
        </w:rPr>
      </w:pPr>
      <w:r>
        <w:rPr>
          <w:rFonts w:hint="eastAsia" w:ascii="Times New Roman" w:hAnsi="Times New Roman" w:eastAsia="宋体" w:cs="Times New Roman"/>
          <w:b w:val="0"/>
          <w:bCs/>
          <w:kern w:val="0"/>
          <w:sz w:val="21"/>
          <w:szCs w:val="21"/>
          <w:lang w:val="en-US" w:eastAsia="zh-CN" w:bidi="ar"/>
        </w:rPr>
        <w:t>Shujie Li</w:t>
      </w:r>
      <w:r>
        <w:rPr>
          <w:rFonts w:hint="default" w:ascii="Times New Roman" w:hAnsi="Times New Roman" w:eastAsia="宋体" w:cs="Times New Roman"/>
          <w:b w:val="0"/>
          <w:bCs/>
          <w:kern w:val="0"/>
          <w:sz w:val="21"/>
          <w:szCs w:val="21"/>
          <w:lang w:val="en-US" w:eastAsia="zh-CN" w:bidi="ar"/>
        </w:rPr>
        <w:t xml:space="preserve">  The First Affiliated Hospital of Zhengzhou University .Chief </w:t>
      </w:r>
      <w:r>
        <w:rPr>
          <w:rFonts w:hint="eastAsia" w:ascii="Times New Roman" w:hAnsi="Times New Roman" w:eastAsia="宋体" w:cs="Times New Roman"/>
          <w:b w:val="0"/>
          <w:bCs/>
          <w:kern w:val="0"/>
          <w:sz w:val="21"/>
          <w:szCs w:val="21"/>
          <w:lang w:val="en-US" w:eastAsia="zh-CN" w:bidi="ar"/>
        </w:rPr>
        <w:t xml:space="preserve"> trainer</w:t>
      </w:r>
      <w:r>
        <w:rPr>
          <w:rFonts w:hint="default" w:ascii="Times New Roman" w:hAnsi="Times New Roman" w:eastAsia="宋体" w:cs="Times New Roman"/>
          <w:b w:val="0"/>
          <w:bCs/>
          <w:kern w:val="0"/>
          <w:sz w:val="21"/>
          <w:szCs w:val="21"/>
          <w:lang w:val="en-US" w:eastAsia="zh-CN" w:bidi="ar"/>
        </w:rPr>
        <w:t xml:space="preserve"> ,The member of OR Nursing Branch of </w:t>
      </w:r>
      <w:r>
        <w:rPr>
          <w:rFonts w:hint="eastAsia" w:ascii="Times New Roman" w:hAnsi="Times New Roman" w:eastAsia="宋体" w:cs="Times New Roman"/>
          <w:b w:val="0"/>
          <w:bCs/>
          <w:kern w:val="0"/>
          <w:sz w:val="21"/>
          <w:szCs w:val="21"/>
          <w:lang w:val="en-US" w:eastAsia="zh-CN" w:bidi="ar"/>
        </w:rPr>
        <w:t>Henan</w:t>
      </w:r>
      <w:r>
        <w:rPr>
          <w:rFonts w:hint="default" w:ascii="Times New Roman" w:hAnsi="Times New Roman" w:eastAsia="宋体" w:cs="Times New Roman"/>
          <w:b w:val="0"/>
          <w:bCs/>
          <w:kern w:val="0"/>
          <w:sz w:val="21"/>
          <w:szCs w:val="21"/>
          <w:lang w:val="en-US" w:eastAsia="zh-CN" w:bidi="ar"/>
        </w:rPr>
        <w:t xml:space="preserve"> Association. </w:t>
      </w:r>
      <w:r>
        <w:rPr>
          <w:rFonts w:hint="eastAsia" w:ascii="Times New Roman" w:hAnsi="Times New Roman" w:eastAsia="宋体" w:cs="Times New Roman"/>
          <w:b w:val="0"/>
          <w:bCs/>
          <w:kern w:val="0"/>
          <w:sz w:val="21"/>
          <w:szCs w:val="21"/>
          <w:lang w:val="en-US" w:eastAsia="zh-CN" w:bidi="ar"/>
        </w:rPr>
        <w:t>H</w:t>
      </w:r>
      <w:r>
        <w:rPr>
          <w:rFonts w:hint="default" w:ascii="Times New Roman" w:hAnsi="Times New Roman" w:eastAsia="宋体" w:cs="Times New Roman"/>
          <w:b w:val="0"/>
          <w:bCs/>
          <w:kern w:val="0"/>
          <w:sz w:val="21"/>
          <w:szCs w:val="21"/>
          <w:lang w:val="en-US" w:eastAsia="zh-CN" w:bidi="ar"/>
        </w:rPr>
        <w:t xml:space="preserve">e has published more than </w:t>
      </w:r>
      <w:r>
        <w:rPr>
          <w:rFonts w:hint="eastAsia" w:ascii="Times New Roman" w:hAnsi="Times New Roman" w:eastAsia="宋体" w:cs="Times New Roman"/>
          <w:b w:val="0"/>
          <w:bCs/>
          <w:kern w:val="0"/>
          <w:sz w:val="21"/>
          <w:szCs w:val="21"/>
          <w:lang w:val="en-US" w:eastAsia="zh-CN" w:bidi="ar"/>
        </w:rPr>
        <w:t>2</w:t>
      </w:r>
      <w:r>
        <w:rPr>
          <w:rFonts w:hint="default" w:ascii="Times New Roman" w:hAnsi="Times New Roman" w:eastAsia="宋体" w:cs="Times New Roman"/>
          <w:b w:val="0"/>
          <w:bCs/>
          <w:kern w:val="0"/>
          <w:sz w:val="21"/>
          <w:szCs w:val="21"/>
          <w:lang w:val="en-US" w:eastAsia="zh-CN" w:bidi="ar"/>
        </w:rPr>
        <w:t xml:space="preserve">0 papers in reputed journals. </w:t>
      </w:r>
    </w:p>
    <w:p>
      <w:pPr>
        <w:keepNext w:val="0"/>
        <w:keepLines w:val="0"/>
        <w:widowControl w:val="0"/>
        <w:suppressLineNumbers w:val="0"/>
        <w:autoSpaceDE w:val="0"/>
        <w:autoSpaceDN w:val="0"/>
        <w:adjustRightInd w:val="0"/>
        <w:spacing w:before="0" w:beforeAutospacing="0" w:after="0" w:afterAutospacing="0" w:line="240" w:lineRule="auto"/>
        <w:ind w:left="0" w:right="0"/>
        <w:jc w:val="left"/>
        <w:rPr>
          <w:rFonts w:hint="default" w:ascii="Times New Roman" w:hAnsi="Times New Roman" w:eastAsia="宋体" w:cs="Times New Roman"/>
          <w:b w:val="0"/>
          <w:bCs/>
          <w:kern w:val="0"/>
          <w:sz w:val="21"/>
          <w:szCs w:val="21"/>
          <w:lang w:val="en-US" w:eastAsia="zh-CN" w:bidi="ar"/>
        </w:rPr>
      </w:pPr>
    </w:p>
    <w:p>
      <w:pPr>
        <w:keepNext w:val="0"/>
        <w:keepLines w:val="0"/>
        <w:widowControl w:val="0"/>
        <w:suppressLineNumbers w:val="0"/>
        <w:autoSpaceDE w:val="0"/>
        <w:autoSpaceDN w:val="0"/>
        <w:adjustRightInd w:val="0"/>
        <w:spacing w:before="0" w:beforeAutospacing="0" w:after="0" w:afterAutospacing="0" w:line="240" w:lineRule="auto"/>
        <w:ind w:left="0" w:right="0"/>
        <w:jc w:val="left"/>
        <w:rPr>
          <w:rFonts w:hint="eastAsia" w:ascii="Times New Roman" w:hAnsi="Times New Roman" w:eastAsia="宋体" w:cs="Times New Roman"/>
          <w:b w:val="0"/>
          <w:bCs/>
          <w:kern w:val="0"/>
          <w:sz w:val="21"/>
          <w:szCs w:val="21"/>
          <w:lang w:val="en-US" w:eastAsia="zh-CN" w:bidi="ar"/>
        </w:rPr>
      </w:pPr>
      <w:r>
        <w:rPr>
          <w:rFonts w:hint="default" w:ascii="Times New Roman" w:hAnsi="Times New Roman" w:eastAsia="宋体" w:cs="Times New Roman"/>
          <w:b/>
          <w:bCs w:val="0"/>
          <w:kern w:val="0"/>
          <w:sz w:val="24"/>
          <w:szCs w:val="24"/>
          <w:lang w:val="en-NZ" w:eastAsia="zh-CN" w:bidi="ar"/>
        </w:rPr>
        <w:t xml:space="preserve">Presenting author details </w:t>
      </w:r>
      <w:r>
        <w:rPr>
          <w:rFonts w:hint="default" w:ascii="Times New Roman" w:hAnsi="Times New Roman" w:eastAsia="宋体" w:cs="Times New Roman"/>
          <w:b/>
          <w:bCs w:val="0"/>
          <w:kern w:val="0"/>
          <w:sz w:val="24"/>
          <w:szCs w:val="24"/>
          <w:lang w:val="en-NZ" w:eastAsia="zh-CN" w:bidi="ar"/>
        </w:rPr>
        <w:br w:type="textWrapping"/>
      </w:r>
      <w:r>
        <w:rPr>
          <w:rFonts w:hint="default" w:ascii="Times New Roman" w:hAnsi="Times New Roman" w:eastAsia="宋体" w:cs="Times New Roman"/>
          <w:b w:val="0"/>
          <w:bCs/>
          <w:kern w:val="0"/>
          <w:sz w:val="21"/>
          <w:szCs w:val="21"/>
          <w:lang w:val="en-NZ" w:eastAsia="zh-CN" w:bidi="ar"/>
        </w:rPr>
        <w:t xml:space="preserve">Full name: </w:t>
      </w:r>
      <w:r>
        <w:rPr>
          <w:rFonts w:hint="eastAsia" w:ascii="Times New Roman" w:hAnsi="Times New Roman" w:eastAsia="宋体" w:cs="Times New Roman"/>
          <w:b w:val="0"/>
          <w:bCs/>
          <w:kern w:val="0"/>
          <w:sz w:val="21"/>
          <w:szCs w:val="21"/>
          <w:lang w:val="en-US" w:eastAsia="zh-CN" w:bidi="ar"/>
        </w:rPr>
        <w:t>Shujie Li</w:t>
      </w:r>
    </w:p>
    <w:p>
      <w:pPr>
        <w:keepNext w:val="0"/>
        <w:keepLines w:val="0"/>
        <w:widowControl w:val="0"/>
        <w:suppressLineNumbers w:val="0"/>
        <w:autoSpaceDE w:val="0"/>
        <w:autoSpaceDN w:val="0"/>
        <w:adjustRightInd w:val="0"/>
        <w:spacing w:before="0" w:beforeAutospacing="0" w:after="0" w:afterAutospacing="0" w:line="240" w:lineRule="auto"/>
        <w:ind w:left="0" w:right="0"/>
        <w:jc w:val="left"/>
        <w:rPr>
          <w:rFonts w:hint="default" w:ascii="Times New Roman" w:hAnsi="Times New Roman" w:eastAsia="宋体" w:cs="Times New Roman"/>
          <w:b w:val="0"/>
          <w:bCs/>
          <w:kern w:val="0"/>
          <w:sz w:val="21"/>
          <w:szCs w:val="21"/>
          <w:lang w:val="en-NZ" w:eastAsia="zh-CN" w:bidi="ar"/>
        </w:rPr>
      </w:pPr>
      <w:r>
        <w:rPr>
          <w:rFonts w:hint="default" w:ascii="Times New Roman" w:hAnsi="Times New Roman" w:eastAsia="宋体" w:cs="Times New Roman"/>
          <w:b w:val="0"/>
          <w:bCs/>
          <w:kern w:val="0"/>
          <w:sz w:val="21"/>
          <w:szCs w:val="21"/>
          <w:lang w:val="en-NZ" w:eastAsia="zh-CN" w:bidi="ar"/>
        </w:rPr>
        <w:t>Contact number: + 86 (371) 6</w:t>
      </w:r>
      <w:r>
        <w:rPr>
          <w:rFonts w:hint="eastAsia" w:ascii="Times New Roman" w:hAnsi="Times New Roman" w:eastAsia="宋体" w:cs="Times New Roman"/>
          <w:b w:val="0"/>
          <w:bCs/>
          <w:kern w:val="0"/>
          <w:sz w:val="21"/>
          <w:szCs w:val="21"/>
          <w:lang w:val="en-US" w:eastAsia="zh-CN" w:bidi="ar"/>
        </w:rPr>
        <w:t>7966305</w:t>
      </w:r>
      <w:r>
        <w:rPr>
          <w:rFonts w:hint="default" w:ascii="Times New Roman" w:hAnsi="Times New Roman" w:eastAsia="宋体" w:cs="Times New Roman"/>
          <w:b w:val="0"/>
          <w:bCs/>
          <w:kern w:val="0"/>
          <w:sz w:val="21"/>
          <w:szCs w:val="21"/>
          <w:lang w:val="en-NZ" w:eastAsia="zh-CN" w:bidi="ar"/>
        </w:rPr>
        <w:t>(O)</w:t>
      </w:r>
      <w:r>
        <w:rPr>
          <w:rFonts w:hint="default" w:ascii="Times New Roman" w:hAnsi="Times New Roman" w:eastAsia="宋体" w:cs="Times New Roman"/>
          <w:b w:val="0"/>
          <w:bCs/>
          <w:kern w:val="0"/>
          <w:sz w:val="21"/>
          <w:szCs w:val="21"/>
          <w:lang w:val="en-NZ" w:eastAsia="zh-CN" w:bidi="ar"/>
        </w:rPr>
        <w:br w:type="textWrapping"/>
      </w:r>
      <w:r>
        <w:rPr>
          <w:rFonts w:hint="default" w:ascii="Times New Roman" w:hAnsi="Times New Roman" w:eastAsia="宋体" w:cs="Times New Roman"/>
          <w:b w:val="0"/>
          <w:bCs/>
          <w:kern w:val="0"/>
          <w:sz w:val="21"/>
          <w:szCs w:val="21"/>
          <w:lang w:val="en-NZ" w:eastAsia="zh-CN" w:bidi="ar"/>
        </w:rPr>
        <w:t>Twitter account:</w:t>
      </w:r>
      <w:r>
        <w:rPr>
          <w:rFonts w:hint="default" w:ascii="Times New Roman" w:hAnsi="Times New Roman" w:eastAsia="宋体" w:cs="Times New Roman"/>
          <w:b w:val="0"/>
          <w:bCs/>
          <w:kern w:val="0"/>
          <w:sz w:val="21"/>
          <w:szCs w:val="21"/>
          <w:lang w:val="en-NZ" w:eastAsia="zh-CN" w:bidi="ar"/>
        </w:rPr>
        <w:br w:type="textWrapping"/>
      </w:r>
      <w:r>
        <w:rPr>
          <w:rFonts w:hint="default" w:ascii="Times New Roman" w:hAnsi="Times New Roman" w:eastAsia="宋体" w:cs="Times New Roman"/>
          <w:b w:val="0"/>
          <w:bCs/>
          <w:kern w:val="0"/>
          <w:sz w:val="21"/>
          <w:szCs w:val="21"/>
          <w:lang w:val="en-NZ" w:eastAsia="zh-CN" w:bidi="ar"/>
        </w:rPr>
        <w:t>Linked In account:</w:t>
      </w:r>
    </w:p>
    <w:p>
      <w:pPr>
        <w:keepNext w:val="0"/>
        <w:keepLines w:val="0"/>
        <w:widowControl w:val="0"/>
        <w:suppressLineNumbers w:val="0"/>
        <w:autoSpaceDE w:val="0"/>
        <w:autoSpaceDN w:val="0"/>
        <w:adjustRightInd w:val="0"/>
        <w:spacing w:before="0" w:beforeAutospacing="0" w:after="0" w:afterAutospacing="0" w:line="240" w:lineRule="auto"/>
        <w:ind w:left="0" w:right="0"/>
        <w:jc w:val="left"/>
        <w:rPr>
          <w:rFonts w:hint="default" w:ascii="Times New Roman" w:hAnsi="Times New Roman" w:eastAsia="宋体" w:cs="Times New Roman"/>
          <w:b w:val="0"/>
          <w:bCs/>
          <w:kern w:val="0"/>
          <w:sz w:val="21"/>
          <w:szCs w:val="21"/>
          <w:lang w:val="en-US" w:eastAsia="zh-CN" w:bidi="ar"/>
        </w:rPr>
      </w:pPr>
      <w:r>
        <w:rPr>
          <w:rFonts w:hint="default" w:ascii="Times New Roman" w:hAnsi="Times New Roman" w:eastAsia="宋体" w:cs="Times New Roman"/>
          <w:b w:val="0"/>
          <w:bCs/>
          <w:kern w:val="0"/>
          <w:sz w:val="21"/>
          <w:szCs w:val="21"/>
          <w:lang w:val="en-NZ" w:eastAsia="zh-CN" w:bidi="ar"/>
        </w:rPr>
        <w:t>Session name/ number:</w:t>
      </w:r>
      <w:r>
        <w:rPr>
          <w:rFonts w:hint="default" w:ascii="Times New Roman" w:hAnsi="Times New Roman" w:eastAsia="宋体" w:cs="Times New Roman"/>
          <w:b w:val="0"/>
          <w:bCs/>
          <w:kern w:val="0"/>
          <w:sz w:val="21"/>
          <w:szCs w:val="21"/>
          <w:lang w:val="en-US" w:eastAsia="zh-CN" w:bidi="ar"/>
        </w:rPr>
        <w:t xml:space="preserve"> 23rd World Nursing and Healthcare Conference</w:t>
      </w:r>
      <w:r>
        <w:rPr>
          <w:rFonts w:hint="default" w:ascii="Times New Roman" w:hAnsi="Times New Roman" w:eastAsia="宋体" w:cs="Times New Roman"/>
          <w:b w:val="0"/>
          <w:bCs/>
          <w:kern w:val="0"/>
          <w:sz w:val="21"/>
          <w:szCs w:val="21"/>
          <w:lang w:val="en-NZ" w:eastAsia="zh-CN" w:bidi="ar"/>
        </w:rPr>
        <w:br w:type="textWrapping"/>
      </w:r>
      <w:r>
        <w:rPr>
          <w:rFonts w:hint="default" w:ascii="Times New Roman" w:hAnsi="Times New Roman" w:eastAsia="宋体" w:cs="Times New Roman"/>
          <w:b w:val="0"/>
          <w:bCs/>
          <w:kern w:val="0"/>
          <w:sz w:val="21"/>
          <w:szCs w:val="21"/>
          <w:lang w:val="en-NZ" w:eastAsia="zh-CN" w:bidi="ar"/>
        </w:rPr>
        <w:t>Category: Oral presentation</w:t>
      </w:r>
    </w:p>
    <w:p>
      <w:pPr>
        <w:keepNext w:val="0"/>
        <w:keepLines w:val="0"/>
        <w:widowControl w:val="0"/>
        <w:suppressLineNumbers w:val="0"/>
        <w:autoSpaceDE w:val="0"/>
        <w:autoSpaceDN w:val="0"/>
        <w:adjustRightInd w:val="0"/>
        <w:spacing w:before="0" w:beforeAutospacing="0" w:after="0" w:afterAutospacing="0" w:line="240" w:lineRule="auto"/>
        <w:ind w:left="0" w:right="0"/>
        <w:jc w:val="left"/>
        <w:rPr>
          <w:rFonts w:hint="default" w:ascii="Times New Roman" w:hAnsi="Times New Roman" w:eastAsia="宋体" w:cs="Times New Roman"/>
          <w:b w:val="0"/>
          <w:bCs/>
          <w:kern w:val="0"/>
          <w:sz w:val="21"/>
          <w:szCs w:val="21"/>
          <w:lang w:val="en-US" w:eastAsia="zh-CN" w:bidi="ar"/>
        </w:rPr>
      </w:pPr>
    </w:p>
    <w:sectPr>
      <w:pgSz w:w="12240" w:h="15840"/>
      <w:pgMar w:top="1440" w:right="1800" w:bottom="1440" w:left="1800" w:header="720" w:footer="720" w:gutter="0"/>
      <w:paperSrc/>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B4 + CAJSymbolA">
    <w:altName w:val="宋体"/>
    <w:panose1 w:val="00000000000000000000"/>
    <w:charset w:val="86"/>
    <w:family w:val="auto"/>
    <w:pitch w:val="default"/>
    <w:sig w:usb0="00000001" w:usb1="080E0000" w:usb2="00000010" w:usb3="00000000" w:csb0="00040000" w:csb1="00000000"/>
  </w:font>
  <w:font w:name="@宋体">
    <w:panose1 w:val="02010600030101010101"/>
    <w:charset w:val="86"/>
    <w:family w:val="auto"/>
    <w:pitch w:val="variable"/>
    <w:sig w:usb0="00000003" w:usb1="288F0000" w:usb2="00000006" w:usb3="00000000" w:csb0="00040001" w:csb1="00000000"/>
  </w:font>
  <w:font w:name="@B4+CAJSymbolA">
    <w:altName w:val="宋体"/>
    <w:panose1 w:val="00000000000000000000"/>
    <w:charset w:val="86"/>
    <w:family w:val="auto"/>
    <w:pitch w:val="default"/>
    <w:sig w:usb0="00000001" w:usb1="080E0000" w:usb2="00000010" w:usb3="00000000" w:csb0="00040000" w:csb1="00000000"/>
  </w:font>
  <w:font w:name="B4 CAJSymbol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swiss"/>
    <w:pitch w:val="default"/>
    <w:sig w:usb0="E00002FF" w:usb1="6AC7FDFB" w:usb2="08000012" w:usb3="00000000" w:csb0="4002009F" w:csb1="DFD70000"/>
  </w:font>
  <w:font w:name="Verdana">
    <w:panose1 w:val="020B0604030504040204"/>
    <w:charset w:val="00"/>
    <w:family w:val="swiss"/>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6E26E9"/>
    <w:rsid w:val="3B140C8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Layout w:type="fixed"/>
      <w:tblCellMar>
        <w:top w:w="0" w:type="dxa"/>
        <w:left w:w="108" w:type="dxa"/>
        <w:bottom w:w="0" w:type="dxa"/>
        <w:right w:w="108" w:type="dxa"/>
      </w:tblCellMar>
    </w:tblPr>
  </w:style>
  <w:style w:type="character" w:customStyle="1" w:styleId="4">
    <w:name w:val="apple-converted-space"/>
    <w:basedOn w:val="2"/>
    <w:uiPriority w:val="99"/>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Office_10.1.0.6135_F1E327BC-269C-435d-A152-05C5408002CA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2017-01-10T02:41:05Z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