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9A8" w:rsidRPr="00676F05" w:rsidRDefault="006D39A8" w:rsidP="006D39A8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76F05">
        <w:rPr>
          <w:rFonts w:ascii="Times New Roman" w:eastAsia="Calibri" w:hAnsi="Times New Roman" w:cs="Times New Roman"/>
          <w:sz w:val="24"/>
          <w:szCs w:val="24"/>
        </w:rPr>
        <w:t>Nursing in the Emergency Departm</w:t>
      </w:r>
      <w:r>
        <w:rPr>
          <w:rFonts w:ascii="Times New Roman" w:eastAsia="Calibri" w:hAnsi="Times New Roman" w:cs="Times New Roman"/>
          <w:sz w:val="24"/>
          <w:szCs w:val="24"/>
        </w:rPr>
        <w:t>ent is S</w:t>
      </w:r>
      <w:r w:rsidRPr="00676F05">
        <w:rPr>
          <w:rFonts w:ascii="Times New Roman" w:eastAsia="Calibri" w:hAnsi="Times New Roman" w:cs="Times New Roman"/>
          <w:sz w:val="24"/>
          <w:szCs w:val="24"/>
        </w:rPr>
        <w:t>timulating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but Challenging</w:t>
      </w:r>
      <w:r w:rsidRPr="00676F05">
        <w:rPr>
          <w:rFonts w:ascii="Times New Roman" w:eastAsia="Calibri" w:hAnsi="Times New Roman" w:cs="Times New Roman"/>
          <w:sz w:val="24"/>
          <w:szCs w:val="24"/>
        </w:rPr>
        <w:t>-A Qualitative Inquiry into Registered General Nurses Experien</w:t>
      </w:r>
      <w:r>
        <w:rPr>
          <w:rFonts w:ascii="Times New Roman" w:eastAsia="Calibri" w:hAnsi="Times New Roman" w:cs="Times New Roman"/>
          <w:sz w:val="24"/>
          <w:szCs w:val="24"/>
        </w:rPr>
        <w:t xml:space="preserve">ces in the Emergency Department- A study </w:t>
      </w:r>
      <w:r w:rsidRPr="00676F05">
        <w:rPr>
          <w:rFonts w:ascii="Times New Roman" w:eastAsia="Calibri" w:hAnsi="Times New Roman" w:cs="Times New Roman"/>
          <w:sz w:val="24"/>
          <w:szCs w:val="24"/>
        </w:rPr>
        <w:t>of Selected Hospitals in the Volta Region of Ghana</w:t>
      </w:r>
    </w:p>
    <w:p w:rsidR="006D39A8" w:rsidRPr="002A23BA" w:rsidRDefault="006D39A8" w:rsidP="006D39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F05">
        <w:rPr>
          <w:rFonts w:ascii="Times New Roman" w:hAnsi="Times New Roman" w:cs="Times New Roman"/>
          <w:sz w:val="24"/>
          <w:szCs w:val="24"/>
        </w:rPr>
        <w:t xml:space="preserve">Confidence </w:t>
      </w:r>
      <w:proofErr w:type="spellStart"/>
      <w:r w:rsidRPr="00676F05">
        <w:rPr>
          <w:rFonts w:ascii="Times New Roman" w:hAnsi="Times New Roman" w:cs="Times New Roman"/>
          <w:sz w:val="24"/>
          <w:szCs w:val="24"/>
        </w:rPr>
        <w:t>Alorse</w:t>
      </w:r>
      <w:proofErr w:type="spellEnd"/>
      <w:r w:rsidRPr="00676F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F05">
        <w:rPr>
          <w:rFonts w:ascii="Times New Roman" w:hAnsi="Times New Roman" w:cs="Times New Roman"/>
          <w:sz w:val="24"/>
          <w:szCs w:val="24"/>
        </w:rPr>
        <w:t>Atakro</w:t>
      </w:r>
      <w:proofErr w:type="spellEnd"/>
      <w:r w:rsidRPr="00676F05">
        <w:rPr>
          <w:rFonts w:ascii="Times New Roman" w:hAnsi="Times New Roman" w:cs="Times New Roman"/>
          <w:sz w:val="24"/>
          <w:szCs w:val="24"/>
        </w:rPr>
        <w:t xml:space="preserve">, Faculty of Nursing and Midwifery Department, Christian Service University College, Kumasi, Ghana. </w:t>
      </w:r>
      <w:hyperlink r:id="rId5" w:history="1">
        <w:r w:rsidRPr="002A23BA">
          <w:rPr>
            <w:rStyle w:val="Hyperlink"/>
            <w:rFonts w:ascii="Times New Roman" w:hAnsi="Times New Roman" w:cs="Times New Roman"/>
            <w:sz w:val="24"/>
            <w:szCs w:val="24"/>
          </w:rPr>
          <w:t>caatakro@csuc.edu.gh</w:t>
        </w:r>
      </w:hyperlink>
    </w:p>
    <w:p w:rsidR="006D39A8" w:rsidRPr="00676F05" w:rsidRDefault="006D39A8" w:rsidP="006D39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F05">
        <w:rPr>
          <w:rFonts w:ascii="Times New Roman" w:hAnsi="Times New Roman" w:cs="Times New Roman"/>
          <w:sz w:val="24"/>
          <w:szCs w:val="24"/>
        </w:rPr>
        <w:t>Ja</w:t>
      </w:r>
      <w:r>
        <w:rPr>
          <w:rFonts w:ascii="Times New Roman" w:hAnsi="Times New Roman" w:cs="Times New Roman"/>
          <w:sz w:val="24"/>
          <w:szCs w:val="24"/>
        </w:rPr>
        <w:t xml:space="preserve">net Gross, </w:t>
      </w:r>
      <w:r w:rsidRPr="00676F05">
        <w:rPr>
          <w:rFonts w:ascii="Times New Roman" w:hAnsi="Times New Roman" w:cs="Times New Roman"/>
          <w:sz w:val="24"/>
          <w:szCs w:val="24"/>
        </w:rPr>
        <w:t>Faculty of Nursing and Midwifery School, University of Cape Coast, grossjj@yahoo.com</w:t>
      </w:r>
    </w:p>
    <w:p w:rsidR="006D39A8" w:rsidRPr="00676F05" w:rsidRDefault="006D39A8" w:rsidP="006D39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6F05">
        <w:rPr>
          <w:rFonts w:ascii="Times New Roman" w:hAnsi="Times New Roman" w:cs="Times New Roman"/>
          <w:sz w:val="24"/>
          <w:szCs w:val="24"/>
        </w:rPr>
        <w:t xml:space="preserve">Theresa </w:t>
      </w:r>
      <w:proofErr w:type="spellStart"/>
      <w:r w:rsidRPr="00676F05">
        <w:rPr>
          <w:rFonts w:ascii="Times New Roman" w:hAnsi="Times New Roman" w:cs="Times New Roman"/>
          <w:sz w:val="24"/>
          <w:szCs w:val="24"/>
        </w:rPr>
        <w:t>Sarpong</w:t>
      </w:r>
      <w:proofErr w:type="spellEnd"/>
      <w:r w:rsidRPr="00676F05">
        <w:rPr>
          <w:rFonts w:ascii="Times New Roman" w:hAnsi="Times New Roman" w:cs="Times New Roman"/>
          <w:sz w:val="24"/>
          <w:szCs w:val="24"/>
        </w:rPr>
        <w:t xml:space="preserve">, Faculty of Nursing and Midwifery Department, Christian Service University </w:t>
      </w:r>
    </w:p>
    <w:p w:rsidR="006D39A8" w:rsidRPr="00676F05" w:rsidRDefault="006D39A8" w:rsidP="006D39A8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676F05">
        <w:rPr>
          <w:rFonts w:ascii="Times New Roman" w:hAnsi="Times New Roman" w:cs="Times New Roman"/>
          <w:sz w:val="24"/>
          <w:szCs w:val="24"/>
        </w:rPr>
        <w:t>College, Kumasi, Ghana.</w:t>
      </w:r>
      <w:proofErr w:type="gramEnd"/>
      <w:r w:rsidRPr="001B5A68">
        <w:t xml:space="preserve"> </w:t>
      </w:r>
      <w:r w:rsidRPr="001B5A68">
        <w:rPr>
          <w:rFonts w:ascii="Times New Roman" w:hAnsi="Times New Roman" w:cs="Times New Roman"/>
          <w:sz w:val="24"/>
          <w:szCs w:val="24"/>
        </w:rPr>
        <w:t>tsarpong@csuc.edu.gh</w:t>
      </w:r>
    </w:p>
    <w:p w:rsidR="006D39A8" w:rsidRPr="00676F05" w:rsidRDefault="006D39A8" w:rsidP="006D39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F05">
        <w:rPr>
          <w:rFonts w:ascii="Times New Roman" w:hAnsi="Times New Roman" w:cs="Times New Roman"/>
          <w:sz w:val="24"/>
          <w:szCs w:val="24"/>
        </w:rPr>
        <w:t xml:space="preserve">Ernestina </w:t>
      </w:r>
      <w:proofErr w:type="spellStart"/>
      <w:r w:rsidRPr="00676F05">
        <w:rPr>
          <w:rFonts w:ascii="Times New Roman" w:hAnsi="Times New Roman" w:cs="Times New Roman"/>
          <w:sz w:val="24"/>
          <w:szCs w:val="24"/>
        </w:rPr>
        <w:t>Armah</w:t>
      </w:r>
      <w:proofErr w:type="spellEnd"/>
      <w:r w:rsidRPr="00676F05">
        <w:rPr>
          <w:rFonts w:ascii="Times New Roman" w:hAnsi="Times New Roman" w:cs="Times New Roman"/>
          <w:sz w:val="24"/>
          <w:szCs w:val="24"/>
        </w:rPr>
        <w:t>, Faculty of Nursing and Midwifery Department, Christian Service University College, Ghana. earmah@csuc.edu.gh</w:t>
      </w:r>
    </w:p>
    <w:p w:rsidR="006D39A8" w:rsidRPr="00F97746" w:rsidRDefault="006D39A8" w:rsidP="006D39A8">
      <w:pPr>
        <w:spacing w:line="480" w:lineRule="auto"/>
        <w:jc w:val="center"/>
        <w:rPr>
          <w:rStyle w:val="Hyperlink"/>
          <w:rFonts w:ascii="Times New Roman" w:hAnsi="Times New Roman" w:cs="Times New Roman"/>
          <w:sz w:val="24"/>
          <w:szCs w:val="24"/>
        </w:rPr>
      </w:pPr>
      <w:r w:rsidRPr="00F97746">
        <w:rPr>
          <w:rFonts w:ascii="Times New Roman" w:hAnsi="Times New Roman" w:cs="Times New Roman"/>
          <w:sz w:val="24"/>
          <w:szCs w:val="24"/>
        </w:rPr>
        <w:t xml:space="preserve">Cynthia </w:t>
      </w:r>
      <w:proofErr w:type="spellStart"/>
      <w:r w:rsidRPr="00F97746">
        <w:rPr>
          <w:rFonts w:ascii="Times New Roman" w:hAnsi="Times New Roman" w:cs="Times New Roman"/>
          <w:sz w:val="24"/>
          <w:szCs w:val="24"/>
        </w:rPr>
        <w:t>Akuoku</w:t>
      </w:r>
      <w:proofErr w:type="spellEnd"/>
      <w:r w:rsidRPr="00F97746">
        <w:rPr>
          <w:rFonts w:ascii="Times New Roman" w:hAnsi="Times New Roman" w:cs="Times New Roman"/>
          <w:sz w:val="24"/>
          <w:szCs w:val="24"/>
        </w:rPr>
        <w:t>,</w:t>
      </w:r>
      <w:r w:rsidRPr="00F97746">
        <w:t xml:space="preserve"> </w:t>
      </w:r>
      <w:r w:rsidRPr="00F97746">
        <w:rPr>
          <w:rFonts w:ascii="Times New Roman" w:hAnsi="Times New Roman" w:cs="Times New Roman"/>
          <w:sz w:val="24"/>
          <w:szCs w:val="24"/>
        </w:rPr>
        <w:t>Faculty of Nursing and Midwifery Department, Christian Service University College, Ghana. cakuoku@csuc.edu.gh</w:t>
      </w:r>
    </w:p>
    <w:p w:rsidR="006D39A8" w:rsidRPr="005E18BD" w:rsidRDefault="006D39A8" w:rsidP="006D39A8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6D39A8" w:rsidRDefault="006D39A8" w:rsidP="006D39A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39A8" w:rsidRDefault="006D39A8" w:rsidP="006D39A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39A8" w:rsidRDefault="006D39A8" w:rsidP="006D39A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2016</w:t>
      </w:r>
    </w:p>
    <w:p w:rsidR="006D39A8" w:rsidRDefault="006D39A8" w:rsidP="006D39A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39A8" w:rsidRDefault="006D39A8" w:rsidP="006D39A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39A8" w:rsidRDefault="006D39A8" w:rsidP="006D39A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7512A"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</w:p>
    <w:p w:rsidR="006D39A8" w:rsidRPr="00883115" w:rsidRDefault="006D39A8" w:rsidP="006D39A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115">
        <w:rPr>
          <w:rFonts w:ascii="Times New Roman" w:eastAsia="Calibri" w:hAnsi="Times New Roman" w:cs="Times New Roman"/>
          <w:sz w:val="24"/>
          <w:szCs w:val="24"/>
        </w:rPr>
        <w:t xml:space="preserve">Though nurses are frontline workers in emergency care, their experiences in emergency departments (EDs) are seldom researched. </w:t>
      </w:r>
      <w:r w:rsidRPr="00883115">
        <w:rPr>
          <w:rFonts w:ascii="Times New Roman" w:hAnsi="Times New Roman" w:cs="Times New Roman"/>
          <w:sz w:val="24"/>
          <w:szCs w:val="24"/>
        </w:rPr>
        <w:t>The purpose of this study was to explore the lived experiences of Registered General Nurses working in emergency departments. The</w:t>
      </w:r>
      <w:r>
        <w:rPr>
          <w:rFonts w:ascii="Times New Roman" w:hAnsi="Times New Roman" w:cs="Times New Roman"/>
          <w:sz w:val="24"/>
          <w:szCs w:val="24"/>
        </w:rPr>
        <w:t xml:space="preserve"> study was qualitative in </w:t>
      </w:r>
      <w:r w:rsidRPr="00883115">
        <w:rPr>
          <w:rFonts w:ascii="Times New Roman" w:hAnsi="Times New Roman" w:cs="Times New Roman"/>
          <w:sz w:val="24"/>
          <w:szCs w:val="24"/>
        </w:rPr>
        <w:t>which a phenomenological design was used. Purposive sampling technique was applied in selecting hospitals and participants for the study. Data were collected through a semi-structured interview of 20</w:t>
      </w:r>
      <w:r>
        <w:rPr>
          <w:rFonts w:ascii="Times New Roman" w:hAnsi="Times New Roman" w:cs="Times New Roman"/>
          <w:sz w:val="24"/>
          <w:szCs w:val="24"/>
        </w:rPr>
        <w:t xml:space="preserve"> Registered General Nurses</w:t>
      </w:r>
      <w:r w:rsidRPr="00883115">
        <w:rPr>
          <w:rFonts w:ascii="Times New Roman" w:hAnsi="Times New Roman" w:cs="Times New Roman"/>
          <w:sz w:val="24"/>
          <w:szCs w:val="24"/>
        </w:rPr>
        <w:t xml:space="preserve"> who worked in emergency departments of selected hospitals in the Volta Region of Ghana. Demographic results revealed only 5% of respondents used knowledge of critical care nursing to practice emergency care in emergency departments. Five thematic categories emerged after content analysis: a) emergency department as a place of learning and increased confidence for nurses; b) </w:t>
      </w:r>
      <w:r>
        <w:rPr>
          <w:rFonts w:ascii="Times New Roman" w:hAnsi="Times New Roman" w:cs="Times New Roman"/>
          <w:sz w:val="24"/>
          <w:szCs w:val="24"/>
        </w:rPr>
        <w:t xml:space="preserve">Mixed </w:t>
      </w:r>
      <w:r w:rsidRPr="00883115">
        <w:rPr>
          <w:rFonts w:ascii="Times New Roman" w:hAnsi="Times New Roman" w:cs="Times New Roman"/>
          <w:sz w:val="24"/>
          <w:szCs w:val="24"/>
        </w:rPr>
        <w:t xml:space="preserve">feelings of stress and joy in emergency department; c) Social and physical consequences of ED on lives of ED nurses; d) </w:t>
      </w:r>
      <w:r>
        <w:rPr>
          <w:rFonts w:ascii="Times New Roman" w:hAnsi="Times New Roman" w:cs="Times New Roman"/>
          <w:sz w:val="24"/>
          <w:szCs w:val="24"/>
        </w:rPr>
        <w:t xml:space="preserve">Nurses </w:t>
      </w:r>
      <w:r w:rsidRPr="00883115">
        <w:rPr>
          <w:rFonts w:ascii="Times New Roman" w:hAnsi="Times New Roman" w:cs="Times New Roman"/>
          <w:sz w:val="24"/>
          <w:szCs w:val="24"/>
        </w:rPr>
        <w:t xml:space="preserve">taking up jobs that are inconsistent with </w:t>
      </w:r>
      <w:r>
        <w:rPr>
          <w:rFonts w:ascii="Times New Roman" w:hAnsi="Times New Roman" w:cs="Times New Roman"/>
          <w:sz w:val="24"/>
          <w:szCs w:val="24"/>
        </w:rPr>
        <w:t xml:space="preserve">their </w:t>
      </w:r>
      <w:r w:rsidRPr="00883115">
        <w:rPr>
          <w:rFonts w:ascii="Times New Roman" w:hAnsi="Times New Roman" w:cs="Times New Roman"/>
          <w:sz w:val="24"/>
          <w:szCs w:val="24"/>
        </w:rPr>
        <w:t>job descriptions; e) clients receiving low quality care in emergency department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83115">
        <w:rPr>
          <w:rFonts w:ascii="Times New Roman" w:hAnsi="Times New Roman" w:cs="Times New Roman"/>
          <w:sz w:val="24"/>
          <w:szCs w:val="24"/>
        </w:rPr>
        <w:t>. Formal education of nurses in the advance role of emergency care nursing an</w:t>
      </w:r>
      <w:r>
        <w:rPr>
          <w:rFonts w:ascii="Times New Roman" w:hAnsi="Times New Roman" w:cs="Times New Roman"/>
          <w:sz w:val="24"/>
          <w:szCs w:val="24"/>
        </w:rPr>
        <w:t>d provision of adequate</w:t>
      </w:r>
      <w:r w:rsidRPr="00883115">
        <w:rPr>
          <w:rFonts w:ascii="Times New Roman" w:hAnsi="Times New Roman" w:cs="Times New Roman"/>
          <w:sz w:val="24"/>
          <w:szCs w:val="24"/>
        </w:rPr>
        <w:t xml:space="preserve"> resources in ED is necessary to improve the practice of emergency care and ultimately improve quality of care rendered to client in </w:t>
      </w:r>
      <w:proofErr w:type="spellStart"/>
      <w:r w:rsidRPr="00883115">
        <w:rPr>
          <w:rFonts w:ascii="Times New Roman" w:hAnsi="Times New Roman" w:cs="Times New Roman"/>
          <w:sz w:val="24"/>
          <w:szCs w:val="24"/>
        </w:rPr>
        <w:t>EDs.</w:t>
      </w:r>
      <w:proofErr w:type="spellEnd"/>
      <w:r w:rsidRPr="00883115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BD2C6E" w:rsidRDefault="00BD2C6E">
      <w:bookmarkStart w:id="0" w:name="_GoBack"/>
      <w:bookmarkEnd w:id="0"/>
    </w:p>
    <w:sectPr w:rsidR="00BD2C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9A8"/>
    <w:rsid w:val="000A6ADD"/>
    <w:rsid w:val="006D39A8"/>
    <w:rsid w:val="00BD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rsid w:val="006D39A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6D39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rsid w:val="006D39A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6D39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atakro@csuc.edu.g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confi</dc:creator>
  <cp:lastModifiedBy>confi</cp:lastModifiedBy>
  <cp:revision>2</cp:revision>
  <dcterms:created xsi:type="dcterms:W3CDTF">2016-12-31T10:32:00Z</dcterms:created>
  <dcterms:modified xsi:type="dcterms:W3CDTF">2016-12-31T10:33:00Z</dcterms:modified>
</cp:coreProperties>
</file>