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0D3" w:rsidRPr="007B581F" w:rsidRDefault="00C730D3" w:rsidP="00E61B73">
      <w:pPr>
        <w:rPr>
          <w:rFonts w:asciiTheme="majorBidi" w:eastAsia="MS PGothic" w:hAnsiTheme="majorBidi" w:cstheme="majorBidi"/>
        </w:rPr>
      </w:pPr>
    </w:p>
    <w:p w:rsidR="00C730D3" w:rsidRPr="007B581F" w:rsidRDefault="00C730D3" w:rsidP="00C730D3">
      <w:pPr>
        <w:bidi/>
        <w:rPr>
          <w:rFonts w:asciiTheme="majorBidi" w:eastAsia="MS PGothic" w:hAnsiTheme="majorBidi" w:cstheme="majorBidi"/>
        </w:rPr>
      </w:pPr>
      <w:r w:rsidRPr="007B581F">
        <w:rPr>
          <w:rFonts w:asciiTheme="majorBidi" w:eastAsia="MS PGothic" w:hAnsiTheme="majorBidi" w:cstheme="majorBidi"/>
          <w:noProof/>
          <w:lang w:eastAsia="en-US"/>
        </w:rPr>
        <w:drawing>
          <wp:inline distT="0" distB="0" distL="0" distR="0" wp14:anchorId="633157E8" wp14:editId="7706445B">
            <wp:extent cx="1590675" cy="2324100"/>
            <wp:effectExtent l="0" t="0" r="9525" b="0"/>
            <wp:docPr id="1" name="Picture 1" descr="D:\محتویات دسک 1تاب\photos\shahn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حتویات دسک 1تاب\photos\shahnaz.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90675" cy="2324100"/>
                    </a:xfrm>
                    <a:prstGeom prst="rect">
                      <a:avLst/>
                    </a:prstGeom>
                    <a:noFill/>
                    <a:ln>
                      <a:noFill/>
                    </a:ln>
                  </pic:spPr>
                </pic:pic>
              </a:graphicData>
            </a:graphic>
          </wp:inline>
        </w:drawing>
      </w:r>
      <w:bookmarkStart w:id="0" w:name="_GoBack"/>
      <w:bookmarkEnd w:id="0"/>
    </w:p>
    <w:p w:rsidR="005B4B32" w:rsidRPr="007B581F" w:rsidRDefault="00074C9C" w:rsidP="00C01F96">
      <w:pPr>
        <w:rPr>
          <w:rFonts w:asciiTheme="majorBidi" w:eastAsia="MS PGothic" w:hAnsiTheme="majorBidi" w:cstheme="majorBidi"/>
        </w:rPr>
      </w:pPr>
      <w:r w:rsidRPr="007B581F">
        <w:rPr>
          <w:rFonts w:asciiTheme="majorBidi" w:eastAsia="MS PGothic" w:hAnsiTheme="majorBidi" w:cstheme="majorBidi"/>
        </w:rPr>
        <w:br/>
      </w:r>
      <w:r w:rsidR="005B4B32" w:rsidRPr="007B581F">
        <w:rPr>
          <w:rFonts w:asciiTheme="majorBidi" w:hAnsiTheme="majorBidi" w:cstheme="majorBidi"/>
          <w:b/>
        </w:rPr>
        <w:t xml:space="preserve">                                            </w:t>
      </w:r>
    </w:p>
    <w:p w:rsidR="008E2F78" w:rsidRPr="007B581F" w:rsidRDefault="008E2F78" w:rsidP="009446D6">
      <w:pPr>
        <w:rPr>
          <w:rFonts w:asciiTheme="majorBidi" w:eastAsia="MS PGothic" w:hAnsiTheme="majorBidi" w:cstheme="majorBidi"/>
        </w:rPr>
      </w:pPr>
    </w:p>
    <w:p w:rsidR="00DC433A" w:rsidRPr="007B581F" w:rsidRDefault="00D61C70" w:rsidP="005F30FD">
      <w:pPr>
        <w:ind w:left="720"/>
        <w:jc w:val="center"/>
        <w:rPr>
          <w:rFonts w:asciiTheme="majorBidi" w:eastAsia="MS PGothic" w:hAnsiTheme="majorBidi" w:cstheme="majorBidi"/>
        </w:rPr>
      </w:pPr>
      <w:r w:rsidRPr="007B581F">
        <w:rPr>
          <w:rFonts w:asciiTheme="majorBidi" w:eastAsia="MS PGothic" w:hAnsiTheme="majorBidi" w:cstheme="majorBidi"/>
        </w:rPr>
        <w:t xml:space="preserve">Ahvaz </w:t>
      </w:r>
      <w:proofErr w:type="spellStart"/>
      <w:r w:rsidRPr="007B581F">
        <w:rPr>
          <w:rFonts w:asciiTheme="majorBidi" w:eastAsia="MS PGothic" w:hAnsiTheme="majorBidi" w:cstheme="majorBidi"/>
        </w:rPr>
        <w:t>Jundishapur</w:t>
      </w:r>
      <w:proofErr w:type="spellEnd"/>
      <w:r w:rsidRPr="007B581F">
        <w:rPr>
          <w:rFonts w:asciiTheme="majorBidi" w:eastAsia="MS PGothic" w:hAnsiTheme="majorBidi" w:cstheme="majorBidi"/>
        </w:rPr>
        <w:t xml:space="preserve"> University of Medical </w:t>
      </w:r>
      <w:proofErr w:type="spellStart"/>
      <w:r w:rsidRPr="007B581F">
        <w:rPr>
          <w:rFonts w:asciiTheme="majorBidi" w:eastAsia="MS PGothic" w:hAnsiTheme="majorBidi" w:cstheme="majorBidi"/>
        </w:rPr>
        <w:t>Scences</w:t>
      </w:r>
      <w:proofErr w:type="spellEnd"/>
      <w:r w:rsidRPr="007B581F">
        <w:rPr>
          <w:rFonts w:asciiTheme="majorBidi" w:eastAsia="MS PGothic" w:hAnsiTheme="majorBidi" w:cstheme="majorBidi"/>
        </w:rPr>
        <w:t xml:space="preserve">, </w:t>
      </w:r>
      <w:r w:rsidR="009446D6" w:rsidRPr="007B581F">
        <w:rPr>
          <w:rFonts w:asciiTheme="majorBidi" w:eastAsia="MS PGothic" w:hAnsiTheme="majorBidi" w:cstheme="majorBidi"/>
        </w:rPr>
        <w:t xml:space="preserve">Ahvaz, </w:t>
      </w:r>
      <w:r w:rsidRPr="007B581F">
        <w:rPr>
          <w:rFonts w:asciiTheme="majorBidi" w:eastAsia="MS PGothic" w:hAnsiTheme="majorBidi" w:cstheme="majorBidi"/>
        </w:rPr>
        <w:t>Iran</w:t>
      </w:r>
    </w:p>
    <w:p w:rsidR="009446D6" w:rsidRPr="007B581F" w:rsidRDefault="009446D6" w:rsidP="009446D6">
      <w:pPr>
        <w:ind w:left="720"/>
        <w:rPr>
          <w:rFonts w:asciiTheme="majorBidi" w:eastAsia="MS PGothic" w:hAnsiTheme="majorBidi" w:cstheme="majorBidi"/>
        </w:rPr>
      </w:pPr>
    </w:p>
    <w:p w:rsidR="009446D6" w:rsidRPr="007B581F" w:rsidRDefault="009446D6" w:rsidP="009446D6">
      <w:pPr>
        <w:spacing w:line="360" w:lineRule="auto"/>
        <w:rPr>
          <w:rFonts w:eastAsia="Calibri"/>
        </w:rPr>
      </w:pPr>
      <w:r w:rsidRPr="007B581F">
        <w:rPr>
          <w:rFonts w:eastAsia="Calibri"/>
        </w:rPr>
        <w:t xml:space="preserve">The effect of Training about Complementary Feeding to Mothers on 4 to 12-Month-Old Infant Growth Indicators in </w:t>
      </w:r>
      <w:proofErr w:type="spellStart"/>
      <w:r w:rsidRPr="007B581F">
        <w:rPr>
          <w:rFonts w:eastAsia="Calibri"/>
        </w:rPr>
        <w:t>Dezful</w:t>
      </w:r>
      <w:proofErr w:type="spellEnd"/>
      <w:r w:rsidRPr="007B581F">
        <w:rPr>
          <w:rFonts w:eastAsia="Calibri"/>
        </w:rPr>
        <w:t>, Iran</w:t>
      </w:r>
    </w:p>
    <w:p w:rsidR="009446D6" w:rsidRPr="007B581F" w:rsidRDefault="009446D6" w:rsidP="009446D6">
      <w:pPr>
        <w:tabs>
          <w:tab w:val="center" w:pos="4680"/>
          <w:tab w:val="left" w:pos="8265"/>
        </w:tabs>
        <w:spacing w:before="100" w:beforeAutospacing="1" w:after="100" w:afterAutospacing="1" w:line="320" w:lineRule="atLeast"/>
        <w:rPr>
          <w:rFonts w:eastAsia="Times New Roman"/>
        </w:rPr>
      </w:pPr>
      <w:r w:rsidRPr="007B581F">
        <w:rPr>
          <w:rFonts w:eastAsia="Times New Roman"/>
        </w:rPr>
        <w:tab/>
      </w:r>
      <w:r w:rsidR="0053217A" w:rsidRPr="007B581F">
        <w:rPr>
          <w:rFonts w:eastAsia="Times New Roman"/>
          <w:rtl/>
        </w:rPr>
        <w:t>٭</w:t>
      </w:r>
      <w:proofErr w:type="spellStart"/>
      <w:r w:rsidRPr="007B581F">
        <w:rPr>
          <w:rFonts w:eastAsia="Times New Roman"/>
        </w:rPr>
        <w:t>R</w:t>
      </w:r>
      <w:r w:rsidRPr="007B581F">
        <w:rPr>
          <w:rFonts w:eastAsia="Times New Roman"/>
        </w:rPr>
        <w:t>ostami</w:t>
      </w:r>
      <w:proofErr w:type="spellEnd"/>
      <w:r w:rsidRPr="007B581F">
        <w:rPr>
          <w:rFonts w:eastAsia="Times New Roman"/>
        </w:rPr>
        <w:t xml:space="preserve"> </w:t>
      </w:r>
      <w:proofErr w:type="spellStart"/>
      <w:r w:rsidRPr="007B581F">
        <w:rPr>
          <w:rFonts w:eastAsia="Times New Roman"/>
        </w:rPr>
        <w:t>S</w:t>
      </w:r>
      <w:r w:rsidRPr="007B581F">
        <w:rPr>
          <w:rFonts w:eastAsia="Times New Roman"/>
        </w:rPr>
        <w:t>ha</w:t>
      </w:r>
      <w:r w:rsidRPr="007B581F">
        <w:rPr>
          <w:rFonts w:eastAsia="Times New Roman"/>
        </w:rPr>
        <w:t>h</w:t>
      </w:r>
      <w:r w:rsidRPr="007B581F">
        <w:rPr>
          <w:rFonts w:eastAsia="Times New Roman"/>
        </w:rPr>
        <w:t>naz</w:t>
      </w:r>
      <w:proofErr w:type="spellEnd"/>
      <w:r w:rsidRPr="007B581F">
        <w:rPr>
          <w:rFonts w:eastAsia="Times New Roman"/>
        </w:rPr>
        <w:t xml:space="preserve">, </w:t>
      </w:r>
      <w:proofErr w:type="spellStart"/>
      <w:r w:rsidRPr="007B581F">
        <w:rPr>
          <w:rFonts w:eastAsia="Times New Roman"/>
        </w:rPr>
        <w:t>B</w:t>
      </w:r>
      <w:r w:rsidRPr="007B581F">
        <w:rPr>
          <w:rFonts w:eastAsia="Times New Roman"/>
        </w:rPr>
        <w:t>akhtiary</w:t>
      </w:r>
      <w:proofErr w:type="spellEnd"/>
      <w:r w:rsidRPr="007B581F">
        <w:rPr>
          <w:rFonts w:eastAsia="Times New Roman"/>
        </w:rPr>
        <w:t xml:space="preserve"> </w:t>
      </w:r>
      <w:proofErr w:type="spellStart"/>
      <w:r w:rsidRPr="007B581F">
        <w:rPr>
          <w:rFonts w:eastAsia="Times New Roman"/>
        </w:rPr>
        <w:t>Zaina</w:t>
      </w:r>
      <w:proofErr w:type="spellEnd"/>
      <w:r w:rsidRPr="007B581F">
        <w:rPr>
          <w:rFonts w:eastAsia="Times New Roman"/>
        </w:rPr>
        <w:t xml:space="preserve">, </w:t>
      </w:r>
      <w:proofErr w:type="spellStart"/>
      <w:r w:rsidRPr="007B581F">
        <w:rPr>
          <w:rFonts w:eastAsia="Times New Roman"/>
        </w:rPr>
        <w:t>Keikhaee</w:t>
      </w:r>
      <w:proofErr w:type="spellEnd"/>
      <w:r w:rsidRPr="007B581F">
        <w:rPr>
          <w:rFonts w:eastAsia="Times New Roman"/>
        </w:rPr>
        <w:t xml:space="preserve"> </w:t>
      </w:r>
      <w:proofErr w:type="spellStart"/>
      <w:r w:rsidRPr="007B581F">
        <w:rPr>
          <w:rFonts w:eastAsia="Times New Roman"/>
        </w:rPr>
        <w:t>Bijan</w:t>
      </w:r>
      <w:proofErr w:type="spellEnd"/>
      <w:r w:rsidRPr="007B581F">
        <w:rPr>
          <w:rFonts w:eastAsia="Times New Roman"/>
        </w:rPr>
        <w:t xml:space="preserve"> </w:t>
      </w:r>
      <w:r w:rsidRPr="007B581F">
        <w:rPr>
          <w:rFonts w:eastAsia="Times New Roman"/>
        </w:rPr>
        <w:tab/>
      </w:r>
      <w:r w:rsidRPr="007B581F">
        <w:rPr>
          <w:rFonts w:eastAsia="Times New Roman"/>
        </w:rPr>
        <w:tab/>
      </w:r>
    </w:p>
    <w:p w:rsidR="00A62838" w:rsidRPr="007B581F" w:rsidRDefault="00A62838" w:rsidP="009446D6">
      <w:pPr>
        <w:autoSpaceDE w:val="0"/>
        <w:autoSpaceDN w:val="0"/>
        <w:adjustRightInd w:val="0"/>
        <w:rPr>
          <w:rFonts w:asciiTheme="majorBidi" w:eastAsia="LiberationSerif" w:hAnsiTheme="majorBidi" w:cstheme="majorBidi"/>
        </w:rPr>
      </w:pPr>
      <w:r w:rsidRPr="007B581F">
        <w:rPr>
          <w:rFonts w:asciiTheme="majorBidi" w:eastAsia="LiberationSerif" w:hAnsiTheme="majorBidi" w:cstheme="majorBidi"/>
        </w:rPr>
        <w:t>Abstract</w:t>
      </w:r>
    </w:p>
    <w:p w:rsidR="00A62838" w:rsidRPr="007B581F" w:rsidRDefault="00A62838" w:rsidP="009446D6">
      <w:pPr>
        <w:autoSpaceDE w:val="0"/>
        <w:autoSpaceDN w:val="0"/>
        <w:adjustRightInd w:val="0"/>
        <w:rPr>
          <w:rFonts w:asciiTheme="majorBidi" w:eastAsia="LiberationSerif" w:hAnsiTheme="majorBidi" w:cstheme="majorBidi"/>
        </w:rPr>
      </w:pPr>
    </w:p>
    <w:p w:rsidR="00A62838" w:rsidRPr="007B581F" w:rsidRDefault="00A62838" w:rsidP="009446D6">
      <w:pPr>
        <w:autoSpaceDE w:val="0"/>
        <w:autoSpaceDN w:val="0"/>
        <w:adjustRightInd w:val="0"/>
        <w:rPr>
          <w:rFonts w:asciiTheme="majorBidi" w:eastAsia="LiberationSerif" w:hAnsiTheme="majorBidi" w:cstheme="majorBidi"/>
        </w:rPr>
      </w:pPr>
      <w:r w:rsidRPr="007B581F">
        <w:rPr>
          <w:rFonts w:asciiTheme="majorBidi" w:hAnsiTheme="majorBidi" w:cstheme="majorBidi"/>
          <w:b/>
          <w:bCs/>
        </w:rPr>
        <w:t xml:space="preserve">Background: </w:t>
      </w:r>
      <w:r w:rsidRPr="007B581F">
        <w:rPr>
          <w:rFonts w:asciiTheme="majorBidi" w:eastAsia="LiberationSerif" w:hAnsiTheme="majorBidi" w:cstheme="majorBidi"/>
        </w:rPr>
        <w:t>Birth weight is the most important indicator of infant’s health and this critical index is directly related to mother's health. Hence, knowledge of maternal chronic disease before and during pregnancy can be considered as an effective factor in maintaining infant ideal weight.</w:t>
      </w:r>
    </w:p>
    <w:p w:rsidR="00A62838" w:rsidRPr="007B581F" w:rsidRDefault="00A62838" w:rsidP="009446D6">
      <w:pPr>
        <w:autoSpaceDE w:val="0"/>
        <w:autoSpaceDN w:val="0"/>
        <w:adjustRightInd w:val="0"/>
        <w:rPr>
          <w:rFonts w:asciiTheme="majorBidi" w:eastAsia="LiberationSerif" w:hAnsiTheme="majorBidi" w:cstheme="majorBidi"/>
        </w:rPr>
      </w:pPr>
      <w:r w:rsidRPr="007B581F">
        <w:rPr>
          <w:rFonts w:asciiTheme="majorBidi" w:eastAsia="LiberationSerif" w:hAnsiTheme="majorBidi" w:cstheme="majorBidi"/>
        </w:rPr>
        <w:t>These babies are more susceptible to risks such as, disabilities of neurological, respiratory diseases, sudden infant death syndrome. Therefore the Identify and modifying risk factors can control and prevent low birth weight.</w:t>
      </w:r>
    </w:p>
    <w:p w:rsidR="00A62838" w:rsidRPr="007B581F" w:rsidRDefault="00A62838" w:rsidP="009446D6">
      <w:pPr>
        <w:autoSpaceDE w:val="0"/>
        <w:autoSpaceDN w:val="0"/>
        <w:adjustRightInd w:val="0"/>
        <w:rPr>
          <w:rFonts w:asciiTheme="majorBidi" w:eastAsia="LiberationSerif" w:hAnsiTheme="majorBidi" w:cstheme="majorBidi"/>
        </w:rPr>
      </w:pPr>
      <w:r w:rsidRPr="007B581F">
        <w:rPr>
          <w:rFonts w:asciiTheme="majorBidi" w:hAnsiTheme="majorBidi" w:cstheme="majorBidi"/>
          <w:b/>
          <w:bCs/>
        </w:rPr>
        <w:t xml:space="preserve">Objectives: </w:t>
      </w:r>
      <w:r w:rsidRPr="007B581F">
        <w:rPr>
          <w:rFonts w:asciiTheme="majorBidi" w:eastAsia="LiberationSerif" w:hAnsiTheme="majorBidi" w:cstheme="majorBidi"/>
        </w:rPr>
        <w:t>This study was performed to determine the association between mother’s chronic diseases and low birth weight in infants.</w:t>
      </w:r>
    </w:p>
    <w:p w:rsidR="00A62838" w:rsidRPr="007B581F" w:rsidRDefault="00A62838" w:rsidP="009446D6">
      <w:pPr>
        <w:autoSpaceDE w:val="0"/>
        <w:autoSpaceDN w:val="0"/>
        <w:adjustRightInd w:val="0"/>
        <w:rPr>
          <w:rFonts w:asciiTheme="majorBidi" w:eastAsia="LiberationSerif" w:hAnsiTheme="majorBidi" w:cstheme="majorBidi"/>
        </w:rPr>
      </w:pPr>
      <w:r w:rsidRPr="007B581F">
        <w:rPr>
          <w:rFonts w:asciiTheme="majorBidi" w:hAnsiTheme="majorBidi" w:cstheme="majorBidi"/>
          <w:b/>
          <w:bCs/>
        </w:rPr>
        <w:t xml:space="preserve">Patients and Method: </w:t>
      </w:r>
      <w:r w:rsidRPr="007B581F">
        <w:rPr>
          <w:rFonts w:asciiTheme="majorBidi" w:eastAsia="LiberationSerif" w:hAnsiTheme="majorBidi" w:cstheme="majorBidi"/>
        </w:rPr>
        <w:t>In this descriptive study 1500 infants from 12 health centers in East and West areas of Ahvaz were selected using random cluster sampling method. The developed researcher checklist was used to data gathering. Data were analyzed with SPSS version 20.Using descriptive indexes and Chi-square, t-test and ANOVA while P≤0.05was considered as significant.</w:t>
      </w:r>
    </w:p>
    <w:p w:rsidR="00A62838" w:rsidRPr="007B581F" w:rsidRDefault="00A62838" w:rsidP="009446D6">
      <w:pPr>
        <w:autoSpaceDE w:val="0"/>
        <w:autoSpaceDN w:val="0"/>
        <w:adjustRightInd w:val="0"/>
        <w:rPr>
          <w:rFonts w:asciiTheme="majorBidi" w:eastAsia="LiberationSerif" w:hAnsiTheme="majorBidi" w:cstheme="majorBidi"/>
        </w:rPr>
      </w:pPr>
      <w:r w:rsidRPr="007B581F">
        <w:rPr>
          <w:rFonts w:asciiTheme="majorBidi" w:hAnsiTheme="majorBidi" w:cstheme="majorBidi"/>
          <w:b/>
          <w:bCs/>
        </w:rPr>
        <w:t xml:space="preserve">Results: </w:t>
      </w:r>
      <w:r w:rsidRPr="007B581F">
        <w:rPr>
          <w:rFonts w:asciiTheme="majorBidi" w:eastAsia="LiberationSerif" w:hAnsiTheme="majorBidi" w:cstheme="majorBidi"/>
        </w:rPr>
        <w:t>Prevalence of LBW in Ahvaz from the beginning to the end of the year 2015 has been 9.5%. There is a significant relationship between Cardiovascular disease before pregnancy (P≤0.003), anemia before pregnancy (P≤0.001), hypertensive pregnancy (P≤0.001), urinary tract infection during pregnancy (P≤0.001) , gestational diabetic in mother(P≤0.003)and LBW.</w:t>
      </w:r>
    </w:p>
    <w:p w:rsidR="00A62838" w:rsidRPr="007B581F" w:rsidRDefault="00A62838" w:rsidP="009446D6">
      <w:pPr>
        <w:autoSpaceDE w:val="0"/>
        <w:autoSpaceDN w:val="0"/>
        <w:adjustRightInd w:val="0"/>
        <w:rPr>
          <w:rFonts w:asciiTheme="majorBidi" w:eastAsia="LiberationSerif" w:hAnsiTheme="majorBidi" w:cstheme="majorBidi"/>
        </w:rPr>
      </w:pPr>
      <w:r w:rsidRPr="007B581F">
        <w:rPr>
          <w:rFonts w:asciiTheme="majorBidi" w:hAnsiTheme="majorBidi" w:cstheme="majorBidi"/>
          <w:b/>
          <w:bCs/>
        </w:rPr>
        <w:t xml:space="preserve">Conclusion: </w:t>
      </w:r>
      <w:r w:rsidRPr="007B581F">
        <w:rPr>
          <w:rFonts w:asciiTheme="majorBidi" w:eastAsia="LiberationSerif" w:hAnsiTheme="majorBidi" w:cstheme="majorBidi"/>
        </w:rPr>
        <w:t>Our study showed that many mother</w:t>
      </w:r>
      <w:r w:rsidRPr="007B581F">
        <w:rPr>
          <w:rFonts w:asciiTheme="majorBidi" w:hAnsiTheme="majorBidi" w:cstheme="majorBidi"/>
        </w:rPr>
        <w:t xml:space="preserve">’s </w:t>
      </w:r>
      <w:r w:rsidRPr="007B581F">
        <w:rPr>
          <w:rFonts w:asciiTheme="majorBidi" w:eastAsia="LiberationSerif" w:hAnsiTheme="majorBidi" w:cstheme="majorBidi"/>
        </w:rPr>
        <w:t>chronic disease such as cardiovascular disease, anemia, hypertensive, gestational diabetic and UTI have relationship with LBW.</w:t>
      </w:r>
    </w:p>
    <w:p w:rsidR="00A62838" w:rsidRPr="007B581F" w:rsidRDefault="00A62838" w:rsidP="009446D6">
      <w:pPr>
        <w:autoSpaceDE w:val="0"/>
        <w:autoSpaceDN w:val="0"/>
        <w:adjustRightInd w:val="0"/>
        <w:rPr>
          <w:rFonts w:asciiTheme="majorBidi" w:eastAsia="LiberationSerif" w:hAnsiTheme="majorBidi" w:cstheme="majorBidi"/>
        </w:rPr>
      </w:pPr>
      <w:r w:rsidRPr="007B581F">
        <w:rPr>
          <w:rFonts w:asciiTheme="majorBidi" w:eastAsia="LiberationSerif" w:hAnsiTheme="majorBidi" w:cstheme="majorBidi"/>
        </w:rPr>
        <w:lastRenderedPageBreak/>
        <w:t>Therefore it seems essential to design and implement a detailed antenatal care program for mothers with chronic disease to reduce LBW, infant mortality and defects.</w:t>
      </w:r>
    </w:p>
    <w:p w:rsidR="00A62838" w:rsidRPr="007B581F" w:rsidRDefault="00A62838" w:rsidP="009446D6">
      <w:pPr>
        <w:autoSpaceDE w:val="0"/>
        <w:autoSpaceDN w:val="0"/>
        <w:adjustRightInd w:val="0"/>
        <w:rPr>
          <w:rFonts w:asciiTheme="majorBidi" w:hAnsiTheme="majorBidi" w:cstheme="majorBidi"/>
          <w:b/>
          <w:bCs/>
        </w:rPr>
      </w:pPr>
      <w:r w:rsidRPr="007B581F">
        <w:rPr>
          <w:rFonts w:asciiTheme="majorBidi" w:hAnsiTheme="majorBidi" w:cstheme="majorBidi"/>
          <w:b/>
          <w:bCs/>
        </w:rPr>
        <w:t>Key words:</w:t>
      </w:r>
    </w:p>
    <w:p w:rsidR="00A62838" w:rsidRPr="007B581F" w:rsidRDefault="00A62838" w:rsidP="009446D6">
      <w:pPr>
        <w:autoSpaceDE w:val="0"/>
        <w:autoSpaceDN w:val="0"/>
        <w:adjustRightInd w:val="0"/>
        <w:rPr>
          <w:rFonts w:asciiTheme="majorBidi" w:eastAsia="LiberationSerif" w:hAnsiTheme="majorBidi" w:cstheme="majorBidi"/>
        </w:rPr>
      </w:pPr>
      <w:r w:rsidRPr="007B581F">
        <w:rPr>
          <w:rFonts w:asciiTheme="majorBidi" w:eastAsia="LiberationSerif" w:hAnsiTheme="majorBidi" w:cstheme="majorBidi"/>
        </w:rPr>
        <w:t>Low Birth Weight, maternal chronic diseases, Gestational chronic diseases, Infant, Ahvaz</w:t>
      </w:r>
    </w:p>
    <w:p w:rsidR="00391212" w:rsidRPr="007B581F" w:rsidRDefault="00391212" w:rsidP="009446D6">
      <w:pPr>
        <w:autoSpaceDE w:val="0"/>
        <w:autoSpaceDN w:val="0"/>
        <w:adjustRightInd w:val="0"/>
        <w:rPr>
          <w:rFonts w:asciiTheme="majorBidi" w:eastAsia="LiberationSerif" w:hAnsiTheme="majorBidi" w:cstheme="majorBidi"/>
        </w:rPr>
      </w:pPr>
    </w:p>
    <w:p w:rsidR="00391212" w:rsidRPr="007B581F" w:rsidRDefault="00391212" w:rsidP="009446D6">
      <w:pPr>
        <w:rPr>
          <w:rFonts w:asciiTheme="majorBidi" w:hAnsiTheme="majorBidi" w:cstheme="majorBidi"/>
          <w:b/>
        </w:rPr>
      </w:pPr>
      <w:r w:rsidRPr="007B581F">
        <w:rPr>
          <w:rFonts w:asciiTheme="majorBidi" w:hAnsiTheme="majorBidi" w:cstheme="majorBidi"/>
          <w:b/>
        </w:rPr>
        <w:t>Biography</w:t>
      </w:r>
    </w:p>
    <w:p w:rsidR="00391212" w:rsidRPr="007B581F" w:rsidRDefault="00391212" w:rsidP="009446D6">
      <w:pPr>
        <w:rPr>
          <w:rFonts w:asciiTheme="majorBidi" w:hAnsiTheme="majorBidi" w:cstheme="majorBidi"/>
          <w:b/>
        </w:rPr>
      </w:pPr>
    </w:p>
    <w:p w:rsidR="007D233A" w:rsidRPr="007B581F" w:rsidRDefault="00391212" w:rsidP="009446D6">
      <w:pPr>
        <w:rPr>
          <w:rFonts w:asciiTheme="majorBidi" w:hAnsiTheme="majorBidi" w:cstheme="majorBidi"/>
        </w:rPr>
      </w:pPr>
      <w:r w:rsidRPr="007B581F">
        <w:rPr>
          <w:rFonts w:asciiTheme="majorBidi" w:hAnsiTheme="majorBidi" w:cstheme="majorBidi"/>
        </w:rPr>
        <w:t xml:space="preserve">I have completed my </w:t>
      </w:r>
      <w:proofErr w:type="spellStart"/>
      <w:r w:rsidRPr="007B581F">
        <w:rPr>
          <w:rFonts w:asciiTheme="majorBidi" w:hAnsiTheme="majorBidi" w:cstheme="majorBidi"/>
        </w:rPr>
        <w:t>Ph.D</w:t>
      </w:r>
      <w:proofErr w:type="spellEnd"/>
      <w:r w:rsidRPr="007B581F">
        <w:rPr>
          <w:rFonts w:asciiTheme="majorBidi" w:hAnsiTheme="majorBidi" w:cstheme="majorBidi"/>
        </w:rPr>
        <w:t xml:space="preserve"> at the age of 45 years from Tehran University of</w:t>
      </w:r>
      <w:r w:rsidRPr="007B581F">
        <w:rPr>
          <w:rFonts w:asciiTheme="majorBidi" w:eastAsia="MS PGothic" w:hAnsiTheme="majorBidi" w:cstheme="majorBidi"/>
        </w:rPr>
        <w:t xml:space="preserve"> Medical Sciences, Iran</w:t>
      </w:r>
      <w:r w:rsidRPr="007B581F">
        <w:rPr>
          <w:rFonts w:asciiTheme="majorBidi" w:hAnsiTheme="majorBidi" w:cstheme="majorBidi"/>
        </w:rPr>
        <w:t>. I am</w:t>
      </w:r>
      <w:r w:rsidRPr="007B581F">
        <w:rPr>
          <w:rFonts w:asciiTheme="majorBidi" w:hAnsiTheme="majorBidi" w:cstheme="majorBidi"/>
          <w:lang w:val="en"/>
        </w:rPr>
        <w:t xml:space="preserve"> </w:t>
      </w:r>
      <w:r w:rsidRPr="007B581F">
        <w:rPr>
          <w:rStyle w:val="shorttext"/>
          <w:rFonts w:asciiTheme="majorBidi" w:hAnsiTheme="majorBidi" w:cstheme="majorBidi"/>
          <w:lang w:val="en"/>
        </w:rPr>
        <w:t xml:space="preserve">head of department pediatric nursing in School of Nursing of </w:t>
      </w:r>
      <w:r w:rsidRPr="007B581F">
        <w:rPr>
          <w:rFonts w:asciiTheme="majorBidi" w:eastAsia="MS PGothic" w:hAnsiTheme="majorBidi" w:cstheme="majorBidi"/>
        </w:rPr>
        <w:t xml:space="preserve">Ahvaz </w:t>
      </w:r>
      <w:proofErr w:type="spellStart"/>
      <w:r w:rsidRPr="007B581F">
        <w:rPr>
          <w:rFonts w:asciiTheme="majorBidi" w:eastAsia="MS PGothic" w:hAnsiTheme="majorBidi" w:cstheme="majorBidi"/>
        </w:rPr>
        <w:t>Jundishapur</w:t>
      </w:r>
      <w:proofErr w:type="spellEnd"/>
      <w:r w:rsidRPr="007B581F">
        <w:rPr>
          <w:rFonts w:asciiTheme="majorBidi" w:eastAsia="MS PGothic" w:hAnsiTheme="majorBidi" w:cstheme="majorBidi"/>
        </w:rPr>
        <w:t xml:space="preserve"> University</w:t>
      </w:r>
      <w:r w:rsidRPr="007B581F">
        <w:rPr>
          <w:rStyle w:val="shorttext"/>
          <w:rFonts w:asciiTheme="majorBidi" w:hAnsiTheme="majorBidi" w:cstheme="majorBidi"/>
          <w:lang w:val="en"/>
        </w:rPr>
        <w:t xml:space="preserve">. </w:t>
      </w:r>
      <w:r w:rsidRPr="007B581F">
        <w:rPr>
          <w:rFonts w:asciiTheme="majorBidi" w:hAnsiTheme="majorBidi" w:cstheme="majorBidi"/>
        </w:rPr>
        <w:t>I have published more than 10 papers in journals.</w:t>
      </w:r>
    </w:p>
    <w:p w:rsidR="00391212" w:rsidRPr="007B581F" w:rsidRDefault="00391212" w:rsidP="009446D6">
      <w:pPr>
        <w:rPr>
          <w:rFonts w:asciiTheme="majorBidi" w:hAnsiTheme="majorBidi" w:cstheme="majorBidi"/>
        </w:rPr>
      </w:pPr>
    </w:p>
    <w:p w:rsidR="00391212" w:rsidRPr="007B581F" w:rsidRDefault="00391212" w:rsidP="009446D6">
      <w:pPr>
        <w:autoSpaceDE w:val="0"/>
        <w:autoSpaceDN w:val="0"/>
        <w:adjustRightInd w:val="0"/>
        <w:rPr>
          <w:rFonts w:asciiTheme="majorBidi" w:hAnsiTheme="majorBidi" w:cstheme="majorBidi"/>
          <w:lang w:val="en-NZ"/>
        </w:rPr>
      </w:pPr>
      <w:r w:rsidRPr="007B581F">
        <w:rPr>
          <w:rFonts w:asciiTheme="majorBidi" w:hAnsiTheme="majorBidi" w:cstheme="majorBidi"/>
          <w:b/>
          <w:lang w:val="en-NZ"/>
        </w:rPr>
        <w:t xml:space="preserve">Presenting author details </w:t>
      </w:r>
      <w:r w:rsidRPr="007B581F">
        <w:rPr>
          <w:rFonts w:asciiTheme="majorBidi" w:hAnsiTheme="majorBidi" w:cstheme="majorBidi"/>
          <w:b/>
          <w:lang w:val="en-NZ"/>
        </w:rPr>
        <w:br/>
      </w:r>
      <w:r w:rsidRPr="007B581F">
        <w:rPr>
          <w:rFonts w:asciiTheme="majorBidi" w:hAnsiTheme="majorBidi" w:cstheme="majorBidi"/>
          <w:lang w:val="en-NZ"/>
        </w:rPr>
        <w:t xml:space="preserve">Full name: </w:t>
      </w:r>
      <w:proofErr w:type="spellStart"/>
      <w:r w:rsidR="00080DFB" w:rsidRPr="007B581F">
        <w:rPr>
          <w:rFonts w:asciiTheme="majorBidi" w:hAnsiTheme="majorBidi" w:cstheme="majorBidi"/>
          <w:lang w:val="en-NZ"/>
        </w:rPr>
        <w:t>Rostami</w:t>
      </w:r>
      <w:proofErr w:type="spellEnd"/>
      <w:r w:rsidR="00080DFB" w:rsidRPr="007B581F">
        <w:rPr>
          <w:rFonts w:asciiTheme="majorBidi" w:hAnsiTheme="majorBidi" w:cstheme="majorBidi"/>
          <w:lang w:val="en-NZ"/>
        </w:rPr>
        <w:t xml:space="preserve"> </w:t>
      </w:r>
      <w:proofErr w:type="spellStart"/>
      <w:r w:rsidR="00080DFB" w:rsidRPr="007B581F">
        <w:rPr>
          <w:rFonts w:asciiTheme="majorBidi" w:hAnsiTheme="majorBidi" w:cstheme="majorBidi"/>
          <w:lang w:val="en-NZ"/>
        </w:rPr>
        <w:t>Shahnaz</w:t>
      </w:r>
      <w:proofErr w:type="spellEnd"/>
      <w:r w:rsidRPr="007B581F">
        <w:rPr>
          <w:rFonts w:asciiTheme="majorBidi" w:hAnsiTheme="majorBidi" w:cstheme="majorBidi"/>
          <w:lang w:val="en-NZ"/>
        </w:rPr>
        <w:br/>
        <w:t>Contact number</w:t>
      </w:r>
      <w:proofErr w:type="gramStart"/>
      <w:r w:rsidRPr="007B581F">
        <w:rPr>
          <w:rFonts w:asciiTheme="majorBidi" w:hAnsiTheme="majorBidi" w:cstheme="majorBidi"/>
          <w:lang w:val="en-NZ"/>
        </w:rPr>
        <w:t>:</w:t>
      </w:r>
      <w:r w:rsidR="00080DFB" w:rsidRPr="007B581F">
        <w:rPr>
          <w:rFonts w:asciiTheme="majorBidi" w:hAnsiTheme="majorBidi" w:cstheme="majorBidi"/>
          <w:lang w:val="en-NZ"/>
        </w:rPr>
        <w:t>09166167919</w:t>
      </w:r>
      <w:proofErr w:type="gramEnd"/>
      <w:r w:rsidRPr="007B581F">
        <w:rPr>
          <w:rFonts w:asciiTheme="majorBidi" w:hAnsiTheme="majorBidi" w:cstheme="majorBidi"/>
          <w:lang w:val="en-NZ"/>
        </w:rPr>
        <w:br/>
        <w:t>Twitter account:</w:t>
      </w:r>
      <w:r w:rsidRPr="007B581F">
        <w:rPr>
          <w:rFonts w:asciiTheme="majorBidi" w:hAnsiTheme="majorBidi" w:cstheme="majorBidi"/>
          <w:lang w:val="en-NZ"/>
        </w:rPr>
        <w:br/>
        <w:t>Linked In account:</w:t>
      </w:r>
    </w:p>
    <w:p w:rsidR="00426BA5" w:rsidRPr="007B581F" w:rsidRDefault="00426BA5" w:rsidP="009446D6">
      <w:pPr>
        <w:autoSpaceDE w:val="0"/>
        <w:autoSpaceDN w:val="0"/>
        <w:adjustRightInd w:val="0"/>
        <w:rPr>
          <w:rFonts w:asciiTheme="majorBidi" w:hAnsiTheme="majorBidi" w:cstheme="majorBidi"/>
          <w:b/>
          <w:lang w:val="en-NZ"/>
        </w:rPr>
      </w:pPr>
      <w:r w:rsidRPr="007B581F">
        <w:rPr>
          <w:rFonts w:asciiTheme="majorBidi" w:hAnsiTheme="majorBidi" w:cstheme="majorBidi"/>
          <w:lang w:val="en-NZ"/>
        </w:rPr>
        <w:t>Session name/number</w:t>
      </w:r>
    </w:p>
    <w:p w:rsidR="00391212" w:rsidRPr="007B581F" w:rsidRDefault="00391212" w:rsidP="009446D6">
      <w:pPr>
        <w:rPr>
          <w:rFonts w:asciiTheme="majorBidi" w:hAnsiTheme="majorBidi" w:cstheme="majorBidi"/>
          <w:b/>
        </w:rPr>
      </w:pPr>
      <w:r w:rsidRPr="007B581F">
        <w:rPr>
          <w:rFonts w:asciiTheme="majorBidi" w:hAnsiTheme="majorBidi" w:cstheme="majorBidi"/>
          <w:lang w:val="en-NZ"/>
        </w:rPr>
        <w:t xml:space="preserve">Category: (Oral presentation/ Poster </w:t>
      </w:r>
      <w:proofErr w:type="spellStart"/>
      <w:r w:rsidRPr="007B581F">
        <w:rPr>
          <w:rFonts w:asciiTheme="majorBidi" w:hAnsiTheme="majorBidi" w:cstheme="majorBidi"/>
          <w:lang w:val="en-NZ"/>
        </w:rPr>
        <w:t>presenta</w:t>
      </w:r>
      <w:proofErr w:type="spellEnd"/>
      <w:r w:rsidR="00080DFB" w:rsidRPr="007B581F">
        <w:rPr>
          <w:rFonts w:asciiTheme="majorBidi" w:hAnsiTheme="majorBidi" w:cstheme="majorBidi"/>
          <w:lang w:val="en-NZ"/>
        </w:rPr>
        <w:t>): Oral presentation</w:t>
      </w:r>
    </w:p>
    <w:p w:rsidR="00145F14" w:rsidRPr="007B581F" w:rsidRDefault="00145F14" w:rsidP="009446D6">
      <w:pPr>
        <w:rPr>
          <w:rFonts w:asciiTheme="majorBidi" w:hAnsiTheme="majorBidi" w:cstheme="majorBidi"/>
          <w:b/>
        </w:rPr>
      </w:pPr>
    </w:p>
    <w:sectPr w:rsidR="00145F14" w:rsidRPr="007B581F"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LiberationSerif">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74C9C"/>
    <w:rsid w:val="00080DFB"/>
    <w:rsid w:val="000975D7"/>
    <w:rsid w:val="000D6718"/>
    <w:rsid w:val="001443F3"/>
    <w:rsid w:val="00145F14"/>
    <w:rsid w:val="001B06AE"/>
    <w:rsid w:val="001B3365"/>
    <w:rsid w:val="00236691"/>
    <w:rsid w:val="00265E72"/>
    <w:rsid w:val="002C359D"/>
    <w:rsid w:val="002C3D9B"/>
    <w:rsid w:val="002D0E26"/>
    <w:rsid w:val="0031455A"/>
    <w:rsid w:val="00363668"/>
    <w:rsid w:val="00384441"/>
    <w:rsid w:val="00391212"/>
    <w:rsid w:val="003A3C5A"/>
    <w:rsid w:val="003C385A"/>
    <w:rsid w:val="003F0C92"/>
    <w:rsid w:val="00426BA5"/>
    <w:rsid w:val="00437503"/>
    <w:rsid w:val="00441F91"/>
    <w:rsid w:val="004971FA"/>
    <w:rsid w:val="004A11A6"/>
    <w:rsid w:val="004E62DD"/>
    <w:rsid w:val="004F0441"/>
    <w:rsid w:val="0053217A"/>
    <w:rsid w:val="005B4B32"/>
    <w:rsid w:val="005F30FD"/>
    <w:rsid w:val="00643778"/>
    <w:rsid w:val="00654259"/>
    <w:rsid w:val="0067457B"/>
    <w:rsid w:val="00730351"/>
    <w:rsid w:val="007341F9"/>
    <w:rsid w:val="0078229D"/>
    <w:rsid w:val="007B0D32"/>
    <w:rsid w:val="007B581F"/>
    <w:rsid w:val="007D00E7"/>
    <w:rsid w:val="007D233A"/>
    <w:rsid w:val="007D5AD0"/>
    <w:rsid w:val="007D65C7"/>
    <w:rsid w:val="008747F9"/>
    <w:rsid w:val="008E2F78"/>
    <w:rsid w:val="008E737B"/>
    <w:rsid w:val="00912F54"/>
    <w:rsid w:val="009446D6"/>
    <w:rsid w:val="009E52D9"/>
    <w:rsid w:val="00A4183E"/>
    <w:rsid w:val="00A50C1E"/>
    <w:rsid w:val="00A62838"/>
    <w:rsid w:val="00A67093"/>
    <w:rsid w:val="00AA5A30"/>
    <w:rsid w:val="00AC5543"/>
    <w:rsid w:val="00B17C38"/>
    <w:rsid w:val="00B4053A"/>
    <w:rsid w:val="00B44878"/>
    <w:rsid w:val="00B868DA"/>
    <w:rsid w:val="00B8710A"/>
    <w:rsid w:val="00BA2068"/>
    <w:rsid w:val="00BD69B2"/>
    <w:rsid w:val="00C01F96"/>
    <w:rsid w:val="00C07C5B"/>
    <w:rsid w:val="00C31A18"/>
    <w:rsid w:val="00C730D3"/>
    <w:rsid w:val="00CD1D5D"/>
    <w:rsid w:val="00CE6677"/>
    <w:rsid w:val="00D605F8"/>
    <w:rsid w:val="00D61C70"/>
    <w:rsid w:val="00D734FE"/>
    <w:rsid w:val="00D841B1"/>
    <w:rsid w:val="00DC433A"/>
    <w:rsid w:val="00E61B73"/>
    <w:rsid w:val="00E63452"/>
    <w:rsid w:val="00EA64DE"/>
    <w:rsid w:val="00EB7D6E"/>
    <w:rsid w:val="00ED2B89"/>
    <w:rsid w:val="00F7462D"/>
    <w:rsid w:val="00F84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character" w:customStyle="1" w:styleId="shorttext">
    <w:name w:val="short_text"/>
    <w:basedOn w:val="DefaultParagraphFont"/>
    <w:rsid w:val="001B3365"/>
  </w:style>
  <w:style w:type="paragraph" w:styleId="BalloonText">
    <w:name w:val="Balloon Text"/>
    <w:basedOn w:val="Normal"/>
    <w:link w:val="BalloonTextChar"/>
    <w:uiPriority w:val="99"/>
    <w:semiHidden/>
    <w:unhideWhenUsed/>
    <w:rsid w:val="00C730D3"/>
    <w:rPr>
      <w:rFonts w:ascii="Tahoma" w:hAnsi="Tahoma" w:cs="Tahoma"/>
      <w:sz w:val="16"/>
      <w:szCs w:val="16"/>
    </w:rPr>
  </w:style>
  <w:style w:type="character" w:customStyle="1" w:styleId="BalloonTextChar">
    <w:name w:val="Balloon Text Char"/>
    <w:basedOn w:val="DefaultParagraphFont"/>
    <w:link w:val="BalloonText"/>
    <w:uiPriority w:val="99"/>
    <w:semiHidden/>
    <w:rsid w:val="00C730D3"/>
    <w:rPr>
      <w:rFonts w:ascii="Tahoma" w:eastAsia="Batang" w:hAnsi="Tahoma" w:cs="Tahoma"/>
      <w:sz w:val="16"/>
      <w:szCs w:val="16"/>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character" w:customStyle="1" w:styleId="shorttext">
    <w:name w:val="short_text"/>
    <w:basedOn w:val="DefaultParagraphFont"/>
    <w:rsid w:val="001B3365"/>
  </w:style>
  <w:style w:type="paragraph" w:styleId="BalloonText">
    <w:name w:val="Balloon Text"/>
    <w:basedOn w:val="Normal"/>
    <w:link w:val="BalloonTextChar"/>
    <w:uiPriority w:val="99"/>
    <w:semiHidden/>
    <w:unhideWhenUsed/>
    <w:rsid w:val="00C730D3"/>
    <w:rPr>
      <w:rFonts w:ascii="Tahoma" w:hAnsi="Tahoma" w:cs="Tahoma"/>
      <w:sz w:val="16"/>
      <w:szCs w:val="16"/>
    </w:rPr>
  </w:style>
  <w:style w:type="character" w:customStyle="1" w:styleId="BalloonTextChar">
    <w:name w:val="Balloon Text Char"/>
    <w:basedOn w:val="DefaultParagraphFont"/>
    <w:link w:val="BalloonText"/>
    <w:uiPriority w:val="99"/>
    <w:semiHidden/>
    <w:rsid w:val="00C730D3"/>
    <w:rPr>
      <w:rFonts w:ascii="Tahoma" w:eastAsia="Batang" w:hAnsi="Tahoma" w:cs="Tahoma"/>
      <w:sz w:val="16"/>
      <w:szCs w:val="16"/>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noor</cp:lastModifiedBy>
  <cp:revision>6</cp:revision>
  <dcterms:created xsi:type="dcterms:W3CDTF">2016-10-26T08:53:00Z</dcterms:created>
  <dcterms:modified xsi:type="dcterms:W3CDTF">2016-10-26T09:05:00Z</dcterms:modified>
</cp:coreProperties>
</file>