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129" w:rsidRDefault="00E8414C" w:rsidP="0067501B">
      <w:pPr>
        <w:jc w:val="center"/>
        <w:rPr>
          <w:b/>
          <w:sz w:val="28"/>
          <w:szCs w:val="28"/>
        </w:rPr>
      </w:pPr>
      <w:r w:rsidRPr="0067501B">
        <w:rPr>
          <w:b/>
          <w:sz w:val="28"/>
          <w:szCs w:val="28"/>
        </w:rPr>
        <w:t xml:space="preserve">MANAGEMENT </w:t>
      </w:r>
      <w:r w:rsidR="00B96470" w:rsidRPr="0067501B">
        <w:rPr>
          <w:b/>
          <w:sz w:val="28"/>
          <w:szCs w:val="28"/>
        </w:rPr>
        <w:t>IN SEVERE</w:t>
      </w:r>
      <w:r w:rsidR="00947569" w:rsidRPr="0067501B">
        <w:rPr>
          <w:b/>
          <w:sz w:val="28"/>
          <w:szCs w:val="28"/>
        </w:rPr>
        <w:t xml:space="preserve"> NON-FLUENT </w:t>
      </w:r>
      <w:r w:rsidRPr="0067501B">
        <w:rPr>
          <w:b/>
          <w:sz w:val="28"/>
          <w:szCs w:val="28"/>
        </w:rPr>
        <w:t xml:space="preserve">APHASIA </w:t>
      </w:r>
      <w:r w:rsidR="00B96470" w:rsidRPr="0067501B">
        <w:rPr>
          <w:b/>
          <w:sz w:val="28"/>
          <w:szCs w:val="28"/>
        </w:rPr>
        <w:t>USING AUGMENTATIVE</w:t>
      </w:r>
      <w:r w:rsidRPr="0067501B">
        <w:rPr>
          <w:b/>
          <w:sz w:val="28"/>
          <w:szCs w:val="28"/>
        </w:rPr>
        <w:t xml:space="preserve"> AND ALTERNATIVE COMMUNICATION</w:t>
      </w:r>
      <w:r w:rsidR="006643DD" w:rsidRPr="0067501B">
        <w:rPr>
          <w:b/>
          <w:sz w:val="28"/>
          <w:szCs w:val="28"/>
        </w:rPr>
        <w:t xml:space="preserve"> ALONG WITH TRADITIONAL</w:t>
      </w:r>
      <w:r w:rsidR="00947569" w:rsidRPr="0067501B">
        <w:rPr>
          <w:b/>
          <w:sz w:val="28"/>
          <w:szCs w:val="28"/>
        </w:rPr>
        <w:t xml:space="preserve"> </w:t>
      </w:r>
      <w:r w:rsidR="00B96470" w:rsidRPr="0067501B">
        <w:rPr>
          <w:b/>
          <w:sz w:val="28"/>
          <w:szCs w:val="28"/>
        </w:rPr>
        <w:t>SPEECH THERAPY:</w:t>
      </w:r>
      <w:r w:rsidR="0067501B">
        <w:rPr>
          <w:b/>
          <w:sz w:val="28"/>
          <w:szCs w:val="28"/>
        </w:rPr>
        <w:t xml:space="preserve"> </w:t>
      </w:r>
      <w:r w:rsidRPr="0067501B">
        <w:rPr>
          <w:b/>
          <w:sz w:val="28"/>
          <w:szCs w:val="28"/>
        </w:rPr>
        <w:t>A CASE REPORT</w:t>
      </w:r>
    </w:p>
    <w:p w:rsidR="00852E76" w:rsidRDefault="00852E76" w:rsidP="00675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Name:  </w:t>
      </w:r>
      <w:proofErr w:type="spellStart"/>
      <w:r>
        <w:rPr>
          <w:b/>
          <w:sz w:val="28"/>
          <w:szCs w:val="28"/>
        </w:rPr>
        <w:t>K.Govathi</w:t>
      </w:r>
      <w:proofErr w:type="spellEnd"/>
      <w:r>
        <w:rPr>
          <w:b/>
          <w:sz w:val="28"/>
          <w:szCs w:val="28"/>
        </w:rPr>
        <w:t xml:space="preserve"> nikhila</w:t>
      </w:r>
    </w:p>
    <w:p w:rsidR="00852E76" w:rsidRDefault="00852E76" w:rsidP="00675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Medanta-The Medicity </w:t>
      </w:r>
      <w:proofErr w:type="gramStart"/>
      <w:r>
        <w:rPr>
          <w:b/>
          <w:sz w:val="28"/>
          <w:szCs w:val="28"/>
        </w:rPr>
        <w:t>Hospital  ,</w:t>
      </w:r>
      <w:proofErr w:type="spellStart"/>
      <w:r>
        <w:rPr>
          <w:b/>
          <w:sz w:val="28"/>
          <w:szCs w:val="28"/>
        </w:rPr>
        <w:t>Gurgaon,Haryana</w:t>
      </w:r>
      <w:proofErr w:type="spellEnd"/>
      <w:proofErr w:type="gramEnd"/>
      <w:r>
        <w:rPr>
          <w:b/>
          <w:sz w:val="28"/>
          <w:szCs w:val="28"/>
        </w:rPr>
        <w:t>.</w:t>
      </w:r>
    </w:p>
    <w:p w:rsidR="00852E76" w:rsidRPr="0067501B" w:rsidRDefault="00852E76" w:rsidP="0067501B">
      <w:pPr>
        <w:jc w:val="center"/>
        <w:rPr>
          <w:b/>
          <w:sz w:val="28"/>
          <w:szCs w:val="28"/>
        </w:rPr>
      </w:pPr>
    </w:p>
    <w:p w:rsidR="006643DD" w:rsidRPr="0067501B" w:rsidRDefault="00E8414C">
      <w:pPr>
        <w:rPr>
          <w:b/>
          <w:sz w:val="24"/>
          <w:szCs w:val="24"/>
        </w:rPr>
      </w:pPr>
      <w:r w:rsidRPr="0067501B">
        <w:rPr>
          <w:b/>
          <w:sz w:val="24"/>
          <w:szCs w:val="24"/>
        </w:rPr>
        <w:t>ABSTRACT</w:t>
      </w:r>
    </w:p>
    <w:p w:rsidR="006643DD" w:rsidRDefault="0067501B">
      <w:r w:rsidRPr="0067501B">
        <w:rPr>
          <w:b/>
        </w:rPr>
        <w:t>Background</w:t>
      </w:r>
      <w:r>
        <w:t xml:space="preserve">: </w:t>
      </w:r>
      <w:r w:rsidR="006643DD">
        <w:t xml:space="preserve">Aphasia is a </w:t>
      </w:r>
      <w:r w:rsidR="00927FA0">
        <w:t xml:space="preserve"> language impairment and that effects   both comprehension and expression and is </w:t>
      </w:r>
      <w:r w:rsidR="006643DD">
        <w:t xml:space="preserve">most common in patients after stroke .In this we are presenting a patient who has received combined Tradition aphasia therapy along with </w:t>
      </w:r>
      <w:r w:rsidR="00B96470">
        <w:t>Augmentative</w:t>
      </w:r>
      <w:r w:rsidR="00325B8A">
        <w:t xml:space="preserve"> and Alternative communication</w:t>
      </w:r>
      <w:r w:rsidR="00B96470">
        <w:t xml:space="preserve"> </w:t>
      </w:r>
      <w:r>
        <w:t xml:space="preserve"> </w:t>
      </w:r>
      <w:r w:rsidR="00325B8A">
        <w:t xml:space="preserve"> along with their recovery pattern.</w:t>
      </w:r>
      <w:r w:rsidR="00325B8A" w:rsidRPr="00325B8A">
        <w:t xml:space="preserve"> </w:t>
      </w:r>
      <w:r w:rsidR="00325B8A" w:rsidRPr="005A39C6">
        <w:rPr>
          <w:b/>
        </w:rPr>
        <w:t>Methods</w:t>
      </w:r>
      <w:r w:rsidR="00B96470">
        <w:t xml:space="preserve">—A </w:t>
      </w:r>
      <w:r w:rsidR="00325B8A">
        <w:t xml:space="preserve"> patient  with 49 years old men were reported to our hospital with a   stroke, </w:t>
      </w:r>
      <w:r w:rsidR="00947569">
        <w:t xml:space="preserve"> and thrombolysed outside , and the </w:t>
      </w:r>
      <w:r w:rsidR="00325B8A">
        <w:t xml:space="preserve"> history of  Hypertension, </w:t>
      </w:r>
      <w:r w:rsidR="00947569">
        <w:t xml:space="preserve"> CAD(ASD closure-</w:t>
      </w:r>
      <w:r w:rsidR="00325B8A">
        <w:t xml:space="preserve">2004)and non-diabetic  and </w:t>
      </w:r>
      <w:r w:rsidR="00B96470">
        <w:t>non-smoker</w:t>
      </w:r>
      <w:r w:rsidR="00325B8A">
        <w:t xml:space="preserve"> with  sudden onset of  ataxia of the gait,</w:t>
      </w:r>
      <w:r w:rsidR="00947569">
        <w:t xml:space="preserve"> and </w:t>
      </w:r>
      <w:r w:rsidR="00325B8A">
        <w:t xml:space="preserve"> speech difficulty</w:t>
      </w:r>
      <w:r w:rsidR="00325B8A" w:rsidRPr="00B749D9">
        <w:t xml:space="preserve"> </w:t>
      </w:r>
      <w:r w:rsidR="00947569">
        <w:t xml:space="preserve"> were reported</w:t>
      </w:r>
      <w:r w:rsidR="00325B8A">
        <w:t>.</w:t>
      </w:r>
      <w:r w:rsidR="00947569">
        <w:t xml:space="preserve"> </w:t>
      </w:r>
      <w:r w:rsidR="00927FA0">
        <w:t xml:space="preserve">The patient was under went with MRI and CT </w:t>
      </w:r>
      <w:r w:rsidR="00B96470">
        <w:t>Imagining and</w:t>
      </w:r>
      <w:r w:rsidR="00927FA0">
        <w:t xml:space="preserve">   </w:t>
      </w:r>
      <w:r w:rsidR="00B96470">
        <w:t>clinically diagnosed with</w:t>
      </w:r>
      <w:r w:rsidR="00947569">
        <w:t xml:space="preserve"> Left MCA </w:t>
      </w:r>
      <w:r w:rsidR="00B96470">
        <w:t xml:space="preserve">Infarct. </w:t>
      </w:r>
      <w:r w:rsidR="00927FA0">
        <w:t>Later ,patient was</w:t>
      </w:r>
      <w:r w:rsidR="00B96470">
        <w:t xml:space="preserve"> assessed with </w:t>
      </w:r>
      <w:r w:rsidR="00947569">
        <w:t xml:space="preserve"> </w:t>
      </w:r>
      <w:r w:rsidR="00927FA0">
        <w:t>Western Aphasia Battery Tes</w:t>
      </w:r>
      <w:r w:rsidR="00947569">
        <w:t>t(WAB) with respective scorings and the patient received immediate</w:t>
      </w:r>
      <w:r w:rsidR="0067707A">
        <w:t xml:space="preserve"> regular speech therapy </w:t>
      </w:r>
      <w:r w:rsidR="00B96470">
        <w:t xml:space="preserve"> for </w:t>
      </w:r>
      <w:r w:rsidR="00947569">
        <w:t xml:space="preserve"> 3 days on and off </w:t>
      </w:r>
      <w:r w:rsidR="0067707A">
        <w:t>sessions for 60minites and continued with regular sessions on OPD bases</w:t>
      </w:r>
      <w:r>
        <w:t xml:space="preserve"> ,re-evaluation was done for  every 10 days .</w:t>
      </w:r>
      <w:r w:rsidR="0067707A">
        <w:t>The targ</w:t>
      </w:r>
      <w:r w:rsidR="00E560BF">
        <w:t xml:space="preserve">et of speech therapy was on five </w:t>
      </w:r>
      <w:r w:rsidR="0067707A">
        <w:t xml:space="preserve"> levels </w:t>
      </w:r>
      <w:r w:rsidR="00B96470">
        <w:t xml:space="preserve">I.e. </w:t>
      </w:r>
      <w:r w:rsidR="0067707A">
        <w:t>,Melodic Intonation Therapy ,</w:t>
      </w:r>
      <w:r w:rsidR="00E560BF">
        <w:t xml:space="preserve"> phonetics , </w:t>
      </w:r>
      <w:r w:rsidR="0067707A">
        <w:t>Semantics,</w:t>
      </w:r>
      <w:r w:rsidR="00B96470">
        <w:t xml:space="preserve"> </w:t>
      </w:r>
      <w:r w:rsidR="0067707A">
        <w:t>Role play,</w:t>
      </w:r>
      <w:r w:rsidR="00B96470">
        <w:t xml:space="preserve"> </w:t>
      </w:r>
      <w:r w:rsidR="0067707A">
        <w:t xml:space="preserve">environmental communication </w:t>
      </w:r>
      <w:r w:rsidR="00E560BF">
        <w:t>.In all stages we used the pictographic system pictures, music ,communication symbols</w:t>
      </w:r>
      <w:r w:rsidR="00E560BF" w:rsidRPr="0067501B">
        <w:rPr>
          <w:b/>
        </w:rPr>
        <w:t>.</w:t>
      </w:r>
      <w:r w:rsidRPr="0067501B">
        <w:rPr>
          <w:b/>
        </w:rPr>
        <w:t xml:space="preserve"> </w:t>
      </w:r>
      <w:r w:rsidR="00E560BF" w:rsidRPr="0067501B">
        <w:rPr>
          <w:b/>
        </w:rPr>
        <w:t>Results</w:t>
      </w:r>
      <w:r w:rsidR="00E560BF">
        <w:t>:</w:t>
      </w:r>
      <w:r w:rsidR="00B96470">
        <w:t xml:space="preserve"> </w:t>
      </w:r>
      <w:r w:rsidR="00E560BF">
        <w:t xml:space="preserve">Fast recovery pattern was seen </w:t>
      </w:r>
      <w:r>
        <w:t xml:space="preserve">in </w:t>
      </w:r>
      <w:r w:rsidR="00E560BF">
        <w:t>achieving all five targeted levels</w:t>
      </w:r>
      <w:r>
        <w:t xml:space="preserve"> of speech therapy </w:t>
      </w:r>
      <w:r w:rsidR="00E560BF">
        <w:t>.</w:t>
      </w:r>
      <w:r w:rsidR="00B96470" w:rsidRPr="0067501B">
        <w:rPr>
          <w:b/>
        </w:rPr>
        <w:t>Conclusion</w:t>
      </w:r>
      <w:r w:rsidR="00E560BF" w:rsidRPr="0067501B">
        <w:rPr>
          <w:b/>
        </w:rPr>
        <w:t>:</w:t>
      </w:r>
      <w:r w:rsidR="00E560BF" w:rsidRPr="00E560BF">
        <w:t xml:space="preserve"> </w:t>
      </w:r>
      <w:r w:rsidR="00E560BF">
        <w:t>Combination of</w:t>
      </w:r>
      <w:r>
        <w:t xml:space="preserve"> Tra</w:t>
      </w:r>
      <w:r w:rsidR="00B96470">
        <w:t>d</w:t>
      </w:r>
      <w:r>
        <w:t xml:space="preserve">itional speech therapy and </w:t>
      </w:r>
      <w:r w:rsidR="00B96470">
        <w:t>Augmentative</w:t>
      </w:r>
      <w:r>
        <w:t xml:space="preserve"> and Alternative communication </w:t>
      </w:r>
      <w:r w:rsidR="00E560BF">
        <w:t xml:space="preserve">  appears to be effective in</w:t>
      </w:r>
      <w:r>
        <w:t xml:space="preserve"> language </w:t>
      </w:r>
      <w:r w:rsidR="00C822A6">
        <w:t>and function</w:t>
      </w:r>
      <w:r>
        <w:t xml:space="preserve"> communication  </w:t>
      </w:r>
      <w:r w:rsidR="00E560BF">
        <w:t xml:space="preserve"> recovery in stroke .However, large placebo control randomised one </w:t>
      </w:r>
      <w:r w:rsidR="00C822A6">
        <w:t>required.</w:t>
      </w:r>
    </w:p>
    <w:p w:rsidR="00852E76" w:rsidRDefault="00852E76" w:rsidP="00852E76">
      <w:pPr>
        <w:jc w:val="both"/>
        <w:rPr>
          <w:b/>
        </w:rPr>
      </w:pPr>
      <w:r>
        <w:rPr>
          <w:b/>
        </w:rPr>
        <w:t>Biography</w:t>
      </w:r>
    </w:p>
    <w:p w:rsidR="00852E76" w:rsidRDefault="00852E76">
      <w:r>
        <w:t>I K.</w:t>
      </w:r>
      <w:r w:rsidR="00C822A6">
        <w:t xml:space="preserve"> </w:t>
      </w:r>
      <w:proofErr w:type="spellStart"/>
      <w:r>
        <w:t>Govathi</w:t>
      </w:r>
      <w:proofErr w:type="spellEnd"/>
      <w:r>
        <w:t xml:space="preserve"> nikhila completed my </w:t>
      </w:r>
      <w:r w:rsidR="00C822A6">
        <w:t>MSC (</w:t>
      </w:r>
      <w:r>
        <w:t xml:space="preserve">Audiology and speech language </w:t>
      </w:r>
      <w:r w:rsidR="00C822A6">
        <w:t>pathologist</w:t>
      </w:r>
      <w:r>
        <w:t>) from</w:t>
      </w:r>
      <w:r w:rsidR="00C822A6">
        <w:t xml:space="preserve"> </w:t>
      </w:r>
      <w:r>
        <w:t>AYJNIHH from Hyderabad,</w:t>
      </w:r>
      <w:r w:rsidR="00C822A6">
        <w:t xml:space="preserve"> </w:t>
      </w:r>
      <w:r>
        <w:t>Telangana</w:t>
      </w:r>
      <w:r w:rsidR="00C822A6">
        <w:t xml:space="preserve"> </w:t>
      </w:r>
      <w:r>
        <w:t xml:space="preserve">.Presently working as speech and swallow therapist in </w:t>
      </w:r>
      <w:r w:rsidR="00C822A6">
        <w:t>neurosciences</w:t>
      </w:r>
      <w:r>
        <w:t xml:space="preserve"> department in medanta-</w:t>
      </w:r>
      <w:r w:rsidR="00C822A6">
        <w:t xml:space="preserve"> </w:t>
      </w:r>
      <w:r>
        <w:t>medicity hospital and 5 abstracts are selected for poster presentation in International stroke congress.</w:t>
      </w:r>
    </w:p>
    <w:p w:rsidR="00852E76" w:rsidRDefault="00852E76"/>
    <w:p w:rsidR="00852E76" w:rsidRPr="00852E76" w:rsidRDefault="00852E76" w:rsidP="00852E7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k.Govathi nikhila</w:t>
      </w:r>
      <w:r w:rsidRPr="008A690F">
        <w:rPr>
          <w:lang w:val="en-NZ"/>
        </w:rPr>
        <w:br/>
        <w:t>Contact number</w:t>
      </w:r>
      <w:r w:rsidR="00C822A6" w:rsidRPr="008A690F">
        <w:rPr>
          <w:lang w:val="en-NZ"/>
        </w:rPr>
        <w:t>:</w:t>
      </w:r>
      <w:r w:rsidR="00C822A6">
        <w:rPr>
          <w:lang w:val="en-NZ"/>
        </w:rPr>
        <w:t xml:space="preserve"> 9582972948</w:t>
      </w:r>
      <w:r>
        <w:rPr>
          <w:lang w:val="en-NZ"/>
        </w:rPr>
        <w:br/>
      </w:r>
      <w:r w:rsidR="00C822A6">
        <w:rPr>
          <w:lang w:val="en-NZ"/>
        </w:rPr>
        <w:t>gmail</w:t>
      </w:r>
      <w:bookmarkStart w:id="0" w:name="_GoBack"/>
      <w:bookmarkEnd w:id="0"/>
      <w:r w:rsidR="00C822A6">
        <w:rPr>
          <w:lang w:val="en-NZ"/>
        </w:rPr>
        <w:t>: gnikhilaks@gmail.com</w:t>
      </w:r>
      <w:r>
        <w:rPr>
          <w:lang w:val="en-NZ"/>
        </w:rPr>
        <w:br/>
        <w:t xml:space="preserve">Category: </w:t>
      </w:r>
      <w:r w:rsidR="00C822A6">
        <w:rPr>
          <w:lang w:val="en-NZ"/>
        </w:rPr>
        <w:t>(</w:t>
      </w:r>
      <w:r w:rsidR="00C822A6" w:rsidRPr="008A690F">
        <w:rPr>
          <w:lang w:val="en-NZ"/>
        </w:rPr>
        <w:t>Poster</w:t>
      </w:r>
      <w:r w:rsidRPr="008A690F">
        <w:rPr>
          <w:lang w:val="en-NZ"/>
        </w:rPr>
        <w:t xml:space="preserve"> presentation)</w:t>
      </w:r>
      <w:r>
        <w:rPr>
          <w:lang w:val="en-NZ"/>
        </w:rPr>
        <w:br/>
      </w:r>
    </w:p>
    <w:p w:rsidR="00852E76" w:rsidRDefault="00852E76"/>
    <w:sectPr w:rsidR="00852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C4C"/>
    <w:rsid w:val="00244129"/>
    <w:rsid w:val="00325B8A"/>
    <w:rsid w:val="006643DD"/>
    <w:rsid w:val="0067501B"/>
    <w:rsid w:val="0067707A"/>
    <w:rsid w:val="00852E76"/>
    <w:rsid w:val="00927FA0"/>
    <w:rsid w:val="00947569"/>
    <w:rsid w:val="00B96470"/>
    <w:rsid w:val="00C822A6"/>
    <w:rsid w:val="00E560BF"/>
    <w:rsid w:val="00E8414C"/>
    <w:rsid w:val="00F8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F7C474-BEB2-4E40-ACB5-E27FF6E9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nikhila123</dc:creator>
  <cp:keywords/>
  <dc:description/>
  <cp:lastModifiedBy>nikhila123</cp:lastModifiedBy>
  <cp:revision>5</cp:revision>
  <dcterms:created xsi:type="dcterms:W3CDTF">2016-06-19T10:34:00Z</dcterms:created>
  <dcterms:modified xsi:type="dcterms:W3CDTF">2016-06-19T14:24:00Z</dcterms:modified>
</cp:coreProperties>
</file>