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5EAE7" w14:textId="77777777" w:rsidR="00167D19" w:rsidRDefault="00167D19" w:rsidP="00483D8A">
      <w:pPr>
        <w:tabs>
          <w:tab w:val="left" w:pos="860"/>
          <w:tab w:val="left" w:pos="861"/>
          <w:tab w:val="left" w:pos="4462"/>
          <w:tab w:val="left" w:pos="8550"/>
        </w:tabs>
        <w:ind w:right="155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A1831A" w14:textId="77777777" w:rsidR="009A3549" w:rsidRDefault="00C52A25" w:rsidP="00483D8A">
      <w:pPr>
        <w:tabs>
          <w:tab w:val="left" w:pos="860"/>
          <w:tab w:val="left" w:pos="861"/>
          <w:tab w:val="left" w:pos="4462"/>
          <w:tab w:val="left" w:pos="8550"/>
        </w:tabs>
        <w:ind w:right="155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3D8A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="00483D8A">
        <w:rPr>
          <w:rFonts w:ascii="Times New Roman" w:hAnsi="Times New Roman" w:cs="Times New Roman"/>
          <w:b/>
          <w:bCs/>
          <w:sz w:val="24"/>
          <w:szCs w:val="24"/>
        </w:rPr>
        <w:t>tle</w:t>
      </w:r>
      <w:r w:rsidR="00483D8A" w:rsidRPr="00483D8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345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3C21" w:rsidRPr="00483D8A">
        <w:rPr>
          <w:rFonts w:ascii="Times New Roman" w:hAnsi="Times New Roman" w:cs="Times New Roman"/>
          <w:b/>
          <w:bCs/>
          <w:sz w:val="24"/>
          <w:szCs w:val="24"/>
        </w:rPr>
        <w:t>Can</w:t>
      </w:r>
      <w:r w:rsidR="00711997" w:rsidRPr="00483D8A">
        <w:rPr>
          <w:rFonts w:ascii="Times New Roman" w:hAnsi="Times New Roman" w:cs="Times New Roman"/>
          <w:b/>
          <w:bCs/>
          <w:sz w:val="24"/>
          <w:szCs w:val="24"/>
        </w:rPr>
        <w:t xml:space="preserve"> ENZOTEIN (</w:t>
      </w:r>
      <w:r w:rsidRPr="00483D8A">
        <w:rPr>
          <w:rFonts w:ascii="Times New Roman" w:hAnsi="Times New Roman" w:cs="Times New Roman"/>
          <w:b/>
          <w:bCs/>
          <w:sz w:val="24"/>
          <w:szCs w:val="24"/>
        </w:rPr>
        <w:t>enzyme fortified protein supplement</w:t>
      </w:r>
      <w:r w:rsidR="00711997" w:rsidRPr="00483D8A">
        <w:rPr>
          <w:rFonts w:ascii="Times New Roman" w:hAnsi="Times New Roman" w:cs="Times New Roman"/>
          <w:b/>
          <w:bCs/>
          <w:sz w:val="24"/>
          <w:szCs w:val="24"/>
        </w:rPr>
        <w:t xml:space="preserve">) At Lower Doses Replace Higher Dose </w:t>
      </w:r>
      <w:proofErr w:type="gramStart"/>
      <w:r w:rsidR="00711997" w:rsidRPr="00483D8A">
        <w:rPr>
          <w:rFonts w:ascii="Times New Roman" w:hAnsi="Times New Roman" w:cs="Times New Roman"/>
          <w:b/>
          <w:bCs/>
          <w:sz w:val="24"/>
          <w:szCs w:val="24"/>
        </w:rPr>
        <w:t>Protein  Oral</w:t>
      </w:r>
      <w:proofErr w:type="gramEnd"/>
      <w:r w:rsidR="00711997" w:rsidRPr="00483D8A">
        <w:rPr>
          <w:rFonts w:ascii="Times New Roman" w:hAnsi="Times New Roman" w:cs="Times New Roman"/>
          <w:b/>
          <w:bCs/>
          <w:sz w:val="24"/>
          <w:szCs w:val="24"/>
        </w:rPr>
        <w:t xml:space="preserve"> Nutrition </w:t>
      </w:r>
      <w:r w:rsidR="002C3C21" w:rsidRPr="00483D8A">
        <w:rPr>
          <w:rFonts w:ascii="Times New Roman" w:hAnsi="Times New Roman" w:cs="Times New Roman"/>
          <w:b/>
          <w:bCs/>
          <w:sz w:val="24"/>
          <w:szCs w:val="24"/>
        </w:rPr>
        <w:t>supplement</w:t>
      </w:r>
      <w:r w:rsidR="00EE23BC" w:rsidRPr="00483D8A">
        <w:rPr>
          <w:rFonts w:ascii="Times New Roman" w:hAnsi="Times New Roman" w:cs="Times New Roman"/>
          <w:b/>
          <w:bCs/>
          <w:sz w:val="24"/>
          <w:szCs w:val="24"/>
        </w:rPr>
        <w:t xml:space="preserve"> (ONS)</w:t>
      </w:r>
      <w:r w:rsidR="00711997" w:rsidRPr="00483D8A">
        <w:rPr>
          <w:rFonts w:ascii="Times New Roman" w:hAnsi="Times New Roman" w:cs="Times New Roman"/>
          <w:b/>
          <w:bCs/>
          <w:sz w:val="24"/>
          <w:szCs w:val="24"/>
        </w:rPr>
        <w:t>For L</w:t>
      </w:r>
      <w:r w:rsidRPr="00483D8A">
        <w:rPr>
          <w:rFonts w:ascii="Times New Roman" w:hAnsi="Times New Roman" w:cs="Times New Roman"/>
          <w:b/>
          <w:bCs/>
          <w:sz w:val="24"/>
          <w:szCs w:val="24"/>
        </w:rPr>
        <w:t xml:space="preserve">ow </w:t>
      </w:r>
      <w:r w:rsidR="00711997" w:rsidRPr="00483D8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483D8A">
        <w:rPr>
          <w:rFonts w:ascii="Times New Roman" w:hAnsi="Times New Roman" w:cs="Times New Roman"/>
          <w:b/>
          <w:bCs/>
          <w:sz w:val="24"/>
          <w:szCs w:val="24"/>
        </w:rPr>
        <w:t xml:space="preserve">ncome </w:t>
      </w:r>
      <w:r w:rsidR="00711997" w:rsidRPr="00483D8A">
        <w:rPr>
          <w:rFonts w:ascii="Times New Roman" w:hAnsi="Times New Roman" w:cs="Times New Roman"/>
          <w:b/>
          <w:bCs/>
          <w:sz w:val="24"/>
          <w:szCs w:val="24"/>
        </w:rPr>
        <w:t>Group P</w:t>
      </w:r>
      <w:r w:rsidRPr="00483D8A">
        <w:rPr>
          <w:rFonts w:ascii="Times New Roman" w:hAnsi="Times New Roman" w:cs="Times New Roman"/>
          <w:b/>
          <w:bCs/>
          <w:sz w:val="24"/>
          <w:szCs w:val="24"/>
        </w:rPr>
        <w:t>atients</w:t>
      </w:r>
      <w:r w:rsidR="00711997" w:rsidRPr="00483D8A">
        <w:rPr>
          <w:rFonts w:ascii="Times New Roman" w:hAnsi="Times New Roman" w:cs="Times New Roman"/>
          <w:b/>
          <w:bCs/>
          <w:sz w:val="24"/>
          <w:szCs w:val="24"/>
        </w:rPr>
        <w:t xml:space="preserve"> On Hemodialysis</w:t>
      </w:r>
      <w:r w:rsidRPr="00483D8A">
        <w:rPr>
          <w:rFonts w:ascii="Times New Roman" w:hAnsi="Times New Roman" w:cs="Times New Roman"/>
          <w:b/>
          <w:bCs/>
          <w:sz w:val="24"/>
          <w:szCs w:val="24"/>
        </w:rPr>
        <w:t xml:space="preserve">.   </w:t>
      </w:r>
    </w:p>
    <w:p w14:paraId="5E2F7108" w14:textId="4CC773C6" w:rsidR="00483D8A" w:rsidRDefault="00483D8A" w:rsidP="00483D8A">
      <w:pPr>
        <w:tabs>
          <w:tab w:val="left" w:pos="860"/>
          <w:tab w:val="left" w:pos="861"/>
          <w:tab w:val="left" w:pos="4462"/>
          <w:tab w:val="left" w:pos="8550"/>
        </w:tabs>
        <w:ind w:right="155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67D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67D1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Name: GHARIA SHIVANGI VIRENDRASINHJI</w:t>
      </w:r>
    </w:p>
    <w:p w14:paraId="5D103205" w14:textId="77777777" w:rsidR="00483D8A" w:rsidRPr="00483D8A" w:rsidRDefault="00483D8A" w:rsidP="00483D8A">
      <w:pPr>
        <w:tabs>
          <w:tab w:val="left" w:pos="860"/>
          <w:tab w:val="left" w:pos="861"/>
        </w:tabs>
        <w:ind w:right="9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SAVEETHA MEDICAL COLLEGE AND HOSPITAL, THANDALAM, CHENNAI, INDIA</w:t>
      </w:r>
    </w:p>
    <w:p w14:paraId="515BDC28" w14:textId="79B30CC6" w:rsidR="002A78DD" w:rsidRPr="00483D8A" w:rsidRDefault="005B4A2C" w:rsidP="00483D8A">
      <w:pPr>
        <w:tabs>
          <w:tab w:val="left" w:pos="860"/>
          <w:tab w:val="left" w:pos="861"/>
          <w:tab w:val="left" w:pos="4462"/>
        </w:tabs>
        <w:ind w:right="990"/>
        <w:jc w:val="both"/>
        <w:rPr>
          <w:rFonts w:ascii="Times New Roman" w:hAnsi="Times New Roman" w:cs="Times New Roman"/>
          <w:sz w:val="24"/>
          <w:szCs w:val="24"/>
        </w:rPr>
      </w:pPr>
      <w:r w:rsidRPr="00483D8A">
        <w:rPr>
          <w:rFonts w:ascii="Times New Roman" w:hAnsi="Times New Roman" w:cs="Times New Roman"/>
          <w:sz w:val="24"/>
          <w:szCs w:val="24"/>
        </w:rPr>
        <w:t>AIM:</w:t>
      </w:r>
      <w:r w:rsidR="00483D8A">
        <w:rPr>
          <w:rFonts w:ascii="Times New Roman" w:hAnsi="Times New Roman" w:cs="Times New Roman"/>
          <w:sz w:val="24"/>
          <w:szCs w:val="24"/>
        </w:rPr>
        <w:t xml:space="preserve"> </w:t>
      </w:r>
      <w:r w:rsidRPr="00483D8A">
        <w:rPr>
          <w:rFonts w:ascii="Times New Roman" w:hAnsi="Times New Roman" w:cs="Times New Roman"/>
          <w:sz w:val="24"/>
          <w:szCs w:val="24"/>
        </w:rPr>
        <w:t>Intradialytic</w:t>
      </w:r>
      <w:r w:rsidR="00C52A25" w:rsidRPr="00483D8A">
        <w:rPr>
          <w:rFonts w:ascii="Times New Roman" w:hAnsi="Times New Roman" w:cs="Times New Roman"/>
          <w:sz w:val="24"/>
          <w:szCs w:val="24"/>
        </w:rPr>
        <w:t xml:space="preserve"> oral </w:t>
      </w:r>
      <w:proofErr w:type="spellStart"/>
      <w:r w:rsidR="00C52A25" w:rsidRPr="00483D8A">
        <w:rPr>
          <w:rFonts w:ascii="Times New Roman" w:hAnsi="Times New Roman" w:cs="Times New Roman"/>
          <w:sz w:val="24"/>
          <w:szCs w:val="24"/>
        </w:rPr>
        <w:t>renutrition</w:t>
      </w:r>
      <w:proofErr w:type="spellEnd"/>
      <w:r w:rsidR="00711997" w:rsidRPr="00483D8A">
        <w:rPr>
          <w:rFonts w:ascii="Times New Roman" w:hAnsi="Times New Roman" w:cs="Times New Roman"/>
          <w:sz w:val="24"/>
          <w:szCs w:val="24"/>
        </w:rPr>
        <w:t xml:space="preserve"> is recommended to replace amino acid loss</w:t>
      </w:r>
      <w:r w:rsidR="00167D19">
        <w:rPr>
          <w:rFonts w:ascii="Times New Roman" w:hAnsi="Times New Roman" w:cs="Times New Roman"/>
          <w:sz w:val="24"/>
          <w:szCs w:val="24"/>
        </w:rPr>
        <w:t>es</w:t>
      </w:r>
      <w:r w:rsidR="00711997" w:rsidRPr="00483D8A">
        <w:rPr>
          <w:rFonts w:ascii="Times New Roman" w:hAnsi="Times New Roman" w:cs="Times New Roman"/>
          <w:sz w:val="24"/>
          <w:szCs w:val="24"/>
        </w:rPr>
        <w:t xml:space="preserve"> during dialysis</w:t>
      </w:r>
      <w:r w:rsidR="00AD7A74" w:rsidRPr="00483D8A">
        <w:rPr>
          <w:rFonts w:ascii="Times New Roman" w:hAnsi="Times New Roman" w:cs="Times New Roman"/>
          <w:sz w:val="24"/>
          <w:szCs w:val="24"/>
        </w:rPr>
        <w:t xml:space="preserve"> to combat protein energy malnutrition</w:t>
      </w:r>
      <w:r w:rsidR="00711997" w:rsidRPr="00483D8A">
        <w:rPr>
          <w:rFonts w:ascii="Times New Roman" w:hAnsi="Times New Roman" w:cs="Times New Roman"/>
          <w:sz w:val="24"/>
          <w:szCs w:val="24"/>
        </w:rPr>
        <w:t xml:space="preserve">. We did this study to </w:t>
      </w:r>
      <w:r w:rsidR="00604206" w:rsidRPr="00483D8A">
        <w:rPr>
          <w:rFonts w:ascii="Times New Roman" w:hAnsi="Times New Roman" w:cs="Times New Roman"/>
          <w:sz w:val="24"/>
          <w:szCs w:val="24"/>
        </w:rPr>
        <w:t>determine whether lower</w:t>
      </w:r>
      <w:r w:rsidR="00711997" w:rsidRPr="00483D8A">
        <w:rPr>
          <w:rFonts w:ascii="Times New Roman" w:hAnsi="Times New Roman" w:cs="Times New Roman"/>
          <w:sz w:val="24"/>
          <w:szCs w:val="24"/>
        </w:rPr>
        <w:t xml:space="preserve"> dose protein</w:t>
      </w:r>
      <w:r w:rsidR="00604206" w:rsidRPr="00483D8A">
        <w:rPr>
          <w:rFonts w:ascii="Times New Roman" w:hAnsi="Times New Roman" w:cs="Times New Roman"/>
          <w:sz w:val="24"/>
          <w:szCs w:val="24"/>
        </w:rPr>
        <w:t xml:space="preserve"> fortified</w:t>
      </w:r>
      <w:r w:rsidR="00711997" w:rsidRPr="00483D8A">
        <w:rPr>
          <w:rFonts w:ascii="Times New Roman" w:hAnsi="Times New Roman" w:cs="Times New Roman"/>
          <w:sz w:val="24"/>
          <w:szCs w:val="24"/>
        </w:rPr>
        <w:t xml:space="preserve"> with proteolytic enzyme </w:t>
      </w:r>
      <w:proofErr w:type="gramStart"/>
      <w:r w:rsidR="00C14690" w:rsidRPr="00483D8A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C14690" w:rsidRPr="00483D8A">
        <w:rPr>
          <w:rFonts w:ascii="Times New Roman" w:hAnsi="Times New Roman" w:cs="Times New Roman"/>
          <w:sz w:val="24"/>
          <w:szCs w:val="24"/>
        </w:rPr>
        <w:t>Enzotein</w:t>
      </w:r>
      <w:proofErr w:type="spellEnd"/>
      <w:proofErr w:type="gramEnd"/>
      <w:r w:rsidR="00C14690" w:rsidRPr="00483D8A">
        <w:rPr>
          <w:rFonts w:ascii="Times New Roman" w:hAnsi="Times New Roman" w:cs="Times New Roman"/>
          <w:sz w:val="24"/>
          <w:szCs w:val="24"/>
        </w:rPr>
        <w:t xml:space="preserve">) </w:t>
      </w:r>
      <w:r w:rsidR="00711997" w:rsidRPr="00483D8A">
        <w:rPr>
          <w:rFonts w:ascii="Times New Roman" w:hAnsi="Times New Roman" w:cs="Times New Roman"/>
          <w:sz w:val="24"/>
          <w:szCs w:val="24"/>
        </w:rPr>
        <w:t>can improve</w:t>
      </w:r>
      <w:r w:rsidR="00C52A25" w:rsidRPr="00483D8A">
        <w:rPr>
          <w:rFonts w:ascii="Times New Roman" w:hAnsi="Times New Roman" w:cs="Times New Roman"/>
          <w:sz w:val="24"/>
          <w:szCs w:val="24"/>
        </w:rPr>
        <w:t xml:space="preserve"> malnutrition inflammatory syndromes</w:t>
      </w:r>
      <w:r w:rsidR="00711997" w:rsidRPr="00483D8A">
        <w:rPr>
          <w:rFonts w:ascii="Times New Roman" w:hAnsi="Times New Roman" w:cs="Times New Roman"/>
          <w:sz w:val="24"/>
          <w:szCs w:val="24"/>
        </w:rPr>
        <w:t xml:space="preserve"> in low income patients </w:t>
      </w:r>
      <w:r w:rsidRPr="00483D8A">
        <w:rPr>
          <w:rFonts w:ascii="Times New Roman" w:hAnsi="Times New Roman" w:cs="Times New Roman"/>
          <w:sz w:val="24"/>
          <w:szCs w:val="24"/>
        </w:rPr>
        <w:t xml:space="preserve">on government </w:t>
      </w:r>
      <w:r w:rsidR="002D52AA" w:rsidRPr="00483D8A">
        <w:rPr>
          <w:rFonts w:ascii="Times New Roman" w:hAnsi="Times New Roman" w:cs="Times New Roman"/>
          <w:sz w:val="24"/>
          <w:szCs w:val="24"/>
        </w:rPr>
        <w:t>s</w:t>
      </w:r>
      <w:r w:rsidR="00483D8A">
        <w:rPr>
          <w:rFonts w:ascii="Times New Roman" w:hAnsi="Times New Roman" w:cs="Times New Roman"/>
          <w:sz w:val="24"/>
          <w:szCs w:val="24"/>
        </w:rPr>
        <w:t xml:space="preserve">ubsidized dialysis </w:t>
      </w:r>
      <w:proofErr w:type="spellStart"/>
      <w:r w:rsidR="00483D8A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="00483D8A">
        <w:rPr>
          <w:rFonts w:ascii="Times New Roman" w:hAnsi="Times New Roman" w:cs="Times New Roman"/>
          <w:sz w:val="24"/>
          <w:szCs w:val="24"/>
        </w:rPr>
        <w:t>.</w:t>
      </w:r>
    </w:p>
    <w:p w14:paraId="4C19CB6A" w14:textId="7D26B927" w:rsidR="00070632" w:rsidRDefault="008E644A" w:rsidP="00070632">
      <w:pPr>
        <w:pStyle w:val="BodyText"/>
        <w:spacing w:before="4" w:line="237" w:lineRule="auto"/>
        <w:ind w:right="1152"/>
        <w:jc w:val="both"/>
        <w:rPr>
          <w:rFonts w:ascii="Times New Roman" w:hAnsi="Times New Roman" w:cs="Times New Roman"/>
          <w:sz w:val="24"/>
          <w:szCs w:val="24"/>
        </w:rPr>
      </w:pPr>
      <w:r w:rsidRPr="00483D8A">
        <w:rPr>
          <w:sz w:val="24"/>
          <w:szCs w:val="24"/>
        </w:rPr>
        <w:t>MATERIALS AND METHODS:</w:t>
      </w:r>
      <w:r w:rsidR="00483D8A">
        <w:rPr>
          <w:sz w:val="24"/>
          <w:szCs w:val="24"/>
        </w:rPr>
        <w:t xml:space="preserve"> </w:t>
      </w:r>
      <w:r w:rsidR="00483D8A">
        <w:t xml:space="preserve">A </w:t>
      </w:r>
      <w:r w:rsidR="00F91C52" w:rsidRPr="00483D8A">
        <w:t xml:space="preserve">single </w:t>
      </w:r>
      <w:proofErr w:type="spellStart"/>
      <w:r w:rsidR="00F91C52" w:rsidRPr="00483D8A">
        <w:t>centre</w:t>
      </w:r>
      <w:proofErr w:type="spellEnd"/>
      <w:r w:rsidR="00483D8A" w:rsidRPr="00483D8A">
        <w:t xml:space="preserve"> </w:t>
      </w:r>
      <w:r w:rsidR="00F91C52" w:rsidRPr="00483D8A">
        <w:t>study</w:t>
      </w:r>
      <w:r w:rsidR="00483D8A">
        <w:rPr>
          <w:rFonts w:ascii="Times New Roman" w:hAnsi="Times New Roman" w:cs="Times New Roman"/>
          <w:sz w:val="24"/>
          <w:szCs w:val="24"/>
        </w:rPr>
        <w:t xml:space="preserve"> </w:t>
      </w:r>
      <w:r w:rsidR="005258BB" w:rsidRPr="00483D8A">
        <w:rPr>
          <w:rFonts w:ascii="Times New Roman" w:hAnsi="Times New Roman" w:cs="Times New Roman"/>
          <w:sz w:val="24"/>
          <w:szCs w:val="24"/>
        </w:rPr>
        <w:t xml:space="preserve">with </w:t>
      </w:r>
      <w:r w:rsidR="00C14690" w:rsidRPr="00483D8A">
        <w:rPr>
          <w:rFonts w:ascii="Times New Roman" w:hAnsi="Times New Roman" w:cs="Times New Roman"/>
          <w:sz w:val="24"/>
          <w:szCs w:val="24"/>
        </w:rPr>
        <w:t>60</w:t>
      </w:r>
      <w:r w:rsidR="00483D8A">
        <w:rPr>
          <w:rFonts w:ascii="Times New Roman" w:hAnsi="Times New Roman" w:cs="Times New Roman"/>
          <w:sz w:val="24"/>
          <w:szCs w:val="24"/>
        </w:rPr>
        <w:t xml:space="preserve"> </w:t>
      </w:r>
      <w:r w:rsidR="00C14690" w:rsidRPr="00483D8A">
        <w:rPr>
          <w:rFonts w:ascii="Times New Roman" w:hAnsi="Times New Roman" w:cs="Times New Roman"/>
          <w:sz w:val="24"/>
          <w:szCs w:val="24"/>
        </w:rPr>
        <w:t xml:space="preserve">low income </w:t>
      </w:r>
      <w:r w:rsidR="009C1857" w:rsidRPr="00483D8A">
        <w:rPr>
          <w:rFonts w:ascii="Times New Roman" w:hAnsi="Times New Roman" w:cs="Times New Roman"/>
          <w:sz w:val="24"/>
          <w:szCs w:val="24"/>
        </w:rPr>
        <w:t>patients</w:t>
      </w:r>
      <w:r w:rsidR="00483D8A">
        <w:rPr>
          <w:rFonts w:ascii="Times New Roman" w:hAnsi="Times New Roman" w:cs="Times New Roman"/>
          <w:sz w:val="24"/>
          <w:szCs w:val="24"/>
        </w:rPr>
        <w:t xml:space="preserve"> randomized </w:t>
      </w:r>
      <w:r w:rsidR="00F91C52" w:rsidRPr="00483D8A">
        <w:rPr>
          <w:rFonts w:ascii="Times New Roman" w:hAnsi="Times New Roman" w:cs="Times New Roman"/>
          <w:sz w:val="24"/>
          <w:szCs w:val="24"/>
        </w:rPr>
        <w:t xml:space="preserve">into three </w:t>
      </w:r>
      <w:r w:rsidR="005258BB" w:rsidRPr="00483D8A">
        <w:rPr>
          <w:rFonts w:ascii="Times New Roman" w:hAnsi="Times New Roman" w:cs="Times New Roman"/>
          <w:sz w:val="24"/>
          <w:szCs w:val="24"/>
        </w:rPr>
        <w:t>groups</w:t>
      </w:r>
      <w:r w:rsidR="00F91C52" w:rsidRPr="00483D8A">
        <w:rPr>
          <w:rFonts w:ascii="Times New Roman" w:hAnsi="Times New Roman" w:cs="Times New Roman"/>
          <w:sz w:val="24"/>
          <w:szCs w:val="24"/>
        </w:rPr>
        <w:t xml:space="preserve"> of 20 each, </w:t>
      </w:r>
      <w:r w:rsidR="00BD5CCB" w:rsidRPr="00483D8A">
        <w:rPr>
          <w:rFonts w:ascii="Times New Roman" w:hAnsi="Times New Roman" w:cs="Times New Roman"/>
          <w:sz w:val="24"/>
          <w:szCs w:val="24"/>
        </w:rPr>
        <w:t>Group</w:t>
      </w:r>
      <w:r w:rsidR="00483D8A">
        <w:rPr>
          <w:rFonts w:ascii="Times New Roman" w:hAnsi="Times New Roman" w:cs="Times New Roman"/>
          <w:sz w:val="24"/>
          <w:szCs w:val="24"/>
        </w:rPr>
        <w:t xml:space="preserve"> </w:t>
      </w:r>
      <w:r w:rsidR="00BD5CCB" w:rsidRPr="00483D8A">
        <w:rPr>
          <w:rFonts w:ascii="Times New Roman" w:hAnsi="Times New Roman" w:cs="Times New Roman"/>
          <w:sz w:val="24"/>
          <w:szCs w:val="24"/>
        </w:rPr>
        <w:t>I</w:t>
      </w:r>
      <w:r w:rsidR="00F91C52" w:rsidRPr="00483D8A">
        <w:rPr>
          <w:rFonts w:ascii="Times New Roman" w:hAnsi="Times New Roman" w:cs="Times New Roman"/>
          <w:sz w:val="24"/>
          <w:szCs w:val="24"/>
        </w:rPr>
        <w:t xml:space="preserve"> received </w:t>
      </w:r>
      <w:proofErr w:type="spellStart"/>
      <w:r w:rsidR="00F91C52" w:rsidRPr="00483D8A">
        <w:rPr>
          <w:rFonts w:ascii="Times New Roman" w:hAnsi="Times New Roman" w:cs="Times New Roman"/>
          <w:sz w:val="24"/>
          <w:szCs w:val="24"/>
        </w:rPr>
        <w:t>Enzotein</w:t>
      </w:r>
      <w:proofErr w:type="spellEnd"/>
      <w:r w:rsidR="00F91C52" w:rsidRPr="00483D8A">
        <w:rPr>
          <w:rFonts w:ascii="Times New Roman" w:hAnsi="Times New Roman" w:cs="Times New Roman"/>
          <w:sz w:val="24"/>
          <w:szCs w:val="24"/>
        </w:rPr>
        <w:t xml:space="preserve"> 15 gm and G</w:t>
      </w:r>
      <w:r w:rsidR="00BD5CCB" w:rsidRPr="00483D8A">
        <w:rPr>
          <w:rFonts w:ascii="Times New Roman" w:hAnsi="Times New Roman" w:cs="Times New Roman"/>
          <w:sz w:val="24"/>
          <w:szCs w:val="24"/>
        </w:rPr>
        <w:t>roup II whey</w:t>
      </w:r>
      <w:r w:rsidR="00F91C52" w:rsidRPr="00483D8A">
        <w:rPr>
          <w:rFonts w:ascii="Times New Roman" w:hAnsi="Times New Roman" w:cs="Times New Roman"/>
          <w:sz w:val="24"/>
          <w:szCs w:val="24"/>
        </w:rPr>
        <w:t xml:space="preserve"> protein 30 </w:t>
      </w:r>
      <w:r w:rsidR="00B8491A" w:rsidRPr="00483D8A">
        <w:rPr>
          <w:rFonts w:ascii="Times New Roman" w:hAnsi="Times New Roman" w:cs="Times New Roman"/>
          <w:sz w:val="24"/>
          <w:szCs w:val="24"/>
        </w:rPr>
        <w:t>gm</w:t>
      </w:r>
      <w:r w:rsidR="00F91C52" w:rsidRPr="00483D8A">
        <w:rPr>
          <w:rFonts w:ascii="Times New Roman" w:hAnsi="Times New Roman" w:cs="Times New Roman"/>
          <w:sz w:val="24"/>
          <w:szCs w:val="24"/>
        </w:rPr>
        <w:t xml:space="preserve"> and </w:t>
      </w:r>
      <w:r w:rsidR="00E13D44" w:rsidRPr="00483D8A">
        <w:rPr>
          <w:rFonts w:ascii="Times New Roman" w:hAnsi="Times New Roman" w:cs="Times New Roman"/>
          <w:sz w:val="24"/>
          <w:szCs w:val="24"/>
        </w:rPr>
        <w:t>Group</w:t>
      </w:r>
      <w:r w:rsidR="00167D19">
        <w:rPr>
          <w:rFonts w:ascii="Times New Roman" w:hAnsi="Times New Roman" w:cs="Times New Roman"/>
          <w:sz w:val="24"/>
          <w:szCs w:val="24"/>
        </w:rPr>
        <w:t xml:space="preserve"> </w:t>
      </w:r>
      <w:r w:rsidR="00E13D44" w:rsidRPr="00483D8A">
        <w:rPr>
          <w:rFonts w:ascii="Times New Roman" w:hAnsi="Times New Roman" w:cs="Times New Roman"/>
          <w:sz w:val="24"/>
          <w:szCs w:val="24"/>
        </w:rPr>
        <w:t>III</w:t>
      </w:r>
      <w:r w:rsidR="00F91C52" w:rsidRPr="00483D8A">
        <w:rPr>
          <w:rFonts w:ascii="Times New Roman" w:hAnsi="Times New Roman" w:cs="Times New Roman"/>
          <w:sz w:val="24"/>
          <w:szCs w:val="24"/>
        </w:rPr>
        <w:t xml:space="preserve"> control </w:t>
      </w:r>
      <w:r w:rsidR="00B8491A" w:rsidRPr="00483D8A">
        <w:rPr>
          <w:rFonts w:ascii="Times New Roman" w:hAnsi="Times New Roman" w:cs="Times New Roman"/>
          <w:sz w:val="24"/>
          <w:szCs w:val="24"/>
        </w:rPr>
        <w:t>received</w:t>
      </w:r>
      <w:r w:rsidR="00E13D44" w:rsidRPr="00483D8A">
        <w:rPr>
          <w:rFonts w:ascii="Times New Roman" w:hAnsi="Times New Roman" w:cs="Times New Roman"/>
          <w:sz w:val="24"/>
          <w:szCs w:val="24"/>
        </w:rPr>
        <w:t xml:space="preserve"> standard care</w:t>
      </w:r>
      <w:r w:rsidR="00F91C52" w:rsidRPr="00483D8A">
        <w:rPr>
          <w:rFonts w:ascii="Times New Roman" w:hAnsi="Times New Roman" w:cs="Times New Roman"/>
          <w:sz w:val="24"/>
          <w:szCs w:val="24"/>
        </w:rPr>
        <w:t xml:space="preserve">. All supplements were given just prior to dialysis. </w:t>
      </w:r>
      <w:r w:rsidR="00F02472" w:rsidRPr="00483D8A">
        <w:rPr>
          <w:rFonts w:ascii="Times New Roman" w:hAnsi="Times New Roman" w:cs="Times New Roman"/>
          <w:sz w:val="24"/>
          <w:szCs w:val="24"/>
        </w:rPr>
        <w:t>Baseline data collected</w:t>
      </w:r>
      <w:r w:rsidR="00F91C52" w:rsidRPr="00483D8A">
        <w:rPr>
          <w:rFonts w:ascii="Times New Roman" w:hAnsi="Times New Roman" w:cs="Times New Roman"/>
          <w:sz w:val="24"/>
          <w:szCs w:val="24"/>
        </w:rPr>
        <w:t xml:space="preserve"> included</w:t>
      </w:r>
      <w:r w:rsidR="00C14690" w:rsidRPr="00483D8A">
        <w:rPr>
          <w:rFonts w:ascii="Times New Roman" w:hAnsi="Times New Roman" w:cs="Times New Roman"/>
          <w:sz w:val="24"/>
          <w:szCs w:val="24"/>
        </w:rPr>
        <w:t xml:space="preserve"> demographic, clinical</w:t>
      </w:r>
      <w:r w:rsidR="00167D19">
        <w:rPr>
          <w:rFonts w:ascii="Times New Roman" w:hAnsi="Times New Roman" w:cs="Times New Roman"/>
          <w:sz w:val="24"/>
          <w:szCs w:val="24"/>
        </w:rPr>
        <w:t xml:space="preserve"> </w:t>
      </w:r>
      <w:r w:rsidR="00666AFD" w:rsidRPr="00483D8A">
        <w:rPr>
          <w:rFonts w:ascii="Times New Roman" w:hAnsi="Times New Roman" w:cs="Times New Roman"/>
          <w:sz w:val="24"/>
          <w:szCs w:val="24"/>
        </w:rPr>
        <w:t xml:space="preserve">and laboratory </w:t>
      </w:r>
      <w:r w:rsidR="00284524" w:rsidRPr="00483D8A">
        <w:rPr>
          <w:rFonts w:ascii="Times New Roman" w:hAnsi="Times New Roman" w:cs="Times New Roman"/>
          <w:sz w:val="24"/>
          <w:szCs w:val="24"/>
        </w:rPr>
        <w:t>assessment for nutrition</w:t>
      </w:r>
      <w:r w:rsidR="00666AFD" w:rsidRPr="00483D8A">
        <w:rPr>
          <w:rFonts w:ascii="Times New Roman" w:hAnsi="Times New Roman" w:cs="Times New Roman"/>
          <w:sz w:val="24"/>
          <w:szCs w:val="24"/>
        </w:rPr>
        <w:t>al parameters</w:t>
      </w:r>
      <w:r w:rsidR="00C14690" w:rsidRPr="00483D8A">
        <w:rPr>
          <w:rFonts w:ascii="Times New Roman" w:hAnsi="Times New Roman" w:cs="Times New Roman"/>
          <w:sz w:val="24"/>
          <w:szCs w:val="24"/>
        </w:rPr>
        <w:t xml:space="preserve"> at beginning and </w:t>
      </w:r>
      <w:r w:rsidR="0034706F" w:rsidRPr="00483D8A">
        <w:rPr>
          <w:rFonts w:ascii="Times New Roman" w:hAnsi="Times New Roman" w:cs="Times New Roman"/>
          <w:sz w:val="24"/>
          <w:szCs w:val="24"/>
        </w:rPr>
        <w:t xml:space="preserve">at </w:t>
      </w:r>
      <w:r w:rsidR="00C14690" w:rsidRPr="00483D8A">
        <w:rPr>
          <w:rFonts w:ascii="Times New Roman" w:hAnsi="Times New Roman" w:cs="Times New Roman"/>
          <w:sz w:val="24"/>
          <w:szCs w:val="24"/>
        </w:rPr>
        <w:t>6w</w:t>
      </w:r>
      <w:r w:rsidR="0034706F" w:rsidRPr="00483D8A">
        <w:rPr>
          <w:rFonts w:ascii="Times New Roman" w:hAnsi="Times New Roman" w:cs="Times New Roman"/>
          <w:sz w:val="24"/>
          <w:szCs w:val="24"/>
        </w:rPr>
        <w:t>ee</w:t>
      </w:r>
      <w:r w:rsidR="00C14690" w:rsidRPr="00483D8A">
        <w:rPr>
          <w:rFonts w:ascii="Times New Roman" w:hAnsi="Times New Roman" w:cs="Times New Roman"/>
          <w:sz w:val="24"/>
          <w:szCs w:val="24"/>
        </w:rPr>
        <w:t>ks.</w:t>
      </w:r>
    </w:p>
    <w:p w14:paraId="149D7608" w14:textId="77777777" w:rsidR="00070632" w:rsidRPr="00070632" w:rsidRDefault="00070632" w:rsidP="00070632">
      <w:pPr>
        <w:pStyle w:val="BodyText"/>
        <w:spacing w:before="4" w:line="237" w:lineRule="auto"/>
        <w:ind w:right="1152"/>
        <w:jc w:val="both"/>
        <w:rPr>
          <w:rFonts w:ascii="Times New Roman" w:hAnsi="Times New Roman" w:cs="Times New Roman"/>
          <w:sz w:val="24"/>
          <w:szCs w:val="24"/>
        </w:rPr>
      </w:pPr>
    </w:p>
    <w:p w14:paraId="786ABC83" w14:textId="319C5E1B" w:rsidR="00B27730" w:rsidRPr="00483D8A" w:rsidRDefault="008E644A" w:rsidP="00284524">
      <w:pPr>
        <w:pStyle w:val="BodyText"/>
        <w:spacing w:line="237" w:lineRule="auto"/>
        <w:ind w:right="949"/>
        <w:jc w:val="both"/>
        <w:rPr>
          <w:rFonts w:ascii="Times New Roman" w:hAnsi="Times New Roman" w:cs="Times New Roman"/>
          <w:sz w:val="24"/>
          <w:szCs w:val="24"/>
        </w:rPr>
      </w:pPr>
      <w:r w:rsidRPr="00483D8A">
        <w:rPr>
          <w:rFonts w:ascii="Times New Roman" w:hAnsi="Times New Roman" w:cs="Times New Roman"/>
          <w:sz w:val="24"/>
          <w:szCs w:val="24"/>
        </w:rPr>
        <w:t>RESULTS:</w:t>
      </w:r>
      <w:r w:rsidR="00070632">
        <w:rPr>
          <w:rFonts w:ascii="Times New Roman" w:hAnsi="Times New Roman" w:cs="Times New Roman"/>
          <w:sz w:val="24"/>
          <w:szCs w:val="24"/>
        </w:rPr>
        <w:t xml:space="preserve"> </w:t>
      </w:r>
      <w:r w:rsidR="003C259C" w:rsidRPr="00483D8A">
        <w:rPr>
          <w:rFonts w:ascii="Times New Roman" w:hAnsi="Times New Roman" w:cs="Times New Roman"/>
          <w:sz w:val="24"/>
          <w:szCs w:val="24"/>
        </w:rPr>
        <w:t>Group</w:t>
      </w:r>
      <w:r w:rsidR="00643C12" w:rsidRPr="00483D8A">
        <w:rPr>
          <w:rFonts w:ascii="Times New Roman" w:hAnsi="Times New Roman" w:cs="Times New Roman"/>
          <w:sz w:val="24"/>
          <w:szCs w:val="24"/>
        </w:rPr>
        <w:t xml:space="preserve"> I and II</w:t>
      </w:r>
      <w:r w:rsidR="00C14690" w:rsidRPr="00483D8A">
        <w:rPr>
          <w:rFonts w:ascii="Times New Roman" w:hAnsi="Times New Roman" w:cs="Times New Roman"/>
          <w:sz w:val="24"/>
          <w:szCs w:val="24"/>
        </w:rPr>
        <w:t xml:space="preserve"> p</w:t>
      </w:r>
      <w:r w:rsidR="003C259C" w:rsidRPr="00483D8A">
        <w:rPr>
          <w:rFonts w:ascii="Times New Roman" w:hAnsi="Times New Roman" w:cs="Times New Roman"/>
          <w:sz w:val="24"/>
          <w:szCs w:val="24"/>
        </w:rPr>
        <w:t>atient</w:t>
      </w:r>
      <w:r w:rsidR="00C14690" w:rsidRPr="00483D8A">
        <w:rPr>
          <w:rFonts w:ascii="Times New Roman" w:hAnsi="Times New Roman" w:cs="Times New Roman"/>
          <w:sz w:val="24"/>
          <w:szCs w:val="24"/>
        </w:rPr>
        <w:t>s</w:t>
      </w:r>
      <w:r w:rsidR="00264DCE" w:rsidRPr="00483D8A">
        <w:rPr>
          <w:rFonts w:ascii="Times New Roman" w:hAnsi="Times New Roman" w:cs="Times New Roman"/>
          <w:sz w:val="24"/>
          <w:szCs w:val="24"/>
        </w:rPr>
        <w:t xml:space="preserve"> showed improvement in hand grip, reduced </w:t>
      </w:r>
      <w:r w:rsidR="00C14690" w:rsidRPr="00483D8A">
        <w:rPr>
          <w:rFonts w:ascii="Times New Roman" w:hAnsi="Times New Roman" w:cs="Times New Roman"/>
          <w:sz w:val="24"/>
          <w:szCs w:val="24"/>
        </w:rPr>
        <w:t>incidence of fatigu</w:t>
      </w:r>
      <w:r w:rsidR="00762F49" w:rsidRPr="00483D8A">
        <w:rPr>
          <w:rFonts w:ascii="Times New Roman" w:hAnsi="Times New Roman" w:cs="Times New Roman"/>
          <w:sz w:val="24"/>
          <w:szCs w:val="24"/>
        </w:rPr>
        <w:t xml:space="preserve">e, </w:t>
      </w:r>
      <w:r w:rsidR="00C14690" w:rsidRPr="00483D8A">
        <w:rPr>
          <w:rFonts w:ascii="Times New Roman" w:hAnsi="Times New Roman" w:cs="Times New Roman"/>
          <w:sz w:val="24"/>
          <w:szCs w:val="24"/>
        </w:rPr>
        <w:t xml:space="preserve">shorter </w:t>
      </w:r>
      <w:r w:rsidR="00264DCE" w:rsidRPr="00483D8A">
        <w:rPr>
          <w:rFonts w:ascii="Times New Roman" w:hAnsi="Times New Roman" w:cs="Times New Roman"/>
          <w:sz w:val="24"/>
          <w:szCs w:val="24"/>
        </w:rPr>
        <w:t>post</w:t>
      </w:r>
      <w:r w:rsidR="00070632">
        <w:rPr>
          <w:rFonts w:ascii="Times New Roman" w:hAnsi="Times New Roman" w:cs="Times New Roman"/>
          <w:sz w:val="24"/>
          <w:szCs w:val="24"/>
        </w:rPr>
        <w:t xml:space="preserve"> </w:t>
      </w:r>
      <w:r w:rsidR="00264DCE" w:rsidRPr="00483D8A">
        <w:rPr>
          <w:rFonts w:ascii="Times New Roman" w:hAnsi="Times New Roman" w:cs="Times New Roman"/>
          <w:sz w:val="24"/>
          <w:szCs w:val="24"/>
        </w:rPr>
        <w:t>dialysis recovery time</w:t>
      </w:r>
      <w:r w:rsidR="00762F49" w:rsidRPr="00483D8A">
        <w:rPr>
          <w:rFonts w:ascii="Times New Roman" w:hAnsi="Times New Roman" w:cs="Times New Roman"/>
          <w:sz w:val="24"/>
          <w:szCs w:val="24"/>
        </w:rPr>
        <w:t xml:space="preserve"> and</w:t>
      </w:r>
      <w:r w:rsidR="00070632">
        <w:rPr>
          <w:rFonts w:ascii="Times New Roman" w:hAnsi="Times New Roman" w:cs="Times New Roman"/>
          <w:sz w:val="24"/>
          <w:szCs w:val="24"/>
        </w:rPr>
        <w:t xml:space="preserve"> </w:t>
      </w:r>
      <w:r w:rsidR="00984FDE" w:rsidRPr="00483D8A">
        <w:rPr>
          <w:rFonts w:ascii="Times New Roman" w:hAnsi="Times New Roman" w:cs="Times New Roman"/>
          <w:sz w:val="24"/>
          <w:szCs w:val="24"/>
        </w:rPr>
        <w:t>had better dry weight</w:t>
      </w:r>
      <w:r w:rsidR="00167D19">
        <w:rPr>
          <w:rFonts w:ascii="Times New Roman" w:hAnsi="Times New Roman" w:cs="Times New Roman"/>
          <w:sz w:val="24"/>
          <w:szCs w:val="24"/>
        </w:rPr>
        <w:t xml:space="preserve"> </w:t>
      </w:r>
      <w:r w:rsidR="00984FDE" w:rsidRPr="00483D8A">
        <w:rPr>
          <w:rFonts w:ascii="Times New Roman" w:hAnsi="Times New Roman" w:cs="Times New Roman"/>
          <w:sz w:val="24"/>
          <w:szCs w:val="24"/>
        </w:rPr>
        <w:t>targets</w:t>
      </w:r>
      <w:r w:rsidR="00264DCE" w:rsidRPr="00483D8A">
        <w:rPr>
          <w:rFonts w:ascii="Times New Roman" w:hAnsi="Times New Roman" w:cs="Times New Roman"/>
          <w:sz w:val="24"/>
          <w:szCs w:val="24"/>
        </w:rPr>
        <w:t xml:space="preserve">. </w:t>
      </w:r>
      <w:r w:rsidR="00984FDE" w:rsidRPr="00483D8A">
        <w:rPr>
          <w:rFonts w:ascii="Times New Roman" w:hAnsi="Times New Roman" w:cs="Times New Roman"/>
          <w:sz w:val="24"/>
          <w:szCs w:val="24"/>
        </w:rPr>
        <w:t>Group</w:t>
      </w:r>
      <w:r w:rsidR="00264DCE" w:rsidRPr="00483D8A">
        <w:rPr>
          <w:rFonts w:ascii="Times New Roman" w:hAnsi="Times New Roman" w:cs="Times New Roman"/>
          <w:sz w:val="24"/>
          <w:szCs w:val="24"/>
        </w:rPr>
        <w:t xml:space="preserve"> III had </w:t>
      </w:r>
      <w:r w:rsidR="00C14690" w:rsidRPr="00483D8A">
        <w:rPr>
          <w:rFonts w:ascii="Times New Roman" w:hAnsi="Times New Roman" w:cs="Times New Roman"/>
          <w:sz w:val="24"/>
          <w:szCs w:val="24"/>
        </w:rPr>
        <w:t>higher</w:t>
      </w:r>
      <w:r w:rsidR="00264DCE" w:rsidRPr="00483D8A">
        <w:rPr>
          <w:rFonts w:ascii="Times New Roman" w:hAnsi="Times New Roman" w:cs="Times New Roman"/>
          <w:sz w:val="24"/>
          <w:szCs w:val="24"/>
        </w:rPr>
        <w:t xml:space="preserve"> score of malnutrition and inflammatory markers</w:t>
      </w:r>
      <w:r w:rsidR="00C14690" w:rsidRPr="00483D8A">
        <w:rPr>
          <w:rFonts w:ascii="Times New Roman" w:hAnsi="Times New Roman" w:cs="Times New Roman"/>
          <w:sz w:val="24"/>
          <w:szCs w:val="24"/>
        </w:rPr>
        <w:t xml:space="preserve">. Though marginal </w:t>
      </w:r>
      <w:r w:rsidR="00264DCE" w:rsidRPr="00483D8A">
        <w:rPr>
          <w:rFonts w:ascii="Times New Roman" w:hAnsi="Times New Roman" w:cs="Times New Roman"/>
          <w:sz w:val="24"/>
          <w:szCs w:val="24"/>
        </w:rPr>
        <w:t>improvement in serum albumin values</w:t>
      </w:r>
      <w:r w:rsidR="00C14690" w:rsidRPr="00483D8A">
        <w:rPr>
          <w:rFonts w:ascii="Times New Roman" w:hAnsi="Times New Roman" w:cs="Times New Roman"/>
          <w:sz w:val="24"/>
          <w:szCs w:val="24"/>
        </w:rPr>
        <w:t xml:space="preserve"> was seen in all three </w:t>
      </w:r>
      <w:proofErr w:type="spellStart"/>
      <w:proofErr w:type="gramStart"/>
      <w:r w:rsidR="00984FDE" w:rsidRPr="00483D8A">
        <w:rPr>
          <w:rFonts w:ascii="Times New Roman" w:hAnsi="Times New Roman" w:cs="Times New Roman"/>
          <w:sz w:val="24"/>
          <w:szCs w:val="24"/>
        </w:rPr>
        <w:t>Groups</w:t>
      </w:r>
      <w:r w:rsidR="00167D19">
        <w:rPr>
          <w:rFonts w:ascii="Times New Roman" w:hAnsi="Times New Roman" w:cs="Times New Roman"/>
          <w:sz w:val="24"/>
          <w:szCs w:val="24"/>
        </w:rPr>
        <w:t>;</w:t>
      </w:r>
      <w:r w:rsidR="00C14690" w:rsidRPr="00483D8A">
        <w:rPr>
          <w:rFonts w:ascii="Times New Roman" w:hAnsi="Times New Roman" w:cs="Times New Roman"/>
          <w:sz w:val="24"/>
          <w:szCs w:val="24"/>
        </w:rPr>
        <w:t>it</w:t>
      </w:r>
      <w:proofErr w:type="spellEnd"/>
      <w:proofErr w:type="gramEnd"/>
      <w:r w:rsidR="00C14690" w:rsidRPr="00483D8A">
        <w:rPr>
          <w:rFonts w:ascii="Times New Roman" w:hAnsi="Times New Roman" w:cs="Times New Roman"/>
          <w:sz w:val="24"/>
          <w:szCs w:val="24"/>
        </w:rPr>
        <w:t xml:space="preserve"> was higher in </w:t>
      </w:r>
      <w:r w:rsidR="00984FDE" w:rsidRPr="00483D8A">
        <w:rPr>
          <w:rFonts w:ascii="Times New Roman" w:hAnsi="Times New Roman" w:cs="Times New Roman"/>
          <w:sz w:val="24"/>
          <w:szCs w:val="24"/>
        </w:rPr>
        <w:t>Group</w:t>
      </w:r>
      <w:r w:rsidR="00070632">
        <w:rPr>
          <w:rFonts w:ascii="Times New Roman" w:hAnsi="Times New Roman" w:cs="Times New Roman"/>
          <w:sz w:val="24"/>
          <w:szCs w:val="24"/>
        </w:rPr>
        <w:t xml:space="preserve"> </w:t>
      </w:r>
      <w:r w:rsidR="00984FDE" w:rsidRPr="00483D8A">
        <w:rPr>
          <w:rFonts w:ascii="Times New Roman" w:hAnsi="Times New Roman" w:cs="Times New Roman"/>
          <w:sz w:val="24"/>
          <w:szCs w:val="24"/>
        </w:rPr>
        <w:t>I.</w:t>
      </w:r>
    </w:p>
    <w:p w14:paraId="31CEEE18" w14:textId="175CB88D" w:rsidR="00C14690" w:rsidRPr="00483D8A" w:rsidRDefault="00762F49" w:rsidP="00284524">
      <w:pPr>
        <w:pStyle w:val="BodyText"/>
        <w:spacing w:before="4" w:line="237" w:lineRule="auto"/>
        <w:ind w:right="949"/>
        <w:jc w:val="both"/>
        <w:rPr>
          <w:rFonts w:ascii="Times New Roman" w:hAnsi="Times New Roman" w:cs="Times New Roman"/>
          <w:sz w:val="24"/>
          <w:szCs w:val="24"/>
        </w:rPr>
      </w:pPr>
      <w:r w:rsidRPr="00483D8A">
        <w:rPr>
          <w:rFonts w:ascii="Times New Roman" w:hAnsi="Times New Roman" w:cs="Times New Roman"/>
          <w:sz w:val="24"/>
          <w:szCs w:val="24"/>
        </w:rPr>
        <w:t xml:space="preserve">Though </w:t>
      </w:r>
      <w:proofErr w:type="spellStart"/>
      <w:r w:rsidRPr="00483D8A">
        <w:rPr>
          <w:rFonts w:ascii="Times New Roman" w:hAnsi="Times New Roman" w:cs="Times New Roman"/>
          <w:sz w:val="24"/>
          <w:szCs w:val="24"/>
        </w:rPr>
        <w:t>Enzoteins</w:t>
      </w:r>
      <w:proofErr w:type="spellEnd"/>
      <w:r w:rsidRPr="00483D8A">
        <w:rPr>
          <w:rFonts w:ascii="Times New Roman" w:hAnsi="Times New Roman" w:cs="Times New Roman"/>
          <w:sz w:val="24"/>
          <w:szCs w:val="24"/>
        </w:rPr>
        <w:t xml:space="preserve"> are used in many protein supplements its use and data on Oral</w:t>
      </w:r>
      <w:r w:rsidR="00167D19">
        <w:rPr>
          <w:rFonts w:ascii="Times New Roman" w:hAnsi="Times New Roman" w:cs="Times New Roman"/>
          <w:sz w:val="24"/>
          <w:szCs w:val="24"/>
        </w:rPr>
        <w:t xml:space="preserve"> intradialytic nutrition</w:t>
      </w:r>
      <w:r w:rsidRPr="00483D8A">
        <w:rPr>
          <w:rFonts w:ascii="Times New Roman" w:hAnsi="Times New Roman" w:cs="Times New Roman"/>
          <w:sz w:val="24"/>
          <w:szCs w:val="24"/>
        </w:rPr>
        <w:t xml:space="preserve"> </w:t>
      </w:r>
      <w:r w:rsidR="00167D1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83D8A">
        <w:rPr>
          <w:rFonts w:ascii="Times New Roman" w:hAnsi="Times New Roman" w:cs="Times New Roman"/>
          <w:sz w:val="24"/>
          <w:szCs w:val="24"/>
        </w:rPr>
        <w:t>IDN</w:t>
      </w:r>
      <w:r w:rsidR="00167D19">
        <w:rPr>
          <w:rFonts w:ascii="Times New Roman" w:hAnsi="Times New Roman" w:cs="Times New Roman"/>
          <w:sz w:val="24"/>
          <w:szCs w:val="24"/>
        </w:rPr>
        <w:t>)</w:t>
      </w:r>
      <w:r w:rsidRPr="00483D8A">
        <w:rPr>
          <w:rFonts w:ascii="Times New Roman" w:hAnsi="Times New Roman" w:cs="Times New Roman"/>
          <w:sz w:val="24"/>
          <w:szCs w:val="24"/>
        </w:rPr>
        <w:t xml:space="preserve">  is</w:t>
      </w:r>
      <w:proofErr w:type="gramEnd"/>
      <w:r w:rsidRPr="00483D8A">
        <w:rPr>
          <w:rFonts w:ascii="Times New Roman" w:hAnsi="Times New Roman" w:cs="Times New Roman"/>
          <w:sz w:val="24"/>
          <w:szCs w:val="24"/>
        </w:rPr>
        <w:t xml:space="preserve"> limited, Our study showed </w:t>
      </w:r>
      <w:proofErr w:type="spellStart"/>
      <w:r w:rsidRPr="00483D8A">
        <w:rPr>
          <w:rFonts w:ascii="Times New Roman" w:hAnsi="Times New Roman" w:cs="Times New Roman"/>
          <w:sz w:val="24"/>
          <w:szCs w:val="24"/>
        </w:rPr>
        <w:t>enzotein</w:t>
      </w:r>
      <w:proofErr w:type="spellEnd"/>
      <w:r w:rsidRPr="00483D8A">
        <w:rPr>
          <w:rFonts w:ascii="Times New Roman" w:hAnsi="Times New Roman" w:cs="Times New Roman"/>
          <w:sz w:val="24"/>
          <w:szCs w:val="24"/>
        </w:rPr>
        <w:t xml:space="preserve"> had favorable outcome even at lower dose of protein and further </w:t>
      </w:r>
      <w:proofErr w:type="spellStart"/>
      <w:r w:rsidRPr="00483D8A">
        <w:rPr>
          <w:rFonts w:ascii="Times New Roman" w:hAnsi="Times New Roman" w:cs="Times New Roman"/>
          <w:sz w:val="24"/>
          <w:szCs w:val="24"/>
        </w:rPr>
        <w:t>multicentre</w:t>
      </w:r>
      <w:proofErr w:type="spellEnd"/>
      <w:r w:rsidRPr="00483D8A">
        <w:rPr>
          <w:rFonts w:ascii="Times New Roman" w:hAnsi="Times New Roman" w:cs="Times New Roman"/>
          <w:sz w:val="24"/>
          <w:szCs w:val="24"/>
        </w:rPr>
        <w:t xml:space="preserve"> study is contemplated to see long term benefit.</w:t>
      </w:r>
    </w:p>
    <w:p w14:paraId="6A90D5F9" w14:textId="77777777" w:rsidR="00761AD0" w:rsidRPr="00483D8A" w:rsidRDefault="00761AD0" w:rsidP="00284524">
      <w:pPr>
        <w:pStyle w:val="BodyText"/>
        <w:spacing w:before="4" w:line="237" w:lineRule="auto"/>
        <w:ind w:right="949"/>
        <w:jc w:val="both"/>
        <w:rPr>
          <w:rFonts w:ascii="Times New Roman" w:hAnsi="Times New Roman" w:cs="Times New Roman"/>
          <w:sz w:val="24"/>
          <w:szCs w:val="24"/>
        </w:rPr>
      </w:pPr>
    </w:p>
    <w:p w14:paraId="516DA7B1" w14:textId="77777777" w:rsidR="00B27730" w:rsidRPr="00483D8A" w:rsidRDefault="008E644A" w:rsidP="00B27730">
      <w:pPr>
        <w:pStyle w:val="BodyText"/>
        <w:spacing w:before="4" w:line="237" w:lineRule="auto"/>
        <w:ind w:right="950"/>
        <w:jc w:val="both"/>
        <w:rPr>
          <w:rFonts w:ascii="Times New Roman" w:hAnsi="Times New Roman" w:cs="Times New Roman"/>
          <w:sz w:val="24"/>
          <w:szCs w:val="24"/>
        </w:rPr>
      </w:pPr>
      <w:r w:rsidRPr="00483D8A">
        <w:rPr>
          <w:rFonts w:ascii="Times New Roman" w:hAnsi="Times New Roman" w:cs="Times New Roman"/>
          <w:sz w:val="24"/>
          <w:szCs w:val="24"/>
        </w:rPr>
        <w:t>CONCLUSION:</w:t>
      </w:r>
      <w:r w:rsidR="000706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F49" w:rsidRPr="00483D8A">
        <w:rPr>
          <w:rFonts w:ascii="Times New Roman" w:hAnsi="Times New Roman" w:cs="Times New Roman"/>
          <w:sz w:val="24"/>
          <w:szCs w:val="24"/>
        </w:rPr>
        <w:t>Enzotein</w:t>
      </w:r>
      <w:proofErr w:type="spellEnd"/>
      <w:r w:rsidR="00264DCE" w:rsidRPr="00483D8A">
        <w:rPr>
          <w:rFonts w:ascii="Times New Roman" w:hAnsi="Times New Roman" w:cs="Times New Roman"/>
          <w:sz w:val="24"/>
          <w:szCs w:val="24"/>
        </w:rPr>
        <w:t xml:space="preserve"> is cost effective and showed equal response in improvement of MIS</w:t>
      </w:r>
      <w:r w:rsidR="00762F49" w:rsidRPr="00483D8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84B84" w:rsidRPr="00483D8A">
        <w:rPr>
          <w:rFonts w:ascii="Times New Roman" w:hAnsi="Times New Roman" w:cs="Times New Roman"/>
          <w:sz w:val="24"/>
          <w:szCs w:val="24"/>
        </w:rPr>
        <w:t>favoured</w:t>
      </w:r>
      <w:proofErr w:type="spellEnd"/>
      <w:r w:rsidR="00762F49" w:rsidRPr="00483D8A">
        <w:rPr>
          <w:rFonts w:ascii="Times New Roman" w:hAnsi="Times New Roman" w:cs="Times New Roman"/>
          <w:sz w:val="24"/>
          <w:szCs w:val="24"/>
        </w:rPr>
        <w:t xml:space="preserve"> use</w:t>
      </w:r>
      <w:r w:rsidR="00F84B84" w:rsidRPr="00483D8A">
        <w:rPr>
          <w:rFonts w:ascii="Times New Roman" w:hAnsi="Times New Roman" w:cs="Times New Roman"/>
          <w:sz w:val="24"/>
          <w:szCs w:val="24"/>
        </w:rPr>
        <w:t xml:space="preserve"> of</w:t>
      </w:r>
      <w:r w:rsidR="00762F49" w:rsidRPr="00483D8A">
        <w:rPr>
          <w:rFonts w:ascii="Times New Roman" w:hAnsi="Times New Roman" w:cs="Times New Roman"/>
          <w:sz w:val="24"/>
          <w:szCs w:val="24"/>
        </w:rPr>
        <w:t xml:space="preserve"> lower dose </w:t>
      </w:r>
      <w:proofErr w:type="spellStart"/>
      <w:proofErr w:type="gramStart"/>
      <w:r w:rsidR="00762F49" w:rsidRPr="00483D8A">
        <w:rPr>
          <w:rFonts w:ascii="Times New Roman" w:hAnsi="Times New Roman" w:cs="Times New Roman"/>
          <w:sz w:val="24"/>
          <w:szCs w:val="24"/>
        </w:rPr>
        <w:t>protein</w:t>
      </w:r>
      <w:r w:rsidR="00264DCE" w:rsidRPr="00483D8A">
        <w:rPr>
          <w:rFonts w:ascii="Times New Roman" w:hAnsi="Times New Roman" w:cs="Times New Roman"/>
          <w:sz w:val="24"/>
          <w:szCs w:val="24"/>
        </w:rPr>
        <w:t>.Further</w:t>
      </w:r>
      <w:proofErr w:type="spellEnd"/>
      <w:proofErr w:type="gramEnd"/>
      <w:r w:rsidR="00762F49" w:rsidRPr="00483D8A">
        <w:rPr>
          <w:rFonts w:ascii="Times New Roman" w:hAnsi="Times New Roman" w:cs="Times New Roman"/>
          <w:sz w:val="24"/>
          <w:szCs w:val="24"/>
        </w:rPr>
        <w:t xml:space="preserve"> study is needed for long term benefits.</w:t>
      </w:r>
    </w:p>
    <w:p w14:paraId="76C72344" w14:textId="77777777" w:rsidR="00C27006" w:rsidRPr="00483D8A" w:rsidRDefault="00C27006" w:rsidP="00070632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0A0CC1B" w14:textId="58F8FFFF" w:rsidR="00284524" w:rsidRDefault="0070311E" w:rsidP="00070632">
      <w:pPr>
        <w:ind w:right="900"/>
        <w:rPr>
          <w:sz w:val="24"/>
        </w:rPr>
      </w:pPr>
      <w:r>
        <w:rPr>
          <w:rFonts w:asciiTheme="majorHAnsi" w:hAnsiTheme="majorHAnsi"/>
          <w:b/>
        </w:rPr>
        <w:t>BIBLIOGRAPHY</w:t>
      </w:r>
      <w:r w:rsidR="00070632">
        <w:t xml:space="preserve">: </w:t>
      </w:r>
      <w:r w:rsidR="00070632" w:rsidRPr="00070632">
        <w:rPr>
          <w:sz w:val="24"/>
        </w:rPr>
        <w:t xml:space="preserve">Completed </w:t>
      </w:r>
      <w:proofErr w:type="spellStart"/>
      <w:r w:rsidR="00070632" w:rsidRPr="00070632">
        <w:rPr>
          <w:sz w:val="24"/>
        </w:rPr>
        <w:t>post doctoral</w:t>
      </w:r>
      <w:proofErr w:type="spellEnd"/>
      <w:r w:rsidR="00134541">
        <w:rPr>
          <w:sz w:val="24"/>
        </w:rPr>
        <w:t xml:space="preserve"> training</w:t>
      </w:r>
      <w:r w:rsidR="00DE3643">
        <w:rPr>
          <w:sz w:val="24"/>
        </w:rPr>
        <w:t xml:space="preserve"> in Internal Medicine</w:t>
      </w:r>
      <w:r w:rsidR="00134541">
        <w:rPr>
          <w:sz w:val="24"/>
        </w:rPr>
        <w:t xml:space="preserve"> from the prestigious Maharaja Sayajirao U</w:t>
      </w:r>
      <w:r w:rsidR="00070632" w:rsidRPr="00070632">
        <w:rPr>
          <w:sz w:val="24"/>
        </w:rPr>
        <w:t>n</w:t>
      </w:r>
      <w:r w:rsidR="00134541">
        <w:rPr>
          <w:sz w:val="24"/>
        </w:rPr>
        <w:t>iversity of B</w:t>
      </w:r>
      <w:r w:rsidR="00070632" w:rsidRPr="00070632">
        <w:rPr>
          <w:sz w:val="24"/>
        </w:rPr>
        <w:t xml:space="preserve">aroda in 2017 </w:t>
      </w:r>
      <w:r w:rsidR="00167D19">
        <w:rPr>
          <w:sz w:val="24"/>
        </w:rPr>
        <w:t xml:space="preserve">with Gold Medal </w:t>
      </w:r>
      <w:r w:rsidR="00070632" w:rsidRPr="00070632">
        <w:rPr>
          <w:sz w:val="24"/>
        </w:rPr>
        <w:t xml:space="preserve">and </w:t>
      </w:r>
      <w:proofErr w:type="spellStart"/>
      <w:r w:rsidR="00167D19">
        <w:rPr>
          <w:sz w:val="24"/>
        </w:rPr>
        <w:t>persuing</w:t>
      </w:r>
      <w:proofErr w:type="spellEnd"/>
      <w:r w:rsidR="00167D19">
        <w:rPr>
          <w:sz w:val="24"/>
        </w:rPr>
        <w:t xml:space="preserve"> </w:t>
      </w:r>
      <w:r w:rsidR="00070632" w:rsidRPr="00070632">
        <w:rPr>
          <w:sz w:val="24"/>
        </w:rPr>
        <w:t xml:space="preserve"> </w:t>
      </w:r>
      <w:r w:rsidR="00134541">
        <w:rPr>
          <w:sz w:val="24"/>
        </w:rPr>
        <w:t>DM N</w:t>
      </w:r>
      <w:r w:rsidR="00070632" w:rsidRPr="00070632">
        <w:rPr>
          <w:sz w:val="24"/>
        </w:rPr>
        <w:t xml:space="preserve">ephrology </w:t>
      </w:r>
      <w:proofErr w:type="spellStart"/>
      <w:r w:rsidR="00070632" w:rsidRPr="00070632">
        <w:rPr>
          <w:sz w:val="24"/>
        </w:rPr>
        <w:t>s</w:t>
      </w:r>
      <w:r w:rsidR="00DE3643">
        <w:rPr>
          <w:sz w:val="24"/>
        </w:rPr>
        <w:t>ub</w:t>
      </w:r>
      <w:bookmarkStart w:id="0" w:name="_GoBack"/>
      <w:bookmarkEnd w:id="0"/>
      <w:r w:rsidR="00070632" w:rsidRPr="00070632">
        <w:rPr>
          <w:sz w:val="24"/>
        </w:rPr>
        <w:t>speciality</w:t>
      </w:r>
      <w:proofErr w:type="spellEnd"/>
      <w:r w:rsidR="00070632" w:rsidRPr="00070632">
        <w:rPr>
          <w:sz w:val="24"/>
        </w:rPr>
        <w:t xml:space="preserve"> </w:t>
      </w:r>
      <w:r w:rsidR="00167D19">
        <w:rPr>
          <w:sz w:val="24"/>
        </w:rPr>
        <w:t xml:space="preserve">since </w:t>
      </w:r>
      <w:r w:rsidR="00070632" w:rsidRPr="00070632">
        <w:rPr>
          <w:sz w:val="24"/>
        </w:rPr>
        <w:t xml:space="preserve"> 2018 at </w:t>
      </w:r>
      <w:proofErr w:type="spellStart"/>
      <w:r w:rsidR="00070632" w:rsidRPr="00070632">
        <w:rPr>
          <w:sz w:val="24"/>
        </w:rPr>
        <w:t>saveetha</w:t>
      </w:r>
      <w:proofErr w:type="spellEnd"/>
      <w:r w:rsidR="00070632" w:rsidRPr="00070632">
        <w:rPr>
          <w:sz w:val="24"/>
        </w:rPr>
        <w:t xml:space="preserve"> medical college and hospitals .I have 1 publication </w:t>
      </w:r>
      <w:r w:rsidR="00134541">
        <w:rPr>
          <w:sz w:val="24"/>
        </w:rPr>
        <w:t xml:space="preserve">in </w:t>
      </w:r>
      <w:r w:rsidR="00167D19">
        <w:rPr>
          <w:sz w:val="24"/>
        </w:rPr>
        <w:t>N</w:t>
      </w:r>
      <w:r w:rsidR="00134541">
        <w:rPr>
          <w:sz w:val="24"/>
        </w:rPr>
        <w:t xml:space="preserve">ational </w:t>
      </w:r>
      <w:r w:rsidR="00167D19">
        <w:rPr>
          <w:sz w:val="24"/>
        </w:rPr>
        <w:t>J</w:t>
      </w:r>
      <w:r w:rsidR="00134541">
        <w:rPr>
          <w:sz w:val="24"/>
        </w:rPr>
        <w:t>ournal and 3 poster</w:t>
      </w:r>
      <w:r w:rsidR="00167D19">
        <w:rPr>
          <w:sz w:val="24"/>
        </w:rPr>
        <w:t xml:space="preserve"> </w:t>
      </w:r>
      <w:r w:rsidR="00134541">
        <w:rPr>
          <w:sz w:val="24"/>
        </w:rPr>
        <w:t>credits  in the ISN, India.</w:t>
      </w:r>
    </w:p>
    <w:p w14:paraId="43C310EF" w14:textId="77777777" w:rsidR="00134541" w:rsidRDefault="00134541" w:rsidP="00070632">
      <w:pPr>
        <w:ind w:right="900"/>
        <w:rPr>
          <w:sz w:val="24"/>
        </w:rPr>
      </w:pPr>
    </w:p>
    <w:p w14:paraId="2D6D7498" w14:textId="77777777" w:rsidR="00134541" w:rsidRDefault="00134541" w:rsidP="00134541">
      <w:pPr>
        <w:spacing w:after="0" w:line="240" w:lineRule="auto"/>
        <w:ind w:right="900"/>
        <w:rPr>
          <w:sz w:val="24"/>
        </w:rPr>
      </w:pPr>
      <w:r>
        <w:rPr>
          <w:sz w:val="24"/>
        </w:rPr>
        <w:t>Presenting Author Details:</w:t>
      </w:r>
    </w:p>
    <w:p w14:paraId="5B1EC7E7" w14:textId="77777777" w:rsidR="00134541" w:rsidRDefault="00134541" w:rsidP="00134541">
      <w:pPr>
        <w:spacing w:after="0" w:line="240" w:lineRule="auto"/>
        <w:ind w:right="900"/>
        <w:rPr>
          <w:sz w:val="24"/>
        </w:rPr>
      </w:pPr>
    </w:p>
    <w:p w14:paraId="46E7DD35" w14:textId="77777777" w:rsidR="00134541" w:rsidRDefault="00134541" w:rsidP="00134541">
      <w:pPr>
        <w:spacing w:after="0" w:line="240" w:lineRule="auto"/>
        <w:ind w:right="900"/>
        <w:rPr>
          <w:sz w:val="24"/>
        </w:rPr>
      </w:pPr>
      <w:r>
        <w:rPr>
          <w:sz w:val="24"/>
        </w:rPr>
        <w:t>Full name:</w:t>
      </w:r>
      <w:r w:rsidR="00550325">
        <w:rPr>
          <w:sz w:val="24"/>
        </w:rPr>
        <w:t xml:space="preserve"> </w:t>
      </w:r>
      <w:r>
        <w:rPr>
          <w:sz w:val="24"/>
        </w:rPr>
        <w:t>GHARIA SHIVANGI VIRENDRASINHJI</w:t>
      </w:r>
    </w:p>
    <w:p w14:paraId="481E107F" w14:textId="77777777" w:rsidR="00134541" w:rsidRDefault="00134541" w:rsidP="00134541">
      <w:pPr>
        <w:spacing w:after="0" w:line="240" w:lineRule="auto"/>
        <w:ind w:right="900"/>
        <w:rPr>
          <w:sz w:val="24"/>
        </w:rPr>
      </w:pPr>
    </w:p>
    <w:p w14:paraId="446BB499" w14:textId="77777777" w:rsidR="00134541" w:rsidRDefault="00134541" w:rsidP="00134541">
      <w:pPr>
        <w:spacing w:after="0" w:line="240" w:lineRule="auto"/>
        <w:ind w:right="900"/>
        <w:rPr>
          <w:sz w:val="24"/>
        </w:rPr>
      </w:pPr>
      <w:r>
        <w:rPr>
          <w:sz w:val="24"/>
        </w:rPr>
        <w:t>CONTACT NUMBER:9033495737</w:t>
      </w:r>
    </w:p>
    <w:p w14:paraId="72FC30F7" w14:textId="77777777" w:rsidR="00134541" w:rsidRDefault="00134541" w:rsidP="00134541">
      <w:pPr>
        <w:spacing w:after="0" w:line="240" w:lineRule="auto"/>
        <w:ind w:right="900"/>
        <w:rPr>
          <w:sz w:val="24"/>
        </w:rPr>
      </w:pPr>
    </w:p>
    <w:p w14:paraId="4FEF5656" w14:textId="77777777" w:rsidR="00134541" w:rsidRDefault="00134541" w:rsidP="00134541">
      <w:pPr>
        <w:spacing w:after="0" w:line="240" w:lineRule="auto"/>
        <w:ind w:right="900"/>
        <w:rPr>
          <w:sz w:val="24"/>
        </w:rPr>
      </w:pPr>
      <w:r>
        <w:rPr>
          <w:sz w:val="24"/>
        </w:rPr>
        <w:t>TWITTER ACCOUNT:</w:t>
      </w:r>
      <w:r w:rsidR="00550325">
        <w:rPr>
          <w:sz w:val="24"/>
        </w:rPr>
        <w:t xml:space="preserve"> Dr Shivangi Gharia</w:t>
      </w:r>
    </w:p>
    <w:p w14:paraId="2BCFFC95" w14:textId="77777777" w:rsidR="00134541" w:rsidRDefault="00134541" w:rsidP="00134541">
      <w:pPr>
        <w:spacing w:after="0" w:line="240" w:lineRule="auto"/>
        <w:ind w:right="900"/>
        <w:rPr>
          <w:sz w:val="24"/>
        </w:rPr>
      </w:pPr>
    </w:p>
    <w:p w14:paraId="6519A3B6" w14:textId="77777777" w:rsidR="00134541" w:rsidRDefault="00134541" w:rsidP="00134541">
      <w:pPr>
        <w:spacing w:after="0" w:line="240" w:lineRule="auto"/>
        <w:ind w:right="900"/>
        <w:rPr>
          <w:sz w:val="24"/>
        </w:rPr>
      </w:pPr>
      <w:r>
        <w:rPr>
          <w:sz w:val="24"/>
        </w:rPr>
        <w:t xml:space="preserve">LINKED IN </w:t>
      </w:r>
      <w:proofErr w:type="gramStart"/>
      <w:r>
        <w:rPr>
          <w:sz w:val="24"/>
        </w:rPr>
        <w:t>ACCOUNT:-</w:t>
      </w:r>
      <w:proofErr w:type="gramEnd"/>
      <w:r w:rsidR="00550325">
        <w:rPr>
          <w:sz w:val="24"/>
        </w:rPr>
        <w:t xml:space="preserve">  -</w:t>
      </w:r>
    </w:p>
    <w:p w14:paraId="23AA772D" w14:textId="77777777" w:rsidR="00134541" w:rsidRDefault="00134541" w:rsidP="00134541">
      <w:pPr>
        <w:spacing w:after="0" w:line="240" w:lineRule="auto"/>
        <w:ind w:right="900"/>
        <w:rPr>
          <w:sz w:val="24"/>
        </w:rPr>
      </w:pPr>
    </w:p>
    <w:p w14:paraId="5DAACF10" w14:textId="77777777" w:rsidR="00134541" w:rsidRDefault="00134541" w:rsidP="00134541">
      <w:pPr>
        <w:spacing w:after="0" w:line="240" w:lineRule="auto"/>
        <w:ind w:right="900"/>
        <w:rPr>
          <w:sz w:val="24"/>
        </w:rPr>
      </w:pPr>
      <w:r>
        <w:rPr>
          <w:sz w:val="24"/>
        </w:rPr>
        <w:t xml:space="preserve">SESSION NAME: </w:t>
      </w:r>
      <w:r w:rsidR="00326680">
        <w:rPr>
          <w:sz w:val="24"/>
        </w:rPr>
        <w:t xml:space="preserve">Renal Nutrition. </w:t>
      </w:r>
    </w:p>
    <w:p w14:paraId="7CD69138" w14:textId="77777777" w:rsidR="00134541" w:rsidRDefault="00134541" w:rsidP="00134541">
      <w:pPr>
        <w:spacing w:after="0" w:line="240" w:lineRule="auto"/>
        <w:ind w:right="900"/>
        <w:rPr>
          <w:sz w:val="24"/>
        </w:rPr>
      </w:pPr>
    </w:p>
    <w:p w14:paraId="4E8E0D93" w14:textId="77777777" w:rsidR="00134541" w:rsidRPr="00483D8A" w:rsidRDefault="00134541" w:rsidP="00134541">
      <w:pPr>
        <w:spacing w:after="0" w:line="240" w:lineRule="auto"/>
        <w:ind w:right="900"/>
        <w:sectPr w:rsidR="00134541" w:rsidRPr="00483D8A" w:rsidSect="00483D8A">
          <w:pgSz w:w="12240" w:h="20160" w:code="5"/>
          <w:pgMar w:top="1440" w:right="1440" w:bottom="1440" w:left="1440" w:header="0" w:footer="978" w:gutter="0"/>
          <w:cols w:space="720"/>
          <w:docGrid w:linePitch="299"/>
        </w:sectPr>
      </w:pPr>
      <w:proofErr w:type="gramStart"/>
      <w:r>
        <w:rPr>
          <w:sz w:val="24"/>
        </w:rPr>
        <w:t>CATEGORY :</w:t>
      </w:r>
      <w:proofErr w:type="gramEnd"/>
      <w:r>
        <w:rPr>
          <w:sz w:val="24"/>
        </w:rPr>
        <w:t xml:space="preserve"> </w:t>
      </w:r>
      <w:r w:rsidR="00326680">
        <w:rPr>
          <w:sz w:val="24"/>
        </w:rPr>
        <w:t>Oral presentation</w:t>
      </w:r>
    </w:p>
    <w:p w14:paraId="3AABA089" w14:textId="77777777" w:rsidR="00C27006" w:rsidRPr="00C27006" w:rsidRDefault="00C27006" w:rsidP="00C27006">
      <w:pPr>
        <w:tabs>
          <w:tab w:val="left" w:pos="143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C27006" w:rsidRPr="00C27006" w:rsidSect="0016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61EDB"/>
    <w:multiLevelType w:val="multilevel"/>
    <w:tmpl w:val="F68AA404"/>
    <w:lvl w:ilvl="0">
      <w:start w:val="7"/>
      <w:numFmt w:val="decimal"/>
      <w:lvlText w:val="%1"/>
      <w:lvlJc w:val="left"/>
      <w:pPr>
        <w:ind w:left="861" w:hanging="721"/>
        <w:jc w:val="left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861" w:hanging="721"/>
        <w:jc w:val="left"/>
      </w:pPr>
      <w:rPr>
        <w:rFonts w:ascii="Arial" w:eastAsia="Arial" w:hAnsi="Arial" w:cs="Arial" w:hint="default"/>
        <w:spacing w:val="-2"/>
        <w:w w:val="99"/>
        <w:sz w:val="22"/>
        <w:szCs w:val="22"/>
        <w:lang w:val="en-US" w:eastAsia="en-US" w:bidi="en-US"/>
      </w:rPr>
    </w:lvl>
    <w:lvl w:ilvl="2">
      <w:numFmt w:val="bullet"/>
      <w:lvlText w:val=""/>
      <w:lvlJc w:val="left"/>
      <w:pPr>
        <w:ind w:left="158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478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377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327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276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226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4CCA1408"/>
    <w:multiLevelType w:val="multilevel"/>
    <w:tmpl w:val="A7E6B062"/>
    <w:lvl w:ilvl="0">
      <w:start w:val="1"/>
      <w:numFmt w:val="decimal"/>
      <w:lvlText w:val="%1."/>
      <w:lvlJc w:val="left"/>
      <w:pPr>
        <w:ind w:left="861" w:hanging="721"/>
        <w:jc w:val="left"/>
      </w:pPr>
      <w:rPr>
        <w:rFonts w:hint="default"/>
        <w:spacing w:val="-5"/>
        <w:w w:val="99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61" w:hanging="721"/>
        <w:jc w:val="left"/>
      </w:pPr>
      <w:rPr>
        <w:rFonts w:ascii="Arial" w:eastAsia="Arial" w:hAnsi="Arial" w:cs="Arial" w:hint="default"/>
        <w:spacing w:val="-2"/>
        <w:w w:val="99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713" w:hanging="72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639" w:hanging="72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566" w:hanging="72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492" w:hanging="72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419" w:hanging="72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345" w:hanging="72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272" w:hanging="721"/>
      </w:pPr>
      <w:rPr>
        <w:rFonts w:hint="default"/>
        <w:lang w:val="en-US" w:eastAsia="en-US" w:bidi="en-US"/>
      </w:rPr>
    </w:lvl>
  </w:abstractNum>
  <w:abstractNum w:abstractNumId="2" w15:restartNumberingAfterBreak="0">
    <w:nsid w:val="5C305FE7"/>
    <w:multiLevelType w:val="hybridMultilevel"/>
    <w:tmpl w:val="B5B697C6"/>
    <w:lvl w:ilvl="0" w:tplc="0A304BE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5E0E979E">
      <w:numFmt w:val="bullet"/>
      <w:lvlText w:val="•"/>
      <w:lvlJc w:val="left"/>
      <w:pPr>
        <w:ind w:left="1786" w:hanging="360"/>
      </w:pPr>
      <w:rPr>
        <w:rFonts w:hint="default"/>
        <w:lang w:val="en-US" w:eastAsia="en-US" w:bidi="en-US"/>
      </w:rPr>
    </w:lvl>
    <w:lvl w:ilvl="2" w:tplc="096E4128">
      <w:numFmt w:val="bullet"/>
      <w:lvlText w:val="•"/>
      <w:lvlJc w:val="left"/>
      <w:pPr>
        <w:ind w:left="2713" w:hanging="360"/>
      </w:pPr>
      <w:rPr>
        <w:rFonts w:hint="default"/>
        <w:lang w:val="en-US" w:eastAsia="en-US" w:bidi="en-US"/>
      </w:rPr>
    </w:lvl>
    <w:lvl w:ilvl="3" w:tplc="222EAB60">
      <w:numFmt w:val="bullet"/>
      <w:lvlText w:val="•"/>
      <w:lvlJc w:val="left"/>
      <w:pPr>
        <w:ind w:left="3639" w:hanging="360"/>
      </w:pPr>
      <w:rPr>
        <w:rFonts w:hint="default"/>
        <w:lang w:val="en-US" w:eastAsia="en-US" w:bidi="en-US"/>
      </w:rPr>
    </w:lvl>
    <w:lvl w:ilvl="4" w:tplc="17C64534">
      <w:numFmt w:val="bullet"/>
      <w:lvlText w:val="•"/>
      <w:lvlJc w:val="left"/>
      <w:pPr>
        <w:ind w:left="4566" w:hanging="360"/>
      </w:pPr>
      <w:rPr>
        <w:rFonts w:hint="default"/>
        <w:lang w:val="en-US" w:eastAsia="en-US" w:bidi="en-US"/>
      </w:rPr>
    </w:lvl>
    <w:lvl w:ilvl="5" w:tplc="56FEA48E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6" w:tplc="735E3CBC">
      <w:numFmt w:val="bullet"/>
      <w:lvlText w:val="•"/>
      <w:lvlJc w:val="left"/>
      <w:pPr>
        <w:ind w:left="6419" w:hanging="360"/>
      </w:pPr>
      <w:rPr>
        <w:rFonts w:hint="default"/>
        <w:lang w:val="en-US" w:eastAsia="en-US" w:bidi="en-US"/>
      </w:rPr>
    </w:lvl>
    <w:lvl w:ilvl="7" w:tplc="62F6DEF8">
      <w:numFmt w:val="bullet"/>
      <w:lvlText w:val="•"/>
      <w:lvlJc w:val="left"/>
      <w:pPr>
        <w:ind w:left="7345" w:hanging="360"/>
      </w:pPr>
      <w:rPr>
        <w:rFonts w:hint="default"/>
        <w:lang w:val="en-US" w:eastAsia="en-US" w:bidi="en-US"/>
      </w:rPr>
    </w:lvl>
    <w:lvl w:ilvl="8" w:tplc="498877EE">
      <w:numFmt w:val="bullet"/>
      <w:lvlText w:val="•"/>
      <w:lvlJc w:val="left"/>
      <w:pPr>
        <w:ind w:left="8272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A6"/>
    <w:rsid w:val="00022833"/>
    <w:rsid w:val="00070632"/>
    <w:rsid w:val="00106F15"/>
    <w:rsid w:val="00134541"/>
    <w:rsid w:val="00163D4A"/>
    <w:rsid w:val="00167D19"/>
    <w:rsid w:val="001A4BD3"/>
    <w:rsid w:val="001C5025"/>
    <w:rsid w:val="0022366F"/>
    <w:rsid w:val="00264DCE"/>
    <w:rsid w:val="00284524"/>
    <w:rsid w:val="002A78DD"/>
    <w:rsid w:val="002C3C21"/>
    <w:rsid w:val="002D52AA"/>
    <w:rsid w:val="00321AD9"/>
    <w:rsid w:val="00326680"/>
    <w:rsid w:val="0034706F"/>
    <w:rsid w:val="003C259C"/>
    <w:rsid w:val="00483D8A"/>
    <w:rsid w:val="004C01EA"/>
    <w:rsid w:val="005258BB"/>
    <w:rsid w:val="00550325"/>
    <w:rsid w:val="005B4A2C"/>
    <w:rsid w:val="005C56E7"/>
    <w:rsid w:val="005F6DCE"/>
    <w:rsid w:val="00604206"/>
    <w:rsid w:val="00643C12"/>
    <w:rsid w:val="00666AFD"/>
    <w:rsid w:val="006E3E57"/>
    <w:rsid w:val="0070311E"/>
    <w:rsid w:val="00711997"/>
    <w:rsid w:val="00716799"/>
    <w:rsid w:val="007326DD"/>
    <w:rsid w:val="0074254F"/>
    <w:rsid w:val="00761AD0"/>
    <w:rsid w:val="00762F49"/>
    <w:rsid w:val="00782A77"/>
    <w:rsid w:val="007C10AE"/>
    <w:rsid w:val="007D1660"/>
    <w:rsid w:val="007D379B"/>
    <w:rsid w:val="00817650"/>
    <w:rsid w:val="00845266"/>
    <w:rsid w:val="00880E45"/>
    <w:rsid w:val="008904F1"/>
    <w:rsid w:val="008B5505"/>
    <w:rsid w:val="008E644A"/>
    <w:rsid w:val="00931B7A"/>
    <w:rsid w:val="00984FDE"/>
    <w:rsid w:val="009A3549"/>
    <w:rsid w:val="009C1857"/>
    <w:rsid w:val="009F680E"/>
    <w:rsid w:val="00A326AF"/>
    <w:rsid w:val="00AD7A74"/>
    <w:rsid w:val="00B27730"/>
    <w:rsid w:val="00B8491A"/>
    <w:rsid w:val="00BC0FA6"/>
    <w:rsid w:val="00BD5CCB"/>
    <w:rsid w:val="00C14690"/>
    <w:rsid w:val="00C27006"/>
    <w:rsid w:val="00C52A25"/>
    <w:rsid w:val="00C76646"/>
    <w:rsid w:val="00CF5D84"/>
    <w:rsid w:val="00D012A7"/>
    <w:rsid w:val="00D1380A"/>
    <w:rsid w:val="00D44B2F"/>
    <w:rsid w:val="00DC78ED"/>
    <w:rsid w:val="00DE3643"/>
    <w:rsid w:val="00E13D44"/>
    <w:rsid w:val="00E600DC"/>
    <w:rsid w:val="00EB2E75"/>
    <w:rsid w:val="00EC3087"/>
    <w:rsid w:val="00ED56B8"/>
    <w:rsid w:val="00EE23BC"/>
    <w:rsid w:val="00EE379C"/>
    <w:rsid w:val="00F02472"/>
    <w:rsid w:val="00F40DBE"/>
    <w:rsid w:val="00F81794"/>
    <w:rsid w:val="00F84B84"/>
    <w:rsid w:val="00F9095D"/>
    <w:rsid w:val="00F91C52"/>
    <w:rsid w:val="00FB5524"/>
    <w:rsid w:val="00FE4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BFFD8"/>
  <w15:docId w15:val="{3E38209F-2653-1248-B654-440750B4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D4A"/>
  </w:style>
  <w:style w:type="paragraph" w:styleId="Heading1">
    <w:name w:val="heading 1"/>
    <w:basedOn w:val="Normal"/>
    <w:link w:val="Heading1Char"/>
    <w:uiPriority w:val="9"/>
    <w:qFormat/>
    <w:rsid w:val="00BC0FA6"/>
    <w:pPr>
      <w:widowControl w:val="0"/>
      <w:autoSpaceDE w:val="0"/>
      <w:autoSpaceDN w:val="0"/>
      <w:spacing w:after="0" w:line="240" w:lineRule="auto"/>
      <w:ind w:left="140"/>
      <w:outlineLvl w:val="0"/>
    </w:pPr>
    <w:rPr>
      <w:rFonts w:ascii="Arial" w:eastAsia="Arial" w:hAnsi="Arial" w:cs="Arial"/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C0FA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C0FA6"/>
    <w:rPr>
      <w:rFonts w:ascii="Arial" w:eastAsia="Arial" w:hAnsi="Arial" w:cs="Arial"/>
      <w:lang w:bidi="en-US"/>
    </w:rPr>
  </w:style>
  <w:style w:type="paragraph" w:styleId="ListParagraph">
    <w:name w:val="List Paragraph"/>
    <w:basedOn w:val="Normal"/>
    <w:uiPriority w:val="1"/>
    <w:qFormat/>
    <w:rsid w:val="00BC0FA6"/>
    <w:pPr>
      <w:widowControl w:val="0"/>
      <w:autoSpaceDE w:val="0"/>
      <w:autoSpaceDN w:val="0"/>
      <w:spacing w:after="0" w:line="240" w:lineRule="auto"/>
      <w:ind w:left="861" w:hanging="360"/>
    </w:pPr>
    <w:rPr>
      <w:rFonts w:ascii="Arial" w:eastAsia="Arial" w:hAnsi="Arial" w:cs="Arial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BC0FA6"/>
    <w:rPr>
      <w:rFonts w:ascii="Arial" w:eastAsia="Arial" w:hAnsi="Arial" w:cs="Arial"/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C3E8E-24E8-4E7C-8180-55283F709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shivangi gharia</dc:creator>
  <cp:lastModifiedBy>shivangi gharia</cp:lastModifiedBy>
  <cp:revision>2</cp:revision>
  <cp:lastPrinted>2020-02-12T09:16:00Z</cp:lastPrinted>
  <dcterms:created xsi:type="dcterms:W3CDTF">2020-02-16T00:05:00Z</dcterms:created>
  <dcterms:modified xsi:type="dcterms:W3CDTF">2020-02-16T00:05:00Z</dcterms:modified>
</cp:coreProperties>
</file>