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5D98B9" w14:textId="7D7D7968" w:rsidR="00E87E1E" w:rsidRPr="005F5BD7" w:rsidRDefault="003B59C5" w:rsidP="008C2C58">
      <w:pPr>
        <w:ind w:leftChars="100" w:left="240"/>
        <w:jc w:val="center"/>
        <w:rPr>
          <w:rFonts w:ascii="Times New Roman" w:hAnsi="Times New Roman" w:cs="Times New Roman"/>
          <w:b/>
          <w:color w:val="000000" w:themeColor="text1"/>
        </w:rPr>
      </w:pPr>
      <w:bookmarkStart w:id="0" w:name="_GoBack"/>
      <w:bookmarkEnd w:id="0"/>
      <w:r w:rsidRPr="005F5BD7">
        <w:rPr>
          <w:rFonts w:ascii="Times New Roman" w:eastAsia="新細明體" w:hAnsi="Times New Roman" w:cs="Times New Roman" w:hint="eastAsia"/>
          <w:b/>
          <w:color w:val="000000" w:themeColor="text1"/>
          <w:lang w:eastAsia="zh-HK"/>
        </w:rPr>
        <w:t xml:space="preserve">World Nephrology Conference </w:t>
      </w:r>
      <w:r w:rsidR="00E87E1E" w:rsidRPr="005F5BD7">
        <w:rPr>
          <w:rFonts w:ascii="Times New Roman" w:hAnsi="Times New Roman" w:cs="Times New Roman"/>
          <w:b/>
          <w:color w:val="000000" w:themeColor="text1"/>
        </w:rPr>
        <w:t>2020</w:t>
      </w:r>
    </w:p>
    <w:p w14:paraId="4B9635B0" w14:textId="1CB8BDCA" w:rsidR="00E51ADB" w:rsidRPr="004141A7" w:rsidRDefault="00E54E76" w:rsidP="00E54E76">
      <w:pPr>
        <w:jc w:val="center"/>
        <w:rPr>
          <w:rFonts w:ascii="Times New Roman" w:hAnsi="Times New Roman" w:cs="Times New Roman"/>
          <w:b/>
        </w:rPr>
      </w:pPr>
      <w:r w:rsidRPr="004141A7">
        <w:rPr>
          <w:rFonts w:ascii="Times New Roman" w:hAnsi="Times New Roman" w:cs="Times New Roman"/>
          <w:b/>
        </w:rPr>
        <w:t>Submission of Abstract</w:t>
      </w:r>
    </w:p>
    <w:p w14:paraId="5C967874" w14:textId="77777777" w:rsidR="00E54E76" w:rsidRPr="004141A7" w:rsidRDefault="00E54E76" w:rsidP="00E54E76">
      <w:pPr>
        <w:rPr>
          <w:rFonts w:ascii="Times New Roman" w:hAnsi="Times New Roman" w:cs="Times New Roman"/>
          <w:lang w:val="en-US" w:eastAsia="zh-HK"/>
        </w:rPr>
      </w:pPr>
    </w:p>
    <w:p w14:paraId="1397D9FA" w14:textId="77777777" w:rsidR="00E54E76" w:rsidRPr="004141A7" w:rsidRDefault="00E54E76" w:rsidP="00E87E1E">
      <w:pPr>
        <w:rPr>
          <w:rFonts w:ascii="Times New Roman" w:hAnsi="Times New Roman" w:cs="Times New Roman"/>
          <w:b/>
          <w:u w:val="single"/>
          <w:lang w:val="en-US" w:eastAsia="zh-HK"/>
        </w:rPr>
      </w:pPr>
      <w:r w:rsidRPr="004141A7">
        <w:rPr>
          <w:rFonts w:ascii="Times New Roman" w:hAnsi="Times New Roman" w:cs="Times New Roman"/>
          <w:b/>
          <w:u w:val="single"/>
          <w:lang w:eastAsia="zh-HK"/>
        </w:rPr>
        <w:t>Nurses competence and enhancement on the care of patients under Therapeutic Plasma Exchange (TPE) at renal unit</w:t>
      </w:r>
    </w:p>
    <w:p w14:paraId="43920B82" w14:textId="1E2B21D2" w:rsidR="00E54E76" w:rsidRPr="005F5BD7" w:rsidRDefault="00E54E76" w:rsidP="00E54E76">
      <w:pPr>
        <w:rPr>
          <w:rFonts w:ascii="Times New Roman" w:eastAsia="新細明體" w:hAnsi="Times New Roman" w:cs="Times New Roman"/>
          <w:lang w:val="en-US" w:eastAsia="zh-HK"/>
        </w:rPr>
      </w:pPr>
      <w:r w:rsidRPr="004141A7">
        <w:rPr>
          <w:rFonts w:ascii="Times New Roman" w:hAnsi="Times New Roman" w:cs="Times New Roman"/>
          <w:lang w:val="en-US"/>
        </w:rPr>
        <w:t>Leung S. C., Cheong H. Y., Ng K. L., Ng K. U. G.</w:t>
      </w:r>
      <w:r w:rsidR="00431F3E">
        <w:rPr>
          <w:rFonts w:ascii="Times New Roman" w:eastAsia="新細明體" w:hAnsi="Times New Roman" w:cs="Times New Roman" w:hint="eastAsia"/>
          <w:lang w:val="en-US" w:eastAsia="zh-HK"/>
        </w:rPr>
        <w:t>, Yan</w:t>
      </w:r>
      <w:r w:rsidR="005F5BD7">
        <w:rPr>
          <w:rFonts w:ascii="Times New Roman" w:eastAsia="新細明體" w:hAnsi="Times New Roman" w:cs="Times New Roman" w:hint="eastAsia"/>
          <w:lang w:val="en-US" w:eastAsia="zh-HK"/>
        </w:rPr>
        <w:t xml:space="preserve"> Y. W.</w:t>
      </w:r>
    </w:p>
    <w:p w14:paraId="54D06333" w14:textId="77777777" w:rsidR="00E54E76" w:rsidRPr="004141A7" w:rsidRDefault="00E54E76" w:rsidP="00E54E76">
      <w:pPr>
        <w:rPr>
          <w:rFonts w:ascii="Times New Roman" w:hAnsi="Times New Roman" w:cs="Times New Roman"/>
          <w:lang w:val="en-US"/>
        </w:rPr>
      </w:pPr>
    </w:p>
    <w:p w14:paraId="597A87B9" w14:textId="77777777" w:rsidR="00E54E76" w:rsidRPr="004141A7" w:rsidRDefault="00E54E76" w:rsidP="00E87E1E">
      <w:pPr>
        <w:jc w:val="both"/>
        <w:rPr>
          <w:rFonts w:ascii="Times New Roman" w:hAnsi="Times New Roman" w:cs="Times New Roman"/>
          <w:b/>
          <w:lang w:val="en-US"/>
        </w:rPr>
      </w:pPr>
      <w:r w:rsidRPr="004141A7">
        <w:rPr>
          <w:rFonts w:ascii="Times New Roman" w:hAnsi="Times New Roman" w:cs="Times New Roman"/>
          <w:b/>
          <w:lang w:val="en-US"/>
        </w:rPr>
        <w:t>Introduction:</w:t>
      </w:r>
    </w:p>
    <w:p w14:paraId="4CB5A923" w14:textId="219DD3AE" w:rsidR="00E54E76" w:rsidRPr="004141A7" w:rsidRDefault="00E54E76" w:rsidP="00E87E1E">
      <w:pPr>
        <w:jc w:val="both"/>
        <w:rPr>
          <w:rFonts w:ascii="Times New Roman" w:hAnsi="Times New Roman" w:cs="Times New Roman"/>
          <w:lang w:val="en-US"/>
        </w:rPr>
      </w:pPr>
      <w:r w:rsidRPr="004141A7">
        <w:rPr>
          <w:rFonts w:ascii="Times New Roman" w:hAnsi="Times New Roman" w:cs="Times New Roman"/>
        </w:rPr>
        <w:t xml:space="preserve">Therapeutic plasma exchange is an extracorporeal blood purification technique designed for the removal of </w:t>
      </w:r>
      <w:r w:rsidRPr="004141A7">
        <w:rPr>
          <w:rFonts w:ascii="Times New Roman" w:hAnsi="Times New Roman" w:cs="Times New Roman"/>
          <w:lang w:eastAsia="zh-HK"/>
        </w:rPr>
        <w:t>macro</w:t>
      </w:r>
      <w:r w:rsidRPr="004141A7">
        <w:rPr>
          <w:rFonts w:ascii="Times New Roman" w:hAnsi="Times New Roman" w:cs="Times New Roman"/>
        </w:rPr>
        <w:t>molecul</w:t>
      </w:r>
      <w:r w:rsidRPr="004141A7">
        <w:rPr>
          <w:rFonts w:ascii="Times New Roman" w:hAnsi="Times New Roman" w:cs="Times New Roman"/>
          <w:lang w:eastAsia="zh-HK"/>
        </w:rPr>
        <w:t xml:space="preserve">es </w:t>
      </w:r>
      <w:r w:rsidRPr="004141A7">
        <w:rPr>
          <w:rFonts w:ascii="Times New Roman" w:hAnsi="Times New Roman" w:cs="Times New Roman"/>
        </w:rPr>
        <w:t>including pathogenic auto antibodies</w:t>
      </w:r>
      <w:r w:rsidRPr="004141A7">
        <w:rPr>
          <w:rFonts w:ascii="Times New Roman" w:hAnsi="Times New Roman" w:cs="Times New Roman"/>
          <w:lang w:eastAsia="zh-HK"/>
        </w:rPr>
        <w:t>,</w:t>
      </w:r>
      <w:r w:rsidRPr="004141A7">
        <w:rPr>
          <w:rFonts w:ascii="Times New Roman" w:hAnsi="Times New Roman" w:cs="Times New Roman"/>
        </w:rPr>
        <w:t xml:space="preserve"> cryoglobulins </w:t>
      </w:r>
      <w:r w:rsidRPr="004141A7">
        <w:rPr>
          <w:rFonts w:ascii="Times New Roman" w:hAnsi="Times New Roman" w:cs="Times New Roman"/>
          <w:lang w:eastAsia="zh-HK"/>
        </w:rPr>
        <w:t xml:space="preserve">and </w:t>
      </w:r>
      <w:r w:rsidRPr="004141A7">
        <w:rPr>
          <w:rFonts w:ascii="Times New Roman" w:hAnsi="Times New Roman" w:cs="Times New Roman"/>
        </w:rPr>
        <w:t>endotoxins. P</w:t>
      </w:r>
      <w:r w:rsidRPr="004141A7">
        <w:rPr>
          <w:rFonts w:ascii="Times New Roman" w:hAnsi="Times New Roman" w:cs="Times New Roman"/>
          <w:lang w:eastAsia="zh-HK"/>
        </w:rPr>
        <w:t>atients suffering from hematological, neurological, or autoimmune diseases could be benefit from TPE treatment. TPE service</w:t>
      </w:r>
      <w:r w:rsidR="00460A55" w:rsidRPr="004141A7">
        <w:rPr>
          <w:rFonts w:ascii="Times New Roman" w:hAnsi="Times New Roman" w:cs="Times New Roman"/>
        </w:rPr>
        <w:t xml:space="preserve"> has bee</w:t>
      </w:r>
      <w:r w:rsidR="00460A55" w:rsidRPr="004141A7">
        <w:rPr>
          <w:rFonts w:ascii="Times New Roman" w:hAnsi="Times New Roman" w:cs="Times New Roman"/>
          <w:lang w:eastAsia="zh-HK"/>
        </w:rPr>
        <w:t>n</w:t>
      </w:r>
      <w:r w:rsidRPr="004141A7">
        <w:rPr>
          <w:rFonts w:ascii="Times New Roman" w:hAnsi="Times New Roman" w:cs="Times New Roman"/>
          <w:lang w:eastAsia="zh-HK"/>
        </w:rPr>
        <w:t xml:space="preserve"> i</w:t>
      </w:r>
      <w:r w:rsidR="00460A55" w:rsidRPr="004141A7">
        <w:rPr>
          <w:rFonts w:ascii="Times New Roman" w:hAnsi="Times New Roman" w:cs="Times New Roman"/>
        </w:rPr>
        <w:t>ntroduced to Caritas Medical Centre</w:t>
      </w:r>
      <w:r w:rsidRPr="004141A7">
        <w:rPr>
          <w:rFonts w:ascii="Times New Roman" w:hAnsi="Times New Roman" w:cs="Times New Roman"/>
        </w:rPr>
        <w:t xml:space="preserve"> renal unit in </w:t>
      </w:r>
      <w:r w:rsidRPr="004141A7">
        <w:rPr>
          <w:rFonts w:ascii="Times New Roman" w:hAnsi="Times New Roman" w:cs="Times New Roman"/>
          <w:lang w:eastAsia="zh-HK"/>
        </w:rPr>
        <w:t>3Q 2019</w:t>
      </w:r>
      <w:r w:rsidRPr="004141A7">
        <w:rPr>
          <w:rFonts w:ascii="Times New Roman" w:hAnsi="Times New Roman" w:cs="Times New Roman"/>
        </w:rPr>
        <w:t xml:space="preserve">. </w:t>
      </w:r>
      <w:r w:rsidRPr="004141A7">
        <w:rPr>
          <w:rFonts w:ascii="Times New Roman" w:hAnsi="Times New Roman" w:cs="Times New Roman"/>
          <w:lang w:eastAsia="zh-HK"/>
        </w:rPr>
        <w:t xml:space="preserve">For the preparation of the new TPE service, </w:t>
      </w:r>
      <w:r w:rsidR="00460A55" w:rsidRPr="004141A7">
        <w:rPr>
          <w:rFonts w:ascii="Times New Roman" w:hAnsi="Times New Roman" w:cs="Times New Roman"/>
          <w:lang w:eastAsia="zh-HK"/>
        </w:rPr>
        <w:t xml:space="preserve">an </w:t>
      </w:r>
      <w:r w:rsidRPr="004141A7">
        <w:rPr>
          <w:rFonts w:ascii="Times New Roman" w:hAnsi="Times New Roman" w:cs="Times New Roman"/>
          <w:lang w:eastAsia="zh-HK"/>
        </w:rPr>
        <w:t xml:space="preserve">onsite </w:t>
      </w:r>
      <w:r w:rsidR="0031554B">
        <w:rPr>
          <w:rFonts w:ascii="Times New Roman" w:hAnsi="Times New Roman" w:cs="Times New Roman"/>
          <w:lang w:eastAsia="zh-HK"/>
        </w:rPr>
        <w:t>enhancement training program was launched to enhance renal nurses’ confidence and competence in taking care of patients under TPE treatment.</w:t>
      </w:r>
    </w:p>
    <w:p w14:paraId="702670E3" w14:textId="77777777" w:rsidR="00E54E76" w:rsidRPr="004141A7" w:rsidRDefault="00E54E76" w:rsidP="00E87E1E">
      <w:pPr>
        <w:jc w:val="both"/>
        <w:rPr>
          <w:rFonts w:ascii="Times New Roman" w:hAnsi="Times New Roman" w:cs="Times New Roman"/>
          <w:lang w:val="en-US"/>
        </w:rPr>
      </w:pPr>
    </w:p>
    <w:p w14:paraId="0DC5B81E" w14:textId="77777777" w:rsidR="00E54E76" w:rsidRPr="004141A7" w:rsidRDefault="00E54E76" w:rsidP="00E87E1E">
      <w:pPr>
        <w:jc w:val="both"/>
        <w:rPr>
          <w:rFonts w:ascii="Times New Roman" w:hAnsi="Times New Roman" w:cs="Times New Roman"/>
          <w:b/>
          <w:lang w:val="en-US"/>
        </w:rPr>
      </w:pPr>
      <w:r w:rsidRPr="004141A7">
        <w:rPr>
          <w:rFonts w:ascii="Times New Roman" w:hAnsi="Times New Roman" w:cs="Times New Roman"/>
          <w:b/>
          <w:lang w:val="en-US"/>
        </w:rPr>
        <w:t>Objectives:</w:t>
      </w:r>
    </w:p>
    <w:p w14:paraId="75350FEA" w14:textId="77777777" w:rsidR="00E54E76" w:rsidRPr="004141A7" w:rsidRDefault="00E54E76" w:rsidP="00E87E1E">
      <w:pPr>
        <w:pStyle w:val="a3"/>
        <w:numPr>
          <w:ilvl w:val="0"/>
          <w:numId w:val="3"/>
        </w:numPr>
        <w:ind w:leftChars="0" w:left="0" w:firstLine="0"/>
        <w:jc w:val="both"/>
        <w:rPr>
          <w:lang w:eastAsia="zh-HK"/>
        </w:rPr>
      </w:pPr>
      <w:r w:rsidRPr="004141A7">
        <w:rPr>
          <w:lang w:eastAsia="zh-HK"/>
        </w:rPr>
        <w:t>To s</w:t>
      </w:r>
      <w:r w:rsidRPr="004141A7">
        <w:t>tandardize the content of</w:t>
      </w:r>
      <w:r w:rsidRPr="004141A7">
        <w:rPr>
          <w:lang w:eastAsia="zh-HK"/>
        </w:rPr>
        <w:t xml:space="preserve"> TPE</w:t>
      </w:r>
      <w:r w:rsidRPr="004141A7">
        <w:t xml:space="preserve"> education program</w:t>
      </w:r>
      <w:r w:rsidRPr="004141A7">
        <w:rPr>
          <w:lang w:eastAsia="zh-HK"/>
        </w:rPr>
        <w:t>; (2) To enhance competency and knowledge of qualified renal nurses to perform TPE treatment; (3) To improve patient safety and high quality of nursing care through onsite training program of qualified renal nurses.</w:t>
      </w:r>
    </w:p>
    <w:p w14:paraId="0FB08CFB" w14:textId="77777777" w:rsidR="00E54E76" w:rsidRPr="004141A7" w:rsidRDefault="00E54E76" w:rsidP="00E87E1E">
      <w:pPr>
        <w:jc w:val="both"/>
        <w:rPr>
          <w:rFonts w:ascii="Times New Roman" w:hAnsi="Times New Roman" w:cs="Times New Roman"/>
          <w:lang w:val="en-US"/>
        </w:rPr>
      </w:pPr>
    </w:p>
    <w:p w14:paraId="031D2E29" w14:textId="57CDCE13" w:rsidR="00E54E76" w:rsidRPr="003B59C5" w:rsidRDefault="00E87E1E" w:rsidP="00E87E1E">
      <w:pPr>
        <w:jc w:val="both"/>
        <w:rPr>
          <w:rFonts w:ascii="Times New Roman" w:hAnsi="Times New Roman" w:cs="Times New Roman"/>
          <w:b/>
          <w:color w:val="000000" w:themeColor="text1"/>
          <w:lang w:val="en-US"/>
        </w:rPr>
      </w:pPr>
      <w:r w:rsidRPr="003B59C5">
        <w:rPr>
          <w:rFonts w:ascii="Times New Roman" w:hAnsi="Times New Roman" w:cs="Times New Roman"/>
          <w:b/>
          <w:color w:val="000000" w:themeColor="text1"/>
          <w:lang w:val="en-US"/>
        </w:rPr>
        <w:t>Methodology</w:t>
      </w:r>
      <w:r w:rsidR="00E54E76" w:rsidRPr="003B59C5">
        <w:rPr>
          <w:rFonts w:ascii="Times New Roman" w:hAnsi="Times New Roman" w:cs="Times New Roman"/>
          <w:b/>
          <w:color w:val="000000" w:themeColor="text1"/>
          <w:lang w:val="en-US"/>
        </w:rPr>
        <w:t>:</w:t>
      </w:r>
    </w:p>
    <w:p w14:paraId="11809E7C" w14:textId="60480E36" w:rsidR="00E54E76" w:rsidRPr="004141A7" w:rsidRDefault="00E54E76" w:rsidP="00E87E1E">
      <w:pPr>
        <w:jc w:val="both"/>
        <w:rPr>
          <w:rFonts w:ascii="Times New Roman" w:hAnsi="Times New Roman" w:cs="Times New Roman"/>
          <w:lang w:val="en-US"/>
        </w:rPr>
      </w:pPr>
      <w:r w:rsidRPr="004141A7">
        <w:rPr>
          <w:rFonts w:ascii="Times New Roman" w:hAnsi="Times New Roman" w:cs="Times New Roman"/>
          <w:lang w:eastAsia="zh-HK"/>
        </w:rPr>
        <w:t>A TPE onsite</w:t>
      </w:r>
      <w:r w:rsidR="0031554B">
        <w:rPr>
          <w:rFonts w:ascii="Times New Roman" w:hAnsi="Times New Roman" w:cs="Times New Roman"/>
          <w:lang w:eastAsia="zh-HK"/>
        </w:rPr>
        <w:t xml:space="preserve"> enhancement</w:t>
      </w:r>
      <w:r w:rsidRPr="004141A7">
        <w:rPr>
          <w:rFonts w:ascii="Times New Roman" w:hAnsi="Times New Roman" w:cs="Times New Roman"/>
          <w:lang w:eastAsia="zh-HK"/>
        </w:rPr>
        <w:t xml:space="preserve"> training program was designed</w:t>
      </w:r>
      <w:r w:rsidR="0031554B">
        <w:rPr>
          <w:rFonts w:ascii="Times New Roman" w:hAnsi="Times New Roman" w:cs="Times New Roman"/>
          <w:lang w:eastAsia="zh-HK"/>
        </w:rPr>
        <w:t xml:space="preserve"> and launched</w:t>
      </w:r>
      <w:r w:rsidR="00460A55" w:rsidRPr="004141A7">
        <w:rPr>
          <w:rFonts w:ascii="Times New Roman" w:hAnsi="Times New Roman" w:cs="Times New Roman"/>
          <w:lang w:eastAsia="zh-HK"/>
        </w:rPr>
        <w:t xml:space="preserve"> in early June 2019</w:t>
      </w:r>
      <w:r w:rsidRPr="004141A7">
        <w:rPr>
          <w:rFonts w:ascii="Times New Roman" w:hAnsi="Times New Roman" w:cs="Times New Roman"/>
          <w:lang w:eastAsia="zh-HK"/>
        </w:rPr>
        <w:t xml:space="preserve">. </w:t>
      </w:r>
      <w:r w:rsidR="00460A55" w:rsidRPr="004141A7">
        <w:rPr>
          <w:rFonts w:ascii="Times New Roman" w:hAnsi="Times New Roman" w:cs="Times New Roman"/>
          <w:lang w:eastAsia="zh-HK"/>
        </w:rPr>
        <w:t xml:space="preserve">20 qualified renal nurses had participated in the training. </w:t>
      </w:r>
      <w:r w:rsidRPr="004141A7">
        <w:rPr>
          <w:rFonts w:ascii="Times New Roman" w:hAnsi="Times New Roman" w:cs="Times New Roman"/>
          <w:lang w:eastAsia="zh-HK"/>
        </w:rPr>
        <w:t xml:space="preserve">The program includes </w:t>
      </w:r>
      <w:r w:rsidR="00460A55" w:rsidRPr="004141A7">
        <w:rPr>
          <w:rFonts w:ascii="Times New Roman" w:hAnsi="Times New Roman" w:cs="Times New Roman"/>
          <w:lang w:eastAsia="zh-HK"/>
        </w:rPr>
        <w:t xml:space="preserve">a </w:t>
      </w:r>
      <w:r w:rsidRPr="004141A7">
        <w:rPr>
          <w:rFonts w:ascii="Times New Roman" w:hAnsi="Times New Roman" w:cs="Times New Roman"/>
          <w:lang w:eastAsia="zh-HK"/>
        </w:rPr>
        <w:t>lecture, a training video and workshop</w:t>
      </w:r>
      <w:r w:rsidR="00460A55" w:rsidRPr="004141A7">
        <w:rPr>
          <w:rFonts w:ascii="Times New Roman" w:hAnsi="Times New Roman" w:cs="Times New Roman"/>
          <w:lang w:eastAsia="zh-HK"/>
        </w:rPr>
        <w:t>s</w:t>
      </w:r>
      <w:r w:rsidRPr="004141A7">
        <w:rPr>
          <w:rFonts w:ascii="Times New Roman" w:hAnsi="Times New Roman" w:cs="Times New Roman"/>
          <w:lang w:eastAsia="zh-HK"/>
        </w:rPr>
        <w:t xml:space="preserve"> for participants to gain hands-on experience. A </w:t>
      </w:r>
      <w:r w:rsidR="00460A55" w:rsidRPr="004141A7">
        <w:rPr>
          <w:rFonts w:ascii="Times New Roman" w:hAnsi="Times New Roman" w:cs="Times New Roman"/>
          <w:lang w:eastAsia="zh-HK"/>
        </w:rPr>
        <w:t>‘</w:t>
      </w:r>
      <w:r w:rsidRPr="004141A7">
        <w:rPr>
          <w:rFonts w:ascii="Times New Roman" w:hAnsi="Times New Roman" w:cs="Times New Roman"/>
          <w:lang w:eastAsia="zh-HK"/>
        </w:rPr>
        <w:t>pre</w:t>
      </w:r>
      <w:r w:rsidR="00460A55" w:rsidRPr="004141A7">
        <w:rPr>
          <w:rFonts w:ascii="Times New Roman" w:hAnsi="Times New Roman" w:cs="Times New Roman"/>
          <w:lang w:eastAsia="zh-HK"/>
        </w:rPr>
        <w:t>-test’</w:t>
      </w:r>
      <w:r w:rsidRPr="004141A7">
        <w:rPr>
          <w:rFonts w:ascii="Times New Roman" w:hAnsi="Times New Roman" w:cs="Times New Roman"/>
          <w:lang w:eastAsia="zh-HK"/>
        </w:rPr>
        <w:t xml:space="preserve"> and </w:t>
      </w:r>
      <w:r w:rsidR="00460A55" w:rsidRPr="004141A7">
        <w:rPr>
          <w:rFonts w:ascii="Times New Roman" w:hAnsi="Times New Roman" w:cs="Times New Roman"/>
          <w:lang w:eastAsia="zh-HK"/>
        </w:rPr>
        <w:t>‘</w:t>
      </w:r>
      <w:r w:rsidRPr="004141A7">
        <w:rPr>
          <w:rFonts w:ascii="Times New Roman" w:hAnsi="Times New Roman" w:cs="Times New Roman"/>
          <w:lang w:eastAsia="zh-HK"/>
        </w:rPr>
        <w:t>post-test</w:t>
      </w:r>
      <w:r w:rsidR="00460A55" w:rsidRPr="004141A7">
        <w:rPr>
          <w:rFonts w:ascii="Times New Roman" w:hAnsi="Times New Roman" w:cs="Times New Roman"/>
          <w:lang w:eastAsia="zh-HK"/>
        </w:rPr>
        <w:t>’</w:t>
      </w:r>
      <w:r w:rsidRPr="004141A7">
        <w:rPr>
          <w:rFonts w:ascii="Times New Roman" w:hAnsi="Times New Roman" w:cs="Times New Roman"/>
          <w:lang w:eastAsia="zh-HK"/>
        </w:rPr>
        <w:t xml:space="preserve"> was </w:t>
      </w:r>
      <w:r w:rsidR="00460A55" w:rsidRPr="004141A7">
        <w:rPr>
          <w:rFonts w:ascii="Times New Roman" w:hAnsi="Times New Roman" w:cs="Times New Roman"/>
          <w:lang w:eastAsia="zh-HK"/>
        </w:rPr>
        <w:t>employed.</w:t>
      </w:r>
      <w:r w:rsidRPr="004141A7">
        <w:rPr>
          <w:rFonts w:ascii="Times New Roman" w:hAnsi="Times New Roman" w:cs="Times New Roman"/>
          <w:lang w:eastAsia="zh-HK"/>
        </w:rPr>
        <w:t xml:space="preserve"> </w:t>
      </w:r>
    </w:p>
    <w:p w14:paraId="0E4CA862" w14:textId="77777777" w:rsidR="00E54E76" w:rsidRPr="004141A7" w:rsidRDefault="00E54E76" w:rsidP="00E87E1E">
      <w:pPr>
        <w:jc w:val="both"/>
        <w:rPr>
          <w:rFonts w:ascii="Times New Roman" w:hAnsi="Times New Roman" w:cs="Times New Roman"/>
          <w:b/>
          <w:lang w:val="en-US"/>
        </w:rPr>
      </w:pPr>
    </w:p>
    <w:p w14:paraId="2DE47DF6" w14:textId="5DF2A900" w:rsidR="00E54E76" w:rsidRPr="003B59C5" w:rsidRDefault="00E87E1E" w:rsidP="00E87E1E">
      <w:pPr>
        <w:jc w:val="both"/>
        <w:rPr>
          <w:rFonts w:ascii="Times New Roman" w:hAnsi="Times New Roman" w:cs="Times New Roman"/>
          <w:b/>
          <w:color w:val="000000" w:themeColor="text1"/>
          <w:lang w:val="en-US"/>
        </w:rPr>
      </w:pPr>
      <w:r w:rsidRPr="003B59C5">
        <w:rPr>
          <w:rFonts w:ascii="Times New Roman" w:hAnsi="Times New Roman" w:cs="Times New Roman"/>
          <w:b/>
          <w:color w:val="000000" w:themeColor="text1"/>
          <w:lang w:val="en-US"/>
        </w:rPr>
        <w:t>Result &amp; Outcome</w:t>
      </w:r>
      <w:r w:rsidR="00E54E76" w:rsidRPr="003B59C5">
        <w:rPr>
          <w:rFonts w:ascii="Times New Roman" w:hAnsi="Times New Roman" w:cs="Times New Roman"/>
          <w:b/>
          <w:color w:val="000000" w:themeColor="text1"/>
          <w:lang w:val="en-US"/>
        </w:rPr>
        <w:t>:</w:t>
      </w:r>
    </w:p>
    <w:p w14:paraId="42FF7522" w14:textId="5A419B1D" w:rsidR="00260FC8" w:rsidRDefault="00E54E76" w:rsidP="00E87E1E">
      <w:pPr>
        <w:jc w:val="both"/>
        <w:rPr>
          <w:rFonts w:ascii="Times New Roman" w:hAnsi="Times New Roman" w:cs="Times New Roman"/>
          <w:lang w:eastAsia="zh-HK"/>
        </w:rPr>
      </w:pPr>
      <w:r w:rsidRPr="004141A7">
        <w:rPr>
          <w:rFonts w:ascii="Times New Roman" w:hAnsi="Times New Roman" w:cs="Times New Roman"/>
          <w:lang w:eastAsia="zh-HK"/>
        </w:rPr>
        <w:t xml:space="preserve">The </w:t>
      </w:r>
      <w:r w:rsidR="00AA3AA2">
        <w:rPr>
          <w:rFonts w:ascii="Times New Roman" w:hAnsi="Times New Roman" w:cs="Times New Roman"/>
          <w:lang w:eastAsia="zh-HK"/>
        </w:rPr>
        <w:t xml:space="preserve">overall </w:t>
      </w:r>
      <w:r w:rsidRPr="004141A7">
        <w:rPr>
          <w:rFonts w:ascii="Times New Roman" w:hAnsi="Times New Roman" w:cs="Times New Roman"/>
          <w:lang w:eastAsia="zh-HK"/>
        </w:rPr>
        <w:t>result</w:t>
      </w:r>
      <w:r w:rsidR="00AA3AA2">
        <w:rPr>
          <w:rFonts w:ascii="Times New Roman" w:hAnsi="Times New Roman" w:cs="Times New Roman"/>
          <w:lang w:eastAsia="zh-HK"/>
        </w:rPr>
        <w:t>s</w:t>
      </w:r>
      <w:r w:rsidRPr="004141A7">
        <w:rPr>
          <w:rFonts w:ascii="Times New Roman" w:hAnsi="Times New Roman" w:cs="Times New Roman"/>
          <w:lang w:eastAsia="zh-HK"/>
        </w:rPr>
        <w:t xml:space="preserve"> of </w:t>
      </w:r>
      <w:r w:rsidR="00AA3AA2">
        <w:rPr>
          <w:rFonts w:ascii="Times New Roman" w:hAnsi="Times New Roman" w:cs="Times New Roman"/>
          <w:lang w:eastAsia="zh-HK"/>
        </w:rPr>
        <w:t>the ‘</w:t>
      </w:r>
      <w:r w:rsidRPr="004141A7">
        <w:rPr>
          <w:rFonts w:ascii="Times New Roman" w:hAnsi="Times New Roman" w:cs="Times New Roman"/>
          <w:lang w:eastAsia="zh-HK"/>
        </w:rPr>
        <w:t>pre</w:t>
      </w:r>
      <w:r w:rsidR="00AA3AA2">
        <w:rPr>
          <w:rFonts w:ascii="Times New Roman" w:hAnsi="Times New Roman" w:cs="Times New Roman"/>
          <w:lang w:eastAsia="zh-HK"/>
        </w:rPr>
        <w:t>-test’</w:t>
      </w:r>
      <w:r w:rsidRPr="004141A7">
        <w:rPr>
          <w:rFonts w:ascii="Times New Roman" w:hAnsi="Times New Roman" w:cs="Times New Roman"/>
          <w:lang w:eastAsia="zh-HK"/>
        </w:rPr>
        <w:t xml:space="preserve"> and </w:t>
      </w:r>
      <w:r w:rsidR="00AA3AA2">
        <w:rPr>
          <w:rFonts w:ascii="Times New Roman" w:hAnsi="Times New Roman" w:cs="Times New Roman"/>
          <w:lang w:eastAsia="zh-HK"/>
        </w:rPr>
        <w:t>‘</w:t>
      </w:r>
      <w:r w:rsidRPr="004141A7">
        <w:rPr>
          <w:rFonts w:ascii="Times New Roman" w:hAnsi="Times New Roman" w:cs="Times New Roman"/>
          <w:lang w:eastAsia="zh-HK"/>
        </w:rPr>
        <w:t>post-test</w:t>
      </w:r>
      <w:r w:rsidR="00AA3AA2">
        <w:rPr>
          <w:rFonts w:ascii="Times New Roman" w:hAnsi="Times New Roman" w:cs="Times New Roman"/>
          <w:lang w:eastAsia="zh-HK"/>
        </w:rPr>
        <w:t>’</w:t>
      </w:r>
      <w:r w:rsidRPr="004141A7">
        <w:rPr>
          <w:rFonts w:ascii="Times New Roman" w:hAnsi="Times New Roman" w:cs="Times New Roman"/>
          <w:lang w:eastAsia="zh-HK"/>
        </w:rPr>
        <w:t xml:space="preserve"> were 94.1% vs. 100% respectively. </w:t>
      </w:r>
      <w:r w:rsidR="00260FC8">
        <w:rPr>
          <w:rFonts w:ascii="Times New Roman" w:hAnsi="Times New Roman" w:cs="Times New Roman"/>
          <w:lang w:eastAsia="zh-HK"/>
        </w:rPr>
        <w:t>Q</w:t>
      </w:r>
      <w:r w:rsidR="00260FC8" w:rsidRPr="004141A7">
        <w:rPr>
          <w:rFonts w:ascii="Times New Roman" w:hAnsi="Times New Roman" w:cs="Times New Roman"/>
          <w:lang w:eastAsia="zh-HK"/>
        </w:rPr>
        <w:t>uestions of the test covered the aim, indication</w:t>
      </w:r>
      <w:r w:rsidR="00151C77">
        <w:rPr>
          <w:rFonts w:ascii="Times New Roman" w:hAnsi="Times New Roman" w:cs="Times New Roman"/>
          <w:lang w:eastAsia="zh-HK"/>
        </w:rPr>
        <w:t>, nursing care and treatment process of TPE treatment.</w:t>
      </w:r>
    </w:p>
    <w:p w14:paraId="414A50E6" w14:textId="77777777" w:rsidR="00E87E1E" w:rsidRDefault="00E87E1E" w:rsidP="00E87E1E">
      <w:pPr>
        <w:jc w:val="both"/>
        <w:rPr>
          <w:rFonts w:ascii="Times New Roman" w:hAnsi="Times New Roman" w:cs="Times New Roman"/>
          <w:lang w:eastAsia="zh-HK"/>
        </w:rPr>
      </w:pPr>
    </w:p>
    <w:p w14:paraId="31C10F59" w14:textId="2C4DD771" w:rsidR="00E54E76" w:rsidRDefault="00E54E76" w:rsidP="00E87E1E">
      <w:pPr>
        <w:jc w:val="both"/>
        <w:rPr>
          <w:rFonts w:ascii="Times New Roman" w:hAnsi="Times New Roman" w:cs="Times New Roman"/>
          <w:lang w:eastAsia="zh-HK"/>
        </w:rPr>
      </w:pPr>
      <w:r w:rsidRPr="004141A7">
        <w:rPr>
          <w:rFonts w:ascii="Times New Roman" w:hAnsi="Times New Roman" w:cs="Times New Roman"/>
          <w:lang w:eastAsia="zh-HK"/>
        </w:rPr>
        <w:t>Question cover</w:t>
      </w:r>
      <w:r w:rsidR="00260FC8">
        <w:rPr>
          <w:rFonts w:ascii="Times New Roman" w:hAnsi="Times New Roman" w:cs="Times New Roman"/>
          <w:lang w:eastAsia="zh-HK"/>
        </w:rPr>
        <w:t>ing</w:t>
      </w:r>
      <w:r w:rsidR="00151C77">
        <w:rPr>
          <w:rFonts w:ascii="Times New Roman" w:hAnsi="Times New Roman" w:cs="Times New Roman"/>
          <w:lang w:eastAsia="zh-HK"/>
        </w:rPr>
        <w:t xml:space="preserve"> TPE nursing care resulted in ‘</w:t>
      </w:r>
      <w:r w:rsidRPr="004141A7">
        <w:rPr>
          <w:rFonts w:ascii="Times New Roman" w:hAnsi="Times New Roman" w:cs="Times New Roman"/>
          <w:lang w:eastAsia="zh-HK"/>
        </w:rPr>
        <w:t>pre</w:t>
      </w:r>
      <w:r w:rsidR="00151C77">
        <w:rPr>
          <w:rFonts w:ascii="Times New Roman" w:hAnsi="Times New Roman" w:cs="Times New Roman"/>
          <w:lang w:eastAsia="zh-HK"/>
        </w:rPr>
        <w:t>-test’</w:t>
      </w:r>
      <w:r w:rsidRPr="004141A7">
        <w:rPr>
          <w:rFonts w:ascii="Times New Roman" w:hAnsi="Times New Roman" w:cs="Times New Roman"/>
          <w:lang w:eastAsia="zh-HK"/>
        </w:rPr>
        <w:t xml:space="preserve"> and </w:t>
      </w:r>
      <w:r w:rsidR="00151C77">
        <w:rPr>
          <w:rFonts w:ascii="Times New Roman" w:hAnsi="Times New Roman" w:cs="Times New Roman"/>
          <w:lang w:eastAsia="zh-HK"/>
        </w:rPr>
        <w:t>‘</w:t>
      </w:r>
      <w:r w:rsidRPr="004141A7">
        <w:rPr>
          <w:rFonts w:ascii="Times New Roman" w:hAnsi="Times New Roman" w:cs="Times New Roman"/>
          <w:lang w:eastAsia="zh-HK"/>
        </w:rPr>
        <w:t>post- test</w:t>
      </w:r>
      <w:r w:rsidR="00151C77">
        <w:rPr>
          <w:rFonts w:ascii="Times New Roman" w:hAnsi="Times New Roman" w:cs="Times New Roman"/>
          <w:lang w:eastAsia="zh-HK"/>
        </w:rPr>
        <w:t>’</w:t>
      </w:r>
      <w:r w:rsidRPr="004141A7">
        <w:rPr>
          <w:rFonts w:ascii="Times New Roman" w:hAnsi="Times New Roman" w:cs="Times New Roman"/>
          <w:lang w:eastAsia="zh-HK"/>
        </w:rPr>
        <w:t xml:space="preserve"> 60% vs. 100</w:t>
      </w:r>
      <w:r w:rsidR="00151C77">
        <w:rPr>
          <w:rFonts w:ascii="Times New Roman" w:hAnsi="Times New Roman" w:cs="Times New Roman"/>
          <w:lang w:eastAsia="zh-HK"/>
        </w:rPr>
        <w:t>% respectively</w:t>
      </w:r>
      <w:r w:rsidR="005F5BD7">
        <w:rPr>
          <w:rFonts w:ascii="Times New Roman" w:eastAsia="新細明體" w:hAnsi="Times New Roman" w:cs="Times New Roman" w:hint="eastAsia"/>
          <w:lang w:eastAsia="zh-HK"/>
        </w:rPr>
        <w:t>;</w:t>
      </w:r>
      <w:r w:rsidR="008F439C">
        <w:rPr>
          <w:rFonts w:ascii="Times New Roman" w:hAnsi="Times New Roman" w:cs="Times New Roman"/>
          <w:lang w:eastAsia="zh-HK"/>
        </w:rPr>
        <w:t xml:space="preserve"> it reflected that</w:t>
      </w:r>
      <w:r w:rsidRPr="004141A7">
        <w:rPr>
          <w:rFonts w:ascii="Times New Roman" w:hAnsi="Times New Roman" w:cs="Times New Roman"/>
          <w:lang w:eastAsia="zh-HK"/>
        </w:rPr>
        <w:t xml:space="preserve"> the knowledge of TPE nursing care was raised after training. The last question covered the treatment process (pre and post- test: 80% vs. 100%).</w:t>
      </w:r>
    </w:p>
    <w:p w14:paraId="5B0E509C" w14:textId="77777777" w:rsidR="00E87E1E" w:rsidRPr="004141A7" w:rsidRDefault="00E87E1E" w:rsidP="00E87E1E">
      <w:pPr>
        <w:jc w:val="both"/>
        <w:rPr>
          <w:rFonts w:ascii="Times New Roman" w:hAnsi="Times New Roman" w:cs="Times New Roman"/>
          <w:lang w:eastAsia="zh-HK"/>
        </w:rPr>
      </w:pPr>
    </w:p>
    <w:p w14:paraId="1FE5E617" w14:textId="6C16069E" w:rsidR="00E54E76" w:rsidRDefault="00E54E76" w:rsidP="00E87E1E">
      <w:pPr>
        <w:jc w:val="both"/>
        <w:rPr>
          <w:rFonts w:ascii="Times New Roman" w:hAnsi="Times New Roman" w:cs="Times New Roman"/>
          <w:lang w:eastAsia="zh-HK"/>
        </w:rPr>
      </w:pPr>
      <w:r w:rsidRPr="004141A7">
        <w:rPr>
          <w:rFonts w:ascii="Times New Roman" w:hAnsi="Times New Roman" w:cs="Times New Roman"/>
          <w:lang w:eastAsia="zh-HK"/>
        </w:rPr>
        <w:t>Upon completion of the TPE tr</w:t>
      </w:r>
      <w:r w:rsidR="008F439C">
        <w:rPr>
          <w:rFonts w:ascii="Times New Roman" w:hAnsi="Times New Roman" w:cs="Times New Roman"/>
          <w:lang w:eastAsia="zh-HK"/>
        </w:rPr>
        <w:t>aining program, all nurses</w:t>
      </w:r>
      <w:r w:rsidRPr="004141A7">
        <w:rPr>
          <w:rFonts w:ascii="Times New Roman" w:hAnsi="Times New Roman" w:cs="Times New Roman"/>
          <w:lang w:eastAsia="zh-HK"/>
        </w:rPr>
        <w:t xml:space="preserve"> had hands-on knowledge on caring </w:t>
      </w:r>
      <w:r w:rsidR="008F439C">
        <w:rPr>
          <w:rFonts w:ascii="Times New Roman" w:hAnsi="Times New Roman" w:cs="Times New Roman"/>
          <w:lang w:eastAsia="zh-HK"/>
        </w:rPr>
        <w:t>TPE patients.</w:t>
      </w:r>
      <w:r w:rsidR="00A3737F">
        <w:rPr>
          <w:rFonts w:ascii="Times New Roman" w:hAnsi="Times New Roman" w:cs="Times New Roman"/>
          <w:lang w:eastAsia="zh-HK"/>
        </w:rPr>
        <w:t xml:space="preserve"> Participants </w:t>
      </w:r>
      <w:r w:rsidRPr="004141A7">
        <w:rPr>
          <w:rFonts w:ascii="Times New Roman" w:hAnsi="Times New Roman" w:cs="Times New Roman"/>
          <w:lang w:eastAsia="zh-HK"/>
        </w:rPr>
        <w:t>agreed that TPE training program me</w:t>
      </w:r>
      <w:r w:rsidR="00A3737F">
        <w:rPr>
          <w:rFonts w:ascii="Times New Roman" w:hAnsi="Times New Roman" w:cs="Times New Roman"/>
          <w:lang w:eastAsia="zh-HK"/>
        </w:rPr>
        <w:t xml:space="preserve">t their expectations and needs and they </w:t>
      </w:r>
      <w:r w:rsidR="00E75893">
        <w:rPr>
          <w:rFonts w:ascii="Times New Roman" w:hAnsi="Times New Roman" w:cs="Times New Roman"/>
          <w:lang w:eastAsia="zh-HK"/>
        </w:rPr>
        <w:t xml:space="preserve">expressed that they </w:t>
      </w:r>
      <w:r w:rsidR="00A3737F">
        <w:rPr>
          <w:rFonts w:ascii="Times New Roman" w:hAnsi="Times New Roman" w:cs="Times New Roman"/>
          <w:lang w:eastAsia="zh-HK"/>
        </w:rPr>
        <w:t>were more</w:t>
      </w:r>
      <w:r w:rsidR="00E75893">
        <w:rPr>
          <w:rFonts w:ascii="Times New Roman" w:hAnsi="Times New Roman" w:cs="Times New Roman"/>
          <w:lang w:eastAsia="zh-HK"/>
        </w:rPr>
        <w:t xml:space="preserve"> confidence in providing quality treatment and improved job satisfaction as well.</w:t>
      </w:r>
    </w:p>
    <w:p w14:paraId="4F374E55" w14:textId="77777777" w:rsidR="00E87E1E" w:rsidRPr="004141A7" w:rsidRDefault="00E87E1E" w:rsidP="00E87E1E">
      <w:pPr>
        <w:jc w:val="both"/>
        <w:rPr>
          <w:rFonts w:ascii="Times New Roman" w:hAnsi="Times New Roman" w:cs="Times New Roman"/>
          <w:lang w:eastAsia="zh-HK"/>
        </w:rPr>
      </w:pPr>
    </w:p>
    <w:p w14:paraId="2A514020" w14:textId="7821DF8A" w:rsidR="00C770E8" w:rsidRPr="004141A7" w:rsidRDefault="00E54E76" w:rsidP="00E87E1E">
      <w:pPr>
        <w:jc w:val="both"/>
        <w:rPr>
          <w:rFonts w:ascii="Times New Roman" w:hAnsi="Times New Roman" w:cs="Times New Roman"/>
          <w:lang w:val="en-US"/>
        </w:rPr>
      </w:pPr>
      <w:r w:rsidRPr="004141A7">
        <w:rPr>
          <w:rFonts w:ascii="Times New Roman" w:hAnsi="Times New Roman" w:cs="Times New Roman"/>
          <w:lang w:val="en-GB" w:eastAsia="zh-HK"/>
        </w:rPr>
        <w:t>Qualified renal nurses were able to identify risks and provide safety TPE treatment to patients</w:t>
      </w:r>
      <w:r w:rsidR="00AA3AA2" w:rsidRPr="004141A7">
        <w:rPr>
          <w:rFonts w:ascii="Times New Roman" w:hAnsi="Times New Roman" w:cs="Times New Roman"/>
          <w:lang w:eastAsia="zh-HK"/>
        </w:rPr>
        <w:t>, which can therefore</w:t>
      </w:r>
      <w:r w:rsidR="005F5BD7">
        <w:rPr>
          <w:rFonts w:ascii="Times New Roman" w:eastAsia="新細明體" w:hAnsi="Times New Roman" w:cs="Times New Roman" w:hint="eastAsia"/>
          <w:lang w:eastAsia="zh-HK"/>
        </w:rPr>
        <w:t>,</w:t>
      </w:r>
      <w:r w:rsidR="00AA3AA2" w:rsidRPr="004141A7">
        <w:rPr>
          <w:rFonts w:ascii="Times New Roman" w:hAnsi="Times New Roman" w:cs="Times New Roman"/>
          <w:lang w:eastAsia="zh-HK"/>
        </w:rPr>
        <w:t xml:space="preserve"> </w:t>
      </w:r>
      <w:r w:rsidR="00AA3AA2" w:rsidRPr="004141A7">
        <w:rPr>
          <w:rFonts w:ascii="Times New Roman" w:hAnsi="Times New Roman" w:cs="Times New Roman"/>
          <w:lang w:val="en-GB" w:eastAsia="zh-HK"/>
        </w:rPr>
        <w:t>aligned</w:t>
      </w:r>
      <w:r w:rsidR="00AA3AA2" w:rsidRPr="004141A7">
        <w:rPr>
          <w:rFonts w:ascii="Times New Roman" w:hAnsi="Times New Roman" w:cs="Times New Roman"/>
          <w:lang w:eastAsia="zh-HK"/>
        </w:rPr>
        <w:t xml:space="preserve"> the best practice in performing TPE nursing care.</w:t>
      </w:r>
      <w:r w:rsidR="004D5BC1">
        <w:rPr>
          <w:rFonts w:ascii="Times New Roman" w:hAnsi="Times New Roman" w:cs="Times New Roman"/>
          <w:lang w:val="en-GB" w:eastAsia="zh-HK"/>
        </w:rPr>
        <w:t xml:space="preserve"> </w:t>
      </w:r>
    </w:p>
    <w:p w14:paraId="2671310F" w14:textId="4EBF2548" w:rsidR="00E54E76" w:rsidRPr="004141A7" w:rsidRDefault="00C770E8" w:rsidP="00E87E1E">
      <w:pPr>
        <w:jc w:val="both"/>
        <w:rPr>
          <w:rFonts w:ascii="Times New Roman" w:hAnsi="Times New Roman" w:cs="Times New Roman"/>
          <w:lang w:val="en-US"/>
        </w:rPr>
      </w:pPr>
      <w:r w:rsidRPr="004141A7">
        <w:rPr>
          <w:rFonts w:ascii="Times New Roman" w:hAnsi="Times New Roman" w:cs="Times New Roman"/>
          <w:lang w:val="en-US"/>
        </w:rPr>
        <w:t xml:space="preserve">In the future, </w:t>
      </w:r>
      <w:r w:rsidRPr="004141A7">
        <w:rPr>
          <w:rFonts w:ascii="Times New Roman" w:hAnsi="Times New Roman" w:cs="Times New Roman"/>
          <w:lang w:eastAsia="zh-HK"/>
        </w:rPr>
        <w:t>half- yearly audit will be conducted to improve and maintain the high quality nursing care on TPE.</w:t>
      </w:r>
    </w:p>
    <w:sectPr w:rsidR="00E54E76" w:rsidRPr="004141A7" w:rsidSect="00AE7A7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843AA"/>
    <w:multiLevelType w:val="hybridMultilevel"/>
    <w:tmpl w:val="29BA2D28"/>
    <w:lvl w:ilvl="0" w:tplc="B874D180">
      <w:start w:val="1"/>
      <w:numFmt w:val="bullet"/>
      <w:lvlText w:val="˙"/>
      <w:lvlJc w:val="left"/>
      <w:pPr>
        <w:ind w:left="480" w:hanging="480"/>
      </w:pPr>
      <w:rPr>
        <w:rFonts w:ascii="新細明體" w:eastAsia="新細明體" w:hAnsi="新細明體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9511557"/>
    <w:multiLevelType w:val="hybridMultilevel"/>
    <w:tmpl w:val="976C8638"/>
    <w:lvl w:ilvl="0" w:tplc="F67EC4AC">
      <w:start w:val="1"/>
      <w:numFmt w:val="decimal"/>
      <w:lvlText w:val="(%1)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670A7"/>
    <w:multiLevelType w:val="hybridMultilevel"/>
    <w:tmpl w:val="17126E40"/>
    <w:lvl w:ilvl="0" w:tplc="E7D2F684">
      <w:start w:val="1"/>
      <w:numFmt w:val="decimal"/>
      <w:lvlText w:val="(%1)"/>
      <w:lvlJc w:val="left"/>
      <w:pPr>
        <w:ind w:left="480" w:hanging="48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5B62981"/>
    <w:multiLevelType w:val="hybridMultilevel"/>
    <w:tmpl w:val="6A909376"/>
    <w:lvl w:ilvl="0" w:tplc="2F6813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67B67"/>
    <w:multiLevelType w:val="hybridMultilevel"/>
    <w:tmpl w:val="94503FC4"/>
    <w:lvl w:ilvl="0" w:tplc="CB32EBFC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4E76"/>
    <w:rsid w:val="00151C77"/>
    <w:rsid w:val="00260FC8"/>
    <w:rsid w:val="0031554B"/>
    <w:rsid w:val="003B59C5"/>
    <w:rsid w:val="004141A7"/>
    <w:rsid w:val="00431F3E"/>
    <w:rsid w:val="00460A55"/>
    <w:rsid w:val="004D5BC1"/>
    <w:rsid w:val="005F5BD7"/>
    <w:rsid w:val="006F3003"/>
    <w:rsid w:val="008C2C58"/>
    <w:rsid w:val="008F439C"/>
    <w:rsid w:val="00A02C84"/>
    <w:rsid w:val="00A3737F"/>
    <w:rsid w:val="00AA3AA2"/>
    <w:rsid w:val="00AE7A71"/>
    <w:rsid w:val="00B0623A"/>
    <w:rsid w:val="00C770E8"/>
    <w:rsid w:val="00E51ADB"/>
    <w:rsid w:val="00E54E76"/>
    <w:rsid w:val="00E75893"/>
    <w:rsid w:val="00E8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62CF96"/>
  <w14:defaultImageDpi w14:val="300"/>
  <w15:docId w15:val="{8709512D-A037-4F7A-B6C5-C007AD169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H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E76"/>
    <w:pPr>
      <w:widowControl w:val="0"/>
      <w:ind w:leftChars="200" w:left="480"/>
    </w:pPr>
    <w:rPr>
      <w:rFonts w:ascii="Times New Roman" w:eastAsia="新細明體" w:hAnsi="Times New Roman" w:cs="Times New Roman"/>
      <w:kern w:val="2"/>
      <w:lang w:val="en-US" w:eastAsia="zh-TW"/>
    </w:rPr>
  </w:style>
  <w:style w:type="paragraph" w:styleId="Web">
    <w:name w:val="Normal (Web)"/>
    <w:basedOn w:val="a"/>
    <w:uiPriority w:val="99"/>
    <w:unhideWhenUsed/>
    <w:rsid w:val="00E54E7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3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2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6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92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2118</Characters>
  <Application>Microsoft Office Word</Application>
  <DocSecurity>0</DocSecurity>
  <Lines>17</Lines>
  <Paragraphs>4</Paragraphs>
  <ScaleCrop>false</ScaleCrop>
  <Company>Hospital Authority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gladys ng</dc:creator>
  <cp:lastModifiedBy>Cheuk Ming Chow</cp:lastModifiedBy>
  <cp:revision>2</cp:revision>
  <dcterms:created xsi:type="dcterms:W3CDTF">2019-12-22T16:55:00Z</dcterms:created>
  <dcterms:modified xsi:type="dcterms:W3CDTF">2019-12-22T16:55:00Z</dcterms:modified>
</cp:coreProperties>
</file>