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89D" w:rsidRPr="005A489D" w:rsidRDefault="005A489D" w:rsidP="005A489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</w:pPr>
      <w:r w:rsidRPr="005A489D">
        <w:rPr>
          <w:rFonts w:ascii="Times New Roman" w:hAnsi="Times New Roman" w:cs="Times New Roman"/>
          <w:b/>
          <w:bCs/>
          <w:color w:val="000000"/>
          <w:sz w:val="28"/>
          <w:szCs w:val="24"/>
          <w:lang w:val="en-US"/>
        </w:rPr>
        <w:t>PERCEPTION OF ORGAN DONATION BY THE MOROCCAN PEOPLE</w:t>
      </w:r>
    </w:p>
    <w:p w:rsidR="005A489D" w:rsidRPr="005A489D" w:rsidRDefault="005A489D" w:rsidP="005A489D">
      <w:pPr>
        <w:pStyle w:val="NoSpacing"/>
        <w:rPr>
          <w:rFonts w:ascii="Times New Roman" w:hAnsi="Times New Roman" w:cs="Times New Roman"/>
          <w:sz w:val="20"/>
          <w:szCs w:val="24"/>
          <w:lang w:val="en-US"/>
        </w:rPr>
      </w:pPr>
      <w:r w:rsidRPr="005A489D">
        <w:rPr>
          <w:rStyle w:val="fontstyle01"/>
          <w:rFonts w:ascii="Times New Roman" w:hAnsi="Times New Roman" w:cs="Times New Roman"/>
          <w:color w:val="auto"/>
          <w:sz w:val="22"/>
          <w:szCs w:val="24"/>
          <w:lang w:val="en-US"/>
        </w:rPr>
        <w:t>S. ezzaki</w:t>
      </w:r>
      <w:r w:rsidRPr="005A489D">
        <w:rPr>
          <w:rStyle w:val="fontstyle01"/>
          <w:rFonts w:ascii="Times New Roman" w:hAnsi="Times New Roman" w:cs="Times New Roman"/>
          <w:color w:val="auto"/>
          <w:sz w:val="22"/>
          <w:szCs w:val="24"/>
          <w:vertAlign w:val="superscript"/>
          <w:lang w:val="en-US"/>
        </w:rPr>
        <w:t>1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lang w:val="en-US"/>
        </w:rPr>
        <w:t>, S. tounsi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2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lang w:val="en-US"/>
        </w:rPr>
        <w:t>, I. failal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lang w:val="en-US"/>
        </w:rPr>
        <w:t xml:space="preserve">, 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>N. mtioui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>, S. khayat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>, G. medkouri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>, M. zamed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>, M. benghanem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lang w:val="en-US"/>
        </w:rPr>
        <w:t>,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lang w:val="en-US"/>
        </w:rPr>
        <w:t>B</w:t>
      </w:r>
      <w:r w:rsidRPr="005A489D">
        <w:rPr>
          <w:rFonts w:ascii="Times New Roman" w:hAnsi="Times New Roman" w:cs="Times New Roman"/>
          <w:sz w:val="20"/>
          <w:szCs w:val="24"/>
          <w:lang w:val="en-US"/>
        </w:rPr>
        <w:t>. Ramdani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  <w:lang w:val="en-US"/>
        </w:rPr>
        <w:t>1</w:t>
      </w:r>
    </w:p>
    <w:p w:rsidR="005A489D" w:rsidRPr="005A489D" w:rsidRDefault="005A489D" w:rsidP="005A489D">
      <w:pPr>
        <w:spacing w:after="0" w:line="24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:rsidR="005A489D" w:rsidRPr="005A489D" w:rsidRDefault="005A489D" w:rsidP="005A489D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</w:rPr>
        <w:t xml:space="preserve">1 </w:t>
      </w:r>
      <w:r w:rsidRPr="005A489D">
        <w:rPr>
          <w:rFonts w:ascii="Times New Roman" w:hAnsi="Times New Roman" w:cs="Times New Roman"/>
          <w:sz w:val="20"/>
          <w:szCs w:val="24"/>
        </w:rPr>
        <w:t xml:space="preserve">Service de Néphrologie, Hémodialyse et Transplantation Rénale. CHU Ibn </w:t>
      </w:r>
      <w:proofErr w:type="spellStart"/>
      <w:r w:rsidRPr="005A489D">
        <w:rPr>
          <w:rFonts w:ascii="Times New Roman" w:hAnsi="Times New Roman" w:cs="Times New Roman"/>
          <w:sz w:val="20"/>
          <w:szCs w:val="24"/>
        </w:rPr>
        <w:t>Rochd</w:t>
      </w:r>
      <w:proofErr w:type="spellEnd"/>
      <w:r w:rsidRPr="005A489D">
        <w:rPr>
          <w:rFonts w:ascii="Times New Roman" w:hAnsi="Times New Roman" w:cs="Times New Roman"/>
          <w:sz w:val="20"/>
          <w:szCs w:val="24"/>
        </w:rPr>
        <w:t>. Casablanca. Maroc</w:t>
      </w:r>
    </w:p>
    <w:p w:rsidR="005A489D" w:rsidRPr="005A489D" w:rsidRDefault="005A489D" w:rsidP="005A489D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vertAlign w:val="superscript"/>
        </w:rPr>
        <w:t xml:space="preserve">2 </w:t>
      </w:r>
      <w:r w:rsidRPr="005A489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</w:rPr>
        <w:t xml:space="preserve">médecin généraliste, secteur privé. Casablanca. </w:t>
      </w:r>
      <w:r w:rsidRPr="00274ADD">
        <w:rPr>
          <w:rStyle w:val="fontstyle01"/>
          <w:rFonts w:ascii="Times New Roman" w:hAnsi="Times New Roman" w:cs="Times New Roman"/>
          <w:b w:val="0"/>
          <w:color w:val="auto"/>
          <w:sz w:val="20"/>
          <w:szCs w:val="24"/>
          <w:lang w:val="en-US"/>
        </w:rPr>
        <w:t>Maroc</w:t>
      </w:r>
    </w:p>
    <w:p w:rsidR="005A489D" w:rsidRPr="005A489D" w:rsidRDefault="005A489D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Abstract: </w:t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Introduction: </w:t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In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Morocco, there is a big disparity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between donation needs and the number of available grafts. This is partly due to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families refusing to take the organs of their loved ones diagnosed with brain death and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largely to the lack of knowledge about organ donation and transplantation. In this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regard, we conducted a survey of a representative sample of the Moroccan population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with the objective of assessing the perception of citizens about organ donation in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Morocco.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br/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Materials and methods:</w:t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We conducted a survey of 1000 Moroccan citizens through a questionnaire launched on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social networks to assess their knowledge, attitudes and beliefs about organ donation.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br/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We also sought to know the reasons for refusal and those of acceptance to donate their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own organs and those of their relatives following a brain death.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br/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b/>
          <w:bCs/>
          <w:color w:val="222222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Results:</w:t>
      </w:r>
      <w:r w:rsidRPr="005A489D">
        <w:rPr>
          <w:rFonts w:ascii="Times New Roman" w:hAnsi="Times New Roman" w:cs="Times New Roman"/>
          <w:b/>
          <w:bCs/>
          <w:color w:val="222222"/>
          <w:sz w:val="24"/>
          <w:szCs w:val="24"/>
          <w:lang w:val="en-US"/>
        </w:rPr>
        <w:t xml:space="preserve"> </w:t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One hundred percent of the subjects surveyed responded to this questionnaire. Of those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surveyed, two-thirds were female. The average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age was 27 years old. Among the 1000 participants, 90.4% knew organ donation in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Morocco. Half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with a value of 51.9% think that religion is in favor of giving. The majority agreed to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give their organs after death with a value of 87.4%. Among the group refusing the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donation of their organs after brain death the lack of confidence in the procedure of the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donation process comes at the top of the list with a value of 43.3%. Moreover, only 65.8% would be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able to donate organs of their loved one after brain death. Among the group of</w:t>
      </w:r>
      <w:r w:rsidRPr="005A489D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investigations refusing the donation of the organs of their relatives, the ignorance of the</w:t>
      </w:r>
      <w:r w:rsidRPr="005A489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will of the deceased comes in first with a value of 65,1%. Regarding the legislation 66.9% of our participants are unaware of the</w:t>
      </w:r>
      <w:r w:rsidRPr="005A489D"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potential of donors, 70.7% are aware of the register of donors. Finally, only 39.1% intend to register their</w:t>
      </w:r>
      <w:r w:rsidRPr="005A489D"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  <w:t xml:space="preserve"> </w:t>
      </w:r>
      <w:r w:rsidRPr="005A489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acceptance in the register of donors.</w:t>
      </w:r>
      <w:r w:rsidRPr="005A489D"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  <w:br/>
      </w:r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Conclusion: </w:t>
      </w:r>
    </w:p>
    <w:p w:rsidR="005A489D" w:rsidRDefault="005A489D" w:rsidP="005A489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t>Young Moroccans have limited knowledge relating to organ donation. The development of</w:t>
      </w:r>
      <w:r w:rsidRPr="005A489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this therapy needs to establish an adequate project of information and motivation of general population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5A489D" w:rsidRDefault="005A489D" w:rsidP="005A489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A489D" w:rsidRPr="00B85ED0" w:rsidRDefault="005A489D" w:rsidP="005A489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sanae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ezzaki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00212663409377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ezzaki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sanae</w:t>
      </w:r>
      <w:proofErr w:type="spellEnd"/>
      <w:r>
        <w:rPr>
          <w:lang w:val="en-NZ"/>
        </w:rPr>
        <w:br/>
        <w:t>Category:</w:t>
      </w:r>
      <w:r w:rsidRPr="008A690F">
        <w:rPr>
          <w:lang w:val="en-NZ"/>
        </w:rPr>
        <w:t xml:space="preserve"> Poster presentation</w:t>
      </w:r>
      <w:r>
        <w:rPr>
          <w:lang w:val="en-NZ"/>
        </w:rPr>
        <w:br/>
      </w:r>
    </w:p>
    <w:p w:rsidR="00274ADD" w:rsidRPr="00B85624" w:rsidRDefault="00274ADD" w:rsidP="00274ADD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US"/>
        </w:rPr>
      </w:pPr>
      <w:r w:rsidRPr="00B85624">
        <w:rPr>
          <w:rFonts w:ascii="Times New Roman" w:hAnsi="Times New Roman" w:cs="Times New Roman"/>
          <w:b/>
          <w:lang w:val="en-US"/>
        </w:rPr>
        <w:t xml:space="preserve">Biography </w:t>
      </w:r>
    </w:p>
    <w:p w:rsidR="00274ADD" w:rsidRPr="00B85624" w:rsidRDefault="00274ADD" w:rsidP="00274ADD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B85624">
        <w:rPr>
          <w:rFonts w:ascii="Times New Roman" w:hAnsi="Times New Roman" w:cs="Times New Roman"/>
          <w:color w:val="000000" w:themeColor="text1"/>
          <w:lang w:val="en-US"/>
        </w:rPr>
        <w:t>Sanae</w:t>
      </w:r>
      <w:proofErr w:type="spellEnd"/>
      <w:r w:rsidRPr="00B85624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B85624">
        <w:rPr>
          <w:rFonts w:ascii="Times New Roman" w:hAnsi="Times New Roman" w:cs="Times New Roman"/>
          <w:color w:val="000000" w:themeColor="text1"/>
          <w:lang w:val="en-US"/>
        </w:rPr>
        <w:t>ezzaki</w:t>
      </w:r>
      <w:proofErr w:type="spellEnd"/>
      <w:r w:rsidRPr="00B85624">
        <w:rPr>
          <w:rFonts w:ascii="Times New Roman" w:hAnsi="Times New Roman" w:cs="Times New Roman"/>
          <w:color w:val="000000" w:themeColor="text1"/>
          <w:lang w:val="en-US"/>
        </w:rPr>
        <w:t xml:space="preserve"> graduated from the University of Medicine and Pharmacy of Rabat, Morocco (2016). She is currently resident in nephrology hemodialysis at the ibn </w:t>
      </w:r>
      <w:proofErr w:type="spellStart"/>
      <w:r w:rsidRPr="00B85624">
        <w:rPr>
          <w:rFonts w:ascii="Times New Roman" w:hAnsi="Times New Roman" w:cs="Times New Roman"/>
          <w:color w:val="000000" w:themeColor="text1"/>
          <w:lang w:val="en-US"/>
        </w:rPr>
        <w:t>rochd</w:t>
      </w:r>
      <w:proofErr w:type="spellEnd"/>
      <w:r w:rsidRPr="00B85624">
        <w:rPr>
          <w:rFonts w:ascii="Times New Roman" w:hAnsi="Times New Roman" w:cs="Times New Roman"/>
          <w:color w:val="000000" w:themeColor="text1"/>
          <w:lang w:val="en-US"/>
        </w:rPr>
        <w:t xml:space="preserve"> university and hospital center in Casablanca, Morocco. Dr. </w:t>
      </w:r>
      <w:proofErr w:type="spellStart"/>
      <w:r w:rsidRPr="00B85624">
        <w:rPr>
          <w:rFonts w:ascii="Times New Roman" w:hAnsi="Times New Roman" w:cs="Times New Roman"/>
          <w:color w:val="000000" w:themeColor="text1"/>
          <w:lang w:val="en-US"/>
        </w:rPr>
        <w:t>Ezzaki</w:t>
      </w:r>
      <w:proofErr w:type="spellEnd"/>
      <w:r w:rsidRPr="00B85624">
        <w:rPr>
          <w:rFonts w:ascii="Times New Roman" w:hAnsi="Times New Roman" w:cs="Times New Roman"/>
          <w:color w:val="000000" w:themeColor="text1"/>
          <w:lang w:val="en-US"/>
        </w:rPr>
        <w:t xml:space="preserve"> was currently following a clinical research pathway with numerous abstracts and case presentations while practicing as a resident physician. </w:t>
      </w:r>
      <w:proofErr w:type="spellStart"/>
      <w:r w:rsidRPr="00B85624">
        <w:rPr>
          <w:rFonts w:ascii="Times New Roman" w:hAnsi="Times New Roman" w:cs="Times New Roman"/>
          <w:color w:val="000000" w:themeColor="text1"/>
        </w:rPr>
        <w:t>She</w:t>
      </w:r>
      <w:proofErr w:type="spellEnd"/>
      <w:r w:rsidRPr="00B85624">
        <w:rPr>
          <w:rFonts w:ascii="Times New Roman" w:hAnsi="Times New Roman" w:cs="Times New Roman"/>
          <w:color w:val="000000" w:themeColor="text1"/>
        </w:rPr>
        <w:t xml:space="preserve"> has </w:t>
      </w:r>
      <w:proofErr w:type="spellStart"/>
      <w:r w:rsidRPr="00B85624">
        <w:rPr>
          <w:rFonts w:ascii="Times New Roman" w:hAnsi="Times New Roman" w:cs="Times New Roman"/>
          <w:color w:val="000000" w:themeColor="text1"/>
        </w:rPr>
        <w:t>participated</w:t>
      </w:r>
      <w:proofErr w:type="spellEnd"/>
      <w:r w:rsidRPr="00B85624">
        <w:rPr>
          <w:rFonts w:ascii="Times New Roman" w:hAnsi="Times New Roman" w:cs="Times New Roman"/>
          <w:color w:val="000000" w:themeColor="text1"/>
        </w:rPr>
        <w:t xml:space="preserve"> in national and international </w:t>
      </w:r>
      <w:proofErr w:type="spellStart"/>
      <w:r w:rsidRPr="00B85624">
        <w:rPr>
          <w:rFonts w:ascii="Times New Roman" w:hAnsi="Times New Roman" w:cs="Times New Roman"/>
          <w:color w:val="000000" w:themeColor="text1"/>
        </w:rPr>
        <w:t>conferences</w:t>
      </w:r>
      <w:proofErr w:type="spellEnd"/>
      <w:r w:rsidRPr="00B85624">
        <w:rPr>
          <w:rFonts w:ascii="Times New Roman" w:hAnsi="Times New Roman" w:cs="Times New Roman"/>
          <w:color w:val="000000" w:themeColor="text1"/>
        </w:rPr>
        <w:t xml:space="preserve"> on </w:t>
      </w:r>
      <w:proofErr w:type="spellStart"/>
      <w:r w:rsidRPr="00B85624">
        <w:rPr>
          <w:rFonts w:ascii="Times New Roman" w:hAnsi="Times New Roman" w:cs="Times New Roman"/>
          <w:color w:val="000000" w:themeColor="text1"/>
        </w:rPr>
        <w:t>nephrology</w:t>
      </w:r>
      <w:proofErr w:type="spellEnd"/>
    </w:p>
    <w:p w:rsidR="005A489D" w:rsidRPr="005A489D" w:rsidRDefault="005A489D" w:rsidP="005A489D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en-NZ"/>
        </w:rPr>
      </w:pPr>
      <w:bookmarkStart w:id="0" w:name="_GoBack"/>
      <w:bookmarkEnd w:id="0"/>
    </w:p>
    <w:sectPr w:rsidR="005A489D" w:rsidRPr="005A489D" w:rsidSect="00E216E7">
      <w:pgSz w:w="13041" w:h="18087"/>
      <w:pgMar w:top="1418" w:right="1418" w:bottom="1418" w:left="1418" w:header="284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89D"/>
    <w:rsid w:val="00274ADD"/>
    <w:rsid w:val="005A489D"/>
    <w:rsid w:val="00C51EF7"/>
    <w:rsid w:val="00E2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4BBF26-E0E3-496C-8540-FC7C4F4B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A489D"/>
    <w:rPr>
      <w:rFonts w:ascii="Bookman Old Style" w:hAnsi="Bookman Old Style" w:hint="default"/>
      <w:b/>
      <w:bCs/>
      <w:i w:val="0"/>
      <w:iCs w:val="0"/>
      <w:color w:val="0000CC"/>
      <w:sz w:val="40"/>
      <w:szCs w:val="40"/>
    </w:rPr>
  </w:style>
  <w:style w:type="paragraph" w:styleId="NoSpacing">
    <w:name w:val="No Spacing"/>
    <w:uiPriority w:val="1"/>
    <w:qFormat/>
    <w:rsid w:val="005A4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463</Words>
  <Characters>2550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2</cp:revision>
  <dcterms:created xsi:type="dcterms:W3CDTF">2019-10-20T20:22:00Z</dcterms:created>
  <dcterms:modified xsi:type="dcterms:W3CDTF">2019-10-22T18:15:00Z</dcterms:modified>
</cp:coreProperties>
</file>