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C2EFE" w:rsidRDefault="007B006C">
      <w:r>
        <w:t>Fabry Disease</w:t>
      </w:r>
    </w:p>
    <w:p w:rsidR="007B006C" w:rsidRDefault="007B006C">
      <w:r>
        <w:t xml:space="preserve">Fabry </w:t>
      </w:r>
      <w:r w:rsidR="00D27B9E">
        <w:t xml:space="preserve">Disease </w:t>
      </w:r>
      <w:r w:rsidR="00D27B9E" w:rsidRPr="00D27B9E">
        <w:t xml:space="preserve">is a rare genetic lysosomal storage disease, inherited in an X-linked manner </w:t>
      </w:r>
      <w:r w:rsidR="00D27B9E">
        <w:t>that may affect several people in one</w:t>
      </w:r>
      <w:r w:rsidR="00D27B9E">
        <w:t xml:space="preserve"> family</w:t>
      </w:r>
      <w:r w:rsidR="00D27B9E" w:rsidRPr="00D27B9E">
        <w:t xml:space="preserve">. </w:t>
      </w:r>
      <w:r w:rsidR="00D27B9E">
        <w:t>It</w:t>
      </w:r>
      <w:r w:rsidR="00D27B9E" w:rsidRPr="00D27B9E">
        <w:t xml:space="preserve"> can cause a wide range of systemic symptoms</w:t>
      </w:r>
      <w:r w:rsidR="00D27B9E">
        <w:t xml:space="preserve"> and </w:t>
      </w:r>
      <w:r>
        <w:t xml:space="preserve">may easily be overlooked in a person with proteinuria. The actual frequency is not fully known but we </w:t>
      </w:r>
      <w:r w:rsidR="00D27B9E">
        <w:t>thought</w:t>
      </w:r>
      <w:r>
        <w:t xml:space="preserve"> that it is more f</w:t>
      </w:r>
      <w:r w:rsidR="00D27B9E">
        <w:t xml:space="preserve">requent that what is </w:t>
      </w:r>
      <w:r>
        <w:t xml:space="preserve">written in </w:t>
      </w:r>
      <w:r w:rsidR="00D27B9E">
        <w:t xml:space="preserve">the </w:t>
      </w:r>
      <w:r>
        <w:t>literature</w:t>
      </w:r>
      <w:r w:rsidR="00D27B9E">
        <w:t>. Fabry Dis</w:t>
      </w:r>
      <w:bookmarkStart w:id="0" w:name="_GoBack"/>
      <w:bookmarkEnd w:id="0"/>
      <w:r w:rsidR="00D27B9E">
        <w:t>ease may affect kidneys, heart, brain and extremities and symptoms may mimic various diseases such as rheumatic diseases, cerebrovascular diseases and heart failure. In this conference I believe that it is better to take attention to Fabry disease.</w:t>
      </w:r>
    </w:p>
    <w:sectPr w:rsidR="007B006C">
      <w:pgSz w:w="12240" w:h="15840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A2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A2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A2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B006C"/>
    <w:rsid w:val="004C2EFE"/>
    <w:rsid w:val="007B006C"/>
    <w:rsid w:val="00D27B9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1</Pages>
  <Words>94</Words>
  <Characters>541</Characters>
  <Application>Microsoft Office Word</Application>
  <DocSecurity>0</DocSecurity>
  <Lines>4</Lines>
  <Paragraphs>1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634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Gökhan Temiz</dc:creator>
  <cp:lastModifiedBy>Gökhan Temiz</cp:lastModifiedBy>
  <cp:revision>1</cp:revision>
  <dcterms:created xsi:type="dcterms:W3CDTF">2016-11-08T11:43:00Z</dcterms:created>
  <dcterms:modified xsi:type="dcterms:W3CDTF">2016-11-08T12:04:00Z</dcterms:modified>
</cp:coreProperties>
</file>