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C52F1" w14:textId="77777777" w:rsidR="009F7ACF" w:rsidRPr="009F7ACF" w:rsidRDefault="009F7ACF" w:rsidP="009F7ACF">
      <w:pPr>
        <w:spacing w:before="100" w:beforeAutospacing="1" w:after="100" w:afterAutospacing="1" w:line="360" w:lineRule="auto"/>
        <w:jc w:val="both"/>
        <w:rPr>
          <w:rFonts w:ascii="Times" w:hAnsi="Times" w:cs="Times New Roman"/>
          <w:b/>
          <w:color w:val="211E1E"/>
          <w:sz w:val="24"/>
          <w:szCs w:val="24"/>
        </w:rPr>
      </w:pPr>
      <w:r w:rsidRPr="009F7ACF">
        <w:rPr>
          <w:rFonts w:ascii="Times" w:hAnsi="Times" w:cs="Times New Roman"/>
          <w:b/>
          <w:color w:val="211E1E"/>
          <w:sz w:val="24"/>
          <w:szCs w:val="24"/>
        </w:rPr>
        <w:t xml:space="preserve">An unusual cause of </w:t>
      </w:r>
      <w:proofErr w:type="spellStart"/>
      <w:r w:rsidRPr="009F7ACF">
        <w:rPr>
          <w:rFonts w:ascii="Times" w:hAnsi="Times" w:cs="Times New Roman"/>
          <w:b/>
          <w:color w:val="211E1E"/>
          <w:sz w:val="24"/>
          <w:szCs w:val="24"/>
        </w:rPr>
        <w:t>Myoglobinuria</w:t>
      </w:r>
      <w:proofErr w:type="spellEnd"/>
    </w:p>
    <w:p w14:paraId="25A6B122" w14:textId="77777777" w:rsidR="005973B9" w:rsidRPr="009F7ACF" w:rsidRDefault="009F7ACF" w:rsidP="005973B9">
      <w:pPr>
        <w:pStyle w:val="BodyText"/>
        <w:spacing w:before="73" w:line="198" w:lineRule="exact"/>
        <w:ind w:left="100" w:right="5987"/>
        <w:rPr>
          <w:rFonts w:ascii="Times" w:hAnsi="Times"/>
          <w:sz w:val="24"/>
          <w:szCs w:val="24"/>
        </w:rPr>
      </w:pPr>
      <w:proofErr w:type="spellStart"/>
      <w:r w:rsidRPr="009F7ACF">
        <w:rPr>
          <w:rFonts w:ascii="Times" w:hAnsi="Times"/>
          <w:sz w:val="24"/>
          <w:szCs w:val="24"/>
        </w:rPr>
        <w:t>Abhishek</w:t>
      </w:r>
      <w:proofErr w:type="spellEnd"/>
      <w:r w:rsidRPr="009F7ACF">
        <w:rPr>
          <w:rFonts w:ascii="Times" w:hAnsi="Times"/>
          <w:sz w:val="24"/>
          <w:szCs w:val="24"/>
        </w:rPr>
        <w:t xml:space="preserve"> Dixit, MD</w:t>
      </w:r>
      <w:r w:rsidR="005973B9" w:rsidRPr="009F7ACF">
        <w:rPr>
          <w:rFonts w:ascii="Times" w:hAnsi="Times"/>
          <w:sz w:val="24"/>
          <w:szCs w:val="24"/>
        </w:rPr>
        <w:t xml:space="preserve"> </w:t>
      </w:r>
      <w:r w:rsidRPr="009F7ACF">
        <w:rPr>
          <w:rFonts w:ascii="Times" w:hAnsi="Times"/>
          <w:sz w:val="24"/>
          <w:szCs w:val="24"/>
        </w:rPr>
        <w:t>DM Nephrology, Bombay Hospital.</w:t>
      </w:r>
    </w:p>
    <w:p w14:paraId="06E62711" w14:textId="77777777" w:rsidR="00AE3E37" w:rsidRPr="009F7ACF" w:rsidRDefault="00AE3E37">
      <w:pPr>
        <w:pStyle w:val="BodyText"/>
        <w:rPr>
          <w:rFonts w:ascii="Times" w:hAnsi="Times"/>
          <w:sz w:val="24"/>
          <w:szCs w:val="24"/>
        </w:rPr>
      </w:pPr>
    </w:p>
    <w:p w14:paraId="4675761E" w14:textId="77777777" w:rsidR="00AE3E37" w:rsidRPr="009F7ACF" w:rsidRDefault="00AE3E37">
      <w:pPr>
        <w:pStyle w:val="BodyText"/>
        <w:spacing w:before="3"/>
        <w:rPr>
          <w:rFonts w:ascii="Times" w:hAnsi="Times"/>
          <w:sz w:val="24"/>
          <w:szCs w:val="24"/>
        </w:rPr>
      </w:pPr>
    </w:p>
    <w:p w14:paraId="2341268E" w14:textId="77777777" w:rsidR="00AE3E37" w:rsidRPr="009F7ACF" w:rsidRDefault="00AE3E37">
      <w:pPr>
        <w:rPr>
          <w:rFonts w:ascii="Times" w:hAnsi="Times"/>
          <w:sz w:val="24"/>
          <w:szCs w:val="24"/>
        </w:rPr>
        <w:sectPr w:rsidR="00AE3E37" w:rsidRPr="009F7AC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570DE45" w14:textId="77777777" w:rsidR="00AE3E37" w:rsidRPr="009F7ACF" w:rsidRDefault="00A9710C">
      <w:pPr>
        <w:pStyle w:val="Heading3"/>
        <w:spacing w:before="147"/>
        <w:jc w:val="both"/>
        <w:rPr>
          <w:rFonts w:ascii="Times" w:hAnsi="Times"/>
          <w:sz w:val="24"/>
          <w:szCs w:val="24"/>
        </w:rPr>
      </w:pPr>
      <w:r w:rsidRPr="009F7ACF">
        <w:rPr>
          <w:rFonts w:ascii="Times" w:hAnsi="Times"/>
          <w:color w:val="BF5A14"/>
          <w:sz w:val="24"/>
          <w:szCs w:val="24"/>
        </w:rPr>
        <w:lastRenderedPageBreak/>
        <w:t>Abstract</w:t>
      </w:r>
      <w:r w:rsidR="00404E5B" w:rsidRPr="009F7ACF">
        <w:rPr>
          <w:rFonts w:ascii="Times" w:hAnsi="Times"/>
          <w:color w:val="BF5A14"/>
          <w:sz w:val="24"/>
          <w:szCs w:val="24"/>
        </w:rPr>
        <w:t xml:space="preserve"> (300 word limit)</w:t>
      </w:r>
    </w:p>
    <w:p w14:paraId="260BB7E3" w14:textId="77777777" w:rsidR="009F7ACF" w:rsidRPr="002A7ADE" w:rsidRDefault="009F7ACF" w:rsidP="009F7ACF">
      <w:pPr>
        <w:spacing w:before="100" w:beforeAutospacing="1" w:after="100" w:afterAutospacing="1" w:line="360" w:lineRule="auto"/>
        <w:jc w:val="both"/>
        <w:rPr>
          <w:rFonts w:ascii="Times" w:hAnsi="Times" w:cs="Times New Roman"/>
          <w:sz w:val="24"/>
          <w:szCs w:val="24"/>
        </w:rPr>
      </w:pPr>
      <w:r w:rsidRPr="002A7ADE">
        <w:rPr>
          <w:rFonts w:ascii="Times" w:hAnsi="Times" w:cs="Arial"/>
          <w:sz w:val="24"/>
          <w:szCs w:val="24"/>
        </w:rPr>
        <w:t xml:space="preserve">Rhabdomyolysis is characterized by </w:t>
      </w:r>
      <w:r w:rsidR="00B149AE">
        <w:rPr>
          <w:rFonts w:ascii="Times" w:hAnsi="Times" w:cs="Arial"/>
          <w:sz w:val="24"/>
          <w:szCs w:val="24"/>
        </w:rPr>
        <w:t xml:space="preserve">the </w:t>
      </w:r>
      <w:r w:rsidRPr="002A7ADE">
        <w:rPr>
          <w:rFonts w:ascii="Times" w:hAnsi="Times" w:cs="Arial"/>
          <w:sz w:val="24"/>
          <w:szCs w:val="24"/>
        </w:rPr>
        <w:t xml:space="preserve">acute breakdown of skeletal muscle, which can lead to </w:t>
      </w:r>
      <w:r w:rsidR="009975A3">
        <w:rPr>
          <w:rFonts w:ascii="Times" w:hAnsi="Times" w:cs="Arial"/>
          <w:sz w:val="24"/>
          <w:szCs w:val="24"/>
        </w:rPr>
        <w:t>AKI in severe cases. N</w:t>
      </w:r>
      <w:r w:rsidRPr="002A7ADE">
        <w:rPr>
          <w:rFonts w:ascii="Times" w:hAnsi="Times" w:cs="Arial"/>
          <w:sz w:val="24"/>
          <w:szCs w:val="24"/>
        </w:rPr>
        <w:t xml:space="preserve">umber of etiologies have been identified in </w:t>
      </w:r>
      <w:proofErr w:type="spellStart"/>
      <w:r w:rsidRPr="002A7ADE">
        <w:rPr>
          <w:rFonts w:ascii="Times" w:hAnsi="Times" w:cs="Arial"/>
          <w:sz w:val="24"/>
          <w:szCs w:val="24"/>
        </w:rPr>
        <w:t>rhabdomyolysis</w:t>
      </w:r>
      <w:proofErr w:type="spellEnd"/>
      <w:r w:rsidRPr="002A7ADE">
        <w:rPr>
          <w:rFonts w:ascii="Times" w:hAnsi="Times" w:cs="Arial"/>
          <w:sz w:val="24"/>
          <w:szCs w:val="24"/>
        </w:rPr>
        <w:t xml:space="preserve"> </w:t>
      </w:r>
      <w:r w:rsidR="00797EBE">
        <w:rPr>
          <w:rFonts w:ascii="Times" w:hAnsi="Times" w:cs="Arial"/>
          <w:sz w:val="24"/>
          <w:szCs w:val="24"/>
        </w:rPr>
        <w:t xml:space="preserve">with </w:t>
      </w:r>
      <w:r w:rsidRPr="002A7ADE">
        <w:rPr>
          <w:rFonts w:ascii="Times" w:hAnsi="Times" w:cs="Arial"/>
          <w:sz w:val="24"/>
          <w:szCs w:val="24"/>
        </w:rPr>
        <w:t>drugs and trauma account for the majority of cases</w:t>
      </w:r>
      <w:proofErr w:type="gramStart"/>
      <w:r w:rsidRPr="002A7ADE">
        <w:rPr>
          <w:rFonts w:ascii="Times" w:hAnsi="Times" w:cs="Arial"/>
          <w:sz w:val="24"/>
          <w:szCs w:val="24"/>
        </w:rPr>
        <w:t>.[</w:t>
      </w:r>
      <w:proofErr w:type="gramEnd"/>
      <w:r w:rsidRPr="002A7ADE">
        <w:rPr>
          <w:rFonts w:ascii="Times" w:hAnsi="Times" w:cs="Arial"/>
          <w:sz w:val="24"/>
          <w:szCs w:val="24"/>
        </w:rPr>
        <w:t>1]</w:t>
      </w:r>
      <w:r w:rsidRPr="002A7ADE">
        <w:rPr>
          <w:rFonts w:ascii="Times" w:hAnsi="Times" w:cs="Times New Roman"/>
          <w:sz w:val="24"/>
          <w:szCs w:val="24"/>
        </w:rPr>
        <w:t xml:space="preserve">Rhabdomyolysis following a massage session is </w:t>
      </w:r>
      <w:r w:rsidR="00797EBE">
        <w:rPr>
          <w:rFonts w:ascii="Times" w:hAnsi="Times" w:cs="Times New Roman"/>
          <w:sz w:val="24"/>
          <w:szCs w:val="24"/>
        </w:rPr>
        <w:t>rare</w:t>
      </w:r>
      <w:r w:rsidRPr="002A7ADE">
        <w:rPr>
          <w:rFonts w:ascii="Times" w:hAnsi="Times" w:cs="Times New Roman"/>
          <w:sz w:val="24"/>
          <w:szCs w:val="24"/>
        </w:rPr>
        <w:t xml:space="preserve">. </w:t>
      </w:r>
      <w:r w:rsidR="009975A3">
        <w:rPr>
          <w:rFonts w:ascii="Times" w:hAnsi="Times" w:cs="Times New Roman"/>
          <w:sz w:val="24"/>
          <w:szCs w:val="24"/>
        </w:rPr>
        <w:t>W</w:t>
      </w:r>
      <w:r w:rsidRPr="002A7ADE">
        <w:rPr>
          <w:rFonts w:ascii="Times" w:hAnsi="Times" w:cs="Times New Roman"/>
          <w:sz w:val="24"/>
          <w:szCs w:val="24"/>
        </w:rPr>
        <w:t xml:space="preserve">e report a </w:t>
      </w:r>
      <w:proofErr w:type="spellStart"/>
      <w:r w:rsidR="00797EBE">
        <w:rPr>
          <w:rFonts w:ascii="Times" w:hAnsi="Times" w:cs="Times New Roman"/>
          <w:sz w:val="24"/>
          <w:szCs w:val="24"/>
        </w:rPr>
        <w:t>unique</w:t>
      </w:r>
      <w:r w:rsidRPr="002A7ADE">
        <w:rPr>
          <w:rFonts w:ascii="Times" w:hAnsi="Times" w:cs="Times New Roman"/>
          <w:sz w:val="24"/>
          <w:szCs w:val="24"/>
        </w:rPr>
        <w:t>case</w:t>
      </w:r>
      <w:proofErr w:type="spellEnd"/>
      <w:r w:rsidRPr="002A7ADE">
        <w:rPr>
          <w:rFonts w:ascii="Times" w:hAnsi="Times" w:cs="Times New Roman"/>
          <w:sz w:val="24"/>
          <w:szCs w:val="24"/>
        </w:rPr>
        <w:t xml:space="preserve"> of </w:t>
      </w:r>
      <w:proofErr w:type="spellStart"/>
      <w:r w:rsidRPr="002A7ADE">
        <w:rPr>
          <w:rFonts w:ascii="Times" w:hAnsi="Times" w:cs="Times New Roman"/>
          <w:sz w:val="24"/>
          <w:szCs w:val="24"/>
        </w:rPr>
        <w:t>rhabdomyolysis</w:t>
      </w:r>
      <w:proofErr w:type="spellEnd"/>
      <w:r w:rsidRPr="002A7ADE">
        <w:rPr>
          <w:rFonts w:ascii="Times" w:hAnsi="Times" w:cs="Times New Roman"/>
          <w:sz w:val="24"/>
          <w:szCs w:val="24"/>
        </w:rPr>
        <w:t xml:space="preserve"> with </w:t>
      </w:r>
      <w:r w:rsidR="009975A3">
        <w:rPr>
          <w:rFonts w:ascii="Times" w:hAnsi="Times" w:cs="Times New Roman"/>
          <w:sz w:val="24"/>
          <w:szCs w:val="24"/>
        </w:rPr>
        <w:t>AKI</w:t>
      </w:r>
      <w:r w:rsidRPr="002A7ADE">
        <w:rPr>
          <w:rFonts w:ascii="Times" w:hAnsi="Times" w:cs="Times New Roman"/>
          <w:sz w:val="24"/>
          <w:szCs w:val="24"/>
        </w:rPr>
        <w:t xml:space="preserve"> following an aggressive massage session.</w:t>
      </w:r>
    </w:p>
    <w:p w14:paraId="2A9A497F" w14:textId="77777777" w:rsidR="009F7ACF" w:rsidRPr="00CD2420" w:rsidRDefault="00CF23CA" w:rsidP="00CD2420">
      <w:pPr>
        <w:spacing w:before="100" w:beforeAutospacing="1" w:after="100" w:afterAutospacing="1" w:line="360" w:lineRule="auto"/>
        <w:jc w:val="both"/>
        <w:rPr>
          <w:rFonts w:ascii="Times" w:hAnsi="Times" w:cs="Times New Roman"/>
          <w:sz w:val="24"/>
          <w:szCs w:val="24"/>
        </w:rPr>
      </w:pPr>
      <w:proofErr w:type="gramStart"/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57 year old</w:t>
      </w:r>
      <w:proofErr w:type="gramEnd"/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gentleman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9975A3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with history</w:t>
      </w:r>
      <w:r w:rsidR="00797EB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of</w:t>
      </w:r>
      <w:r w:rsidR="009975A3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Diabetes and Hypertension presented with fever</w:t>
      </w:r>
      <w:r w:rsidR="009975A3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breathlessness and decreased urine output. On investigations it was found th</w:t>
      </w:r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at his serum </w:t>
      </w:r>
      <w:proofErr w:type="spellStart"/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creatinine</w:t>
      </w:r>
      <w:proofErr w:type="spellEnd"/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was 5.7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mg%</w:t>
      </w:r>
      <w:proofErr w:type="gramStart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.Further</w:t>
      </w:r>
      <w:proofErr w:type="gramEnd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investigations revealed a </w:t>
      </w:r>
      <w:proofErr w:type="spellStart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H</w:t>
      </w:r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of 12.7gm% and the </w:t>
      </w:r>
      <w:r w:rsidR="009975A3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TLC</w:t>
      </w:r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was 21400/</w:t>
      </w:r>
      <w:proofErr w:type="spellStart"/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cumm.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His</w:t>
      </w:r>
      <w:proofErr w:type="spellEnd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other blood tests </w:t>
      </w:r>
      <w:r w:rsidR="009975A3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showed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: </w:t>
      </w:r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LDH 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1095</w:t>
      </w:r>
      <w:r w:rsidR="009F7ACF" w:rsidRPr="002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 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U/l, </w:t>
      </w:r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CPK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58928</w:t>
      </w:r>
      <w:r w:rsidR="009F7ACF" w:rsidRPr="002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 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U/l with 100% of CPK-MM form, potassium 6.7 </w:t>
      </w:r>
      <w:proofErr w:type="spellStart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mEq</w:t>
      </w:r>
      <w:proofErr w:type="spellEnd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/l, </w:t>
      </w:r>
      <w:proofErr w:type="spellStart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creatinine</w:t>
      </w:r>
      <w:proofErr w:type="spellEnd"/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6.3</w:t>
      </w:r>
      <w:r w:rsidR="009F7ACF" w:rsidRPr="002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 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mg/dl and </w:t>
      </w:r>
      <w:r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>BUN</w:t>
      </w:r>
      <w:r w:rsidR="009F7ACF" w:rsidRPr="002A7ADE">
        <w:rPr>
          <w:rFonts w:ascii="Times" w:hAnsi="Times" w:cs="Times New Roman"/>
          <w:color w:val="000000"/>
          <w:sz w:val="24"/>
          <w:szCs w:val="24"/>
          <w:shd w:val="clear" w:color="auto" w:fill="FFFFFF"/>
        </w:rPr>
        <w:t xml:space="preserve"> 76 mg/dl. </w:t>
      </w:r>
      <w:r w:rsidR="009975A3">
        <w:rPr>
          <w:rFonts w:ascii="Times" w:hAnsi="Times"/>
          <w:color w:val="000000"/>
          <w:shd w:val="clear" w:color="auto" w:fill="FFFFFF"/>
        </w:rPr>
        <w:t xml:space="preserve">In view of the hyperkalemia &amp; fluid overload </w:t>
      </w:r>
      <w:r w:rsidR="009F7ACF" w:rsidRPr="002A7ADE">
        <w:rPr>
          <w:rFonts w:ascii="Times" w:hAnsi="Times"/>
          <w:color w:val="000000"/>
          <w:shd w:val="clear" w:color="auto" w:fill="FFFFFF"/>
        </w:rPr>
        <w:t>he was dialyzed once and the potassium was corrected. The qualitative test of ur</w:t>
      </w:r>
      <w:r w:rsidR="002C04F7">
        <w:rPr>
          <w:rFonts w:ascii="Times" w:hAnsi="Times"/>
          <w:color w:val="000000"/>
          <w:shd w:val="clear" w:color="auto" w:fill="FFFFFF"/>
        </w:rPr>
        <w:t xml:space="preserve">ine for myoglobin was positive. </w:t>
      </w:r>
      <w:r w:rsidR="009F7ACF" w:rsidRPr="002A7ADE">
        <w:rPr>
          <w:rFonts w:ascii="Times" w:hAnsi="Times"/>
          <w:color w:val="000000"/>
          <w:shd w:val="clear" w:color="auto" w:fill="FFFFFF"/>
        </w:rPr>
        <w:t xml:space="preserve">The time–concentration curve of CPK and LDH was similar to that of WBC </w:t>
      </w:r>
      <w:r w:rsidR="00B149AE">
        <w:rPr>
          <w:rFonts w:ascii="Times" w:hAnsi="Times"/>
          <w:color w:val="000000"/>
          <w:shd w:val="clear" w:color="auto" w:fill="FFFFFF"/>
        </w:rPr>
        <w:t>&amp;</w:t>
      </w:r>
      <w:r w:rsidR="009F7ACF" w:rsidRPr="002A7ADE">
        <w:rPr>
          <w:rFonts w:ascii="Times" w:hAnsi="Times"/>
          <w:color w:val="000000"/>
          <w:shd w:val="clear" w:color="auto" w:fill="FFFFFF"/>
        </w:rPr>
        <w:t xml:space="preserve"> </w:t>
      </w:r>
      <w:r w:rsidR="00B149AE">
        <w:rPr>
          <w:rFonts w:ascii="Times" w:hAnsi="Times"/>
          <w:color w:val="000000"/>
          <w:shd w:val="clear" w:color="auto" w:fill="FFFFFF"/>
        </w:rPr>
        <w:t xml:space="preserve">CRP </w:t>
      </w:r>
      <w:proofErr w:type="spellStart"/>
      <w:proofErr w:type="gramStart"/>
      <w:r w:rsidR="00B149AE">
        <w:rPr>
          <w:rFonts w:ascii="Times" w:hAnsi="Times"/>
          <w:color w:val="000000"/>
          <w:shd w:val="clear" w:color="auto" w:fill="FFFFFF"/>
        </w:rPr>
        <w:t>level</w:t>
      </w:r>
      <w:r>
        <w:rPr>
          <w:rFonts w:ascii="Times" w:hAnsi="Times"/>
          <w:color w:val="000000"/>
          <w:shd w:val="clear" w:color="auto" w:fill="FFFFFF"/>
        </w:rPr>
        <w:t>.</w:t>
      </w:r>
      <w:r w:rsidR="009F7ACF" w:rsidRPr="002A7ADE">
        <w:rPr>
          <w:rFonts w:ascii="Times" w:hAnsi="Times"/>
          <w:color w:val="000000"/>
          <w:shd w:val="clear" w:color="auto" w:fill="FFFFFF"/>
        </w:rPr>
        <w:t>Downward</w:t>
      </w:r>
      <w:proofErr w:type="spellEnd"/>
      <w:proofErr w:type="gramEnd"/>
      <w:r w:rsidR="009F7ACF" w:rsidRPr="002A7ADE">
        <w:rPr>
          <w:rFonts w:ascii="Times" w:hAnsi="Times"/>
          <w:color w:val="000000"/>
          <w:shd w:val="clear" w:color="auto" w:fill="FFFFFF"/>
        </w:rPr>
        <w:t xml:space="preserve"> trend of </w:t>
      </w:r>
      <w:proofErr w:type="spellStart"/>
      <w:r w:rsidR="009F7ACF" w:rsidRPr="002A7ADE">
        <w:rPr>
          <w:rFonts w:ascii="Times" w:hAnsi="Times"/>
          <w:color w:val="000000"/>
          <w:shd w:val="clear" w:color="auto" w:fill="FFFFFF"/>
        </w:rPr>
        <w:t>creatinine</w:t>
      </w:r>
      <w:proofErr w:type="spellEnd"/>
      <w:r w:rsidR="009F7ACF" w:rsidRPr="002A7ADE">
        <w:rPr>
          <w:rFonts w:ascii="Times" w:hAnsi="Times"/>
          <w:color w:val="000000"/>
          <w:shd w:val="clear" w:color="auto" w:fill="FFFFFF"/>
        </w:rPr>
        <w:t xml:space="preserve"> also associated with fall in CPK, LDH, CRP and WBC levels. After 2 weeks, patient was discharged with a stable </w:t>
      </w:r>
      <w:proofErr w:type="spellStart"/>
      <w:r w:rsidR="009F7ACF" w:rsidRPr="002A7ADE">
        <w:rPr>
          <w:rFonts w:ascii="Times" w:hAnsi="Times"/>
          <w:color w:val="000000"/>
          <w:shd w:val="clear" w:color="auto" w:fill="FFFFFF"/>
        </w:rPr>
        <w:t>creatinine</w:t>
      </w:r>
      <w:proofErr w:type="spellEnd"/>
      <w:r w:rsidR="009F7ACF" w:rsidRPr="002A7ADE">
        <w:rPr>
          <w:rFonts w:ascii="Times" w:hAnsi="Times"/>
          <w:color w:val="000000"/>
          <w:shd w:val="clear" w:color="auto" w:fill="FFFFFF"/>
        </w:rPr>
        <w:t xml:space="preserve">. </w:t>
      </w:r>
    </w:p>
    <w:p w14:paraId="7C02524B" w14:textId="77777777" w:rsidR="009F7ACF" w:rsidRDefault="009F7ACF" w:rsidP="009F7ACF">
      <w:pPr>
        <w:pStyle w:val="NormalWeb"/>
        <w:shd w:val="clear" w:color="auto" w:fill="FFFFFF"/>
        <w:spacing w:before="0" w:beforeAutospacing="0" w:after="125" w:afterAutospacing="0" w:line="360" w:lineRule="auto"/>
        <w:jc w:val="both"/>
        <w:textAlignment w:val="baseline"/>
        <w:rPr>
          <w:rFonts w:ascii="Times" w:hAnsi="Times"/>
          <w:color w:val="000000"/>
        </w:rPr>
      </w:pPr>
      <w:r w:rsidRPr="002A7ADE">
        <w:rPr>
          <w:rFonts w:ascii="Times" w:hAnsi="Times"/>
          <w:color w:val="000000"/>
        </w:rPr>
        <w:t xml:space="preserve">To determine the etiology of raised CPK a detailed history was taken </w:t>
      </w:r>
      <w:r w:rsidR="00CF23CA">
        <w:rPr>
          <w:rFonts w:ascii="Times" w:hAnsi="Times"/>
          <w:color w:val="000000"/>
        </w:rPr>
        <w:t>&amp;</w:t>
      </w:r>
      <w:r w:rsidRPr="002A7ADE">
        <w:rPr>
          <w:rFonts w:ascii="Times" w:hAnsi="Times"/>
          <w:color w:val="000000"/>
        </w:rPr>
        <w:t xml:space="preserve"> he confessed that he regularly received bod</w:t>
      </w:r>
      <w:r w:rsidR="00CF23CA">
        <w:rPr>
          <w:rFonts w:ascii="Times" w:hAnsi="Times"/>
          <w:color w:val="000000"/>
        </w:rPr>
        <w:t xml:space="preserve">y massage for 1 hour. However a </w:t>
      </w:r>
      <w:r w:rsidR="00B149AE">
        <w:rPr>
          <w:rFonts w:ascii="Times" w:hAnsi="Times"/>
          <w:color w:val="000000"/>
        </w:rPr>
        <w:t xml:space="preserve">day prior, he </w:t>
      </w:r>
      <w:proofErr w:type="gramStart"/>
      <w:r w:rsidR="00B149AE">
        <w:rPr>
          <w:rFonts w:ascii="Times" w:hAnsi="Times"/>
          <w:color w:val="000000"/>
        </w:rPr>
        <w:t xml:space="preserve">received </w:t>
      </w:r>
      <w:r w:rsidRPr="002A7ADE">
        <w:rPr>
          <w:rFonts w:ascii="Times" w:hAnsi="Times"/>
          <w:color w:val="000000"/>
        </w:rPr>
        <w:t xml:space="preserve"> prolonged</w:t>
      </w:r>
      <w:proofErr w:type="gramEnd"/>
      <w:r w:rsidRPr="002A7ADE">
        <w:rPr>
          <w:rFonts w:ascii="Times" w:hAnsi="Times"/>
          <w:color w:val="000000"/>
        </w:rPr>
        <w:t xml:space="preserve"> body massage session </w:t>
      </w:r>
      <w:r w:rsidRPr="002A7ADE">
        <w:rPr>
          <w:rFonts w:ascii="Times" w:hAnsi="Times"/>
          <w:color w:val="000000"/>
        </w:rPr>
        <w:lastRenderedPageBreak/>
        <w:t>for 2</w:t>
      </w:r>
      <w:r w:rsidRPr="002A7ADE">
        <w:rPr>
          <w:color w:val="000000"/>
        </w:rPr>
        <w:t> </w:t>
      </w:r>
      <w:r w:rsidRPr="002A7ADE">
        <w:rPr>
          <w:rFonts w:ascii="Times" w:hAnsi="Times"/>
          <w:color w:val="000000"/>
        </w:rPr>
        <w:t xml:space="preserve">h served </w:t>
      </w:r>
      <w:r w:rsidR="002C04F7">
        <w:rPr>
          <w:rFonts w:ascii="Times" w:hAnsi="Times"/>
          <w:color w:val="000000"/>
        </w:rPr>
        <w:t>by two masseurs simultaneously with higher intensity.</w:t>
      </w:r>
    </w:p>
    <w:p w14:paraId="001BFA31" w14:textId="77777777" w:rsidR="009F7ACF" w:rsidRPr="002A7ADE" w:rsidRDefault="00B149AE" w:rsidP="009F7AC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Compression</w:t>
      </w:r>
      <w:r w:rsidR="009F7ACF" w:rsidRPr="002A7ADE">
        <w:rPr>
          <w:rFonts w:ascii="Times" w:hAnsi="Times"/>
          <w:color w:val="000000"/>
        </w:rPr>
        <w:t xml:space="preserve">-induced </w:t>
      </w:r>
      <w:proofErr w:type="spellStart"/>
      <w:r w:rsidR="009F7ACF" w:rsidRPr="002A7ADE">
        <w:rPr>
          <w:rFonts w:ascii="Times" w:hAnsi="Times"/>
          <w:color w:val="000000"/>
        </w:rPr>
        <w:t>rhabdomyolysis</w:t>
      </w:r>
      <w:proofErr w:type="spellEnd"/>
      <w:r w:rsidR="009F7ACF" w:rsidRPr="002A7ADE">
        <w:rPr>
          <w:rFonts w:ascii="Times" w:hAnsi="Times"/>
          <w:color w:val="000000"/>
        </w:rPr>
        <w:t xml:space="preserve"> has been reported in coma or immobilized patients, but it has rarely been associated wit</w:t>
      </w:r>
      <w:r w:rsidR="00CF23CA">
        <w:rPr>
          <w:rFonts w:ascii="Times" w:hAnsi="Times"/>
          <w:color w:val="000000"/>
        </w:rPr>
        <w:t>h body massage</w:t>
      </w:r>
      <w:proofErr w:type="gramStart"/>
      <w:r w:rsidR="00CF23CA">
        <w:rPr>
          <w:rFonts w:ascii="Times" w:hAnsi="Times"/>
          <w:color w:val="000000"/>
        </w:rPr>
        <w:t>.</w:t>
      </w:r>
      <w:r w:rsidR="009F7ACF" w:rsidRPr="002A7ADE">
        <w:rPr>
          <w:rFonts w:ascii="Times" w:hAnsi="Times"/>
          <w:color w:val="000000"/>
        </w:rPr>
        <w:t>[</w:t>
      </w:r>
      <w:proofErr w:type="gramEnd"/>
      <w:r w:rsidR="009F7ACF" w:rsidRPr="002A7ADE">
        <w:rPr>
          <w:rFonts w:ascii="Times" w:hAnsi="Times"/>
          <w:color w:val="000000"/>
        </w:rPr>
        <w:t>2]</w:t>
      </w:r>
      <w:proofErr w:type="spellStart"/>
      <w:r w:rsidR="009F7ACF" w:rsidRPr="002A7ADE">
        <w:rPr>
          <w:rFonts w:ascii="Times" w:hAnsi="Times"/>
        </w:rPr>
        <w:t>Myoglobinuria</w:t>
      </w:r>
      <w:proofErr w:type="spellEnd"/>
      <w:r w:rsidR="009F7ACF" w:rsidRPr="002A7ADE">
        <w:rPr>
          <w:rFonts w:ascii="Times" w:hAnsi="Times"/>
        </w:rPr>
        <w:t xml:space="preserve"> is a key player in the complex pathogenesis of AKI only in presence of </w:t>
      </w:r>
      <w:proofErr w:type="spellStart"/>
      <w:r w:rsidR="009F7ACF" w:rsidRPr="002A7ADE">
        <w:rPr>
          <w:rFonts w:ascii="Times" w:hAnsi="Times"/>
        </w:rPr>
        <w:t>hypovolemia</w:t>
      </w:r>
      <w:proofErr w:type="spellEnd"/>
      <w:r w:rsidR="009F7ACF" w:rsidRPr="002A7ADE">
        <w:rPr>
          <w:rFonts w:ascii="Times" w:hAnsi="Times"/>
        </w:rPr>
        <w:t xml:space="preserve">, hypotension, and </w:t>
      </w:r>
      <w:proofErr w:type="spellStart"/>
      <w:r w:rsidR="009F7ACF" w:rsidRPr="002A7ADE">
        <w:rPr>
          <w:rFonts w:ascii="Times" w:hAnsi="Times"/>
        </w:rPr>
        <w:t>aciduria</w:t>
      </w:r>
      <w:proofErr w:type="spellEnd"/>
      <w:r w:rsidR="009F7ACF" w:rsidRPr="002A7ADE">
        <w:rPr>
          <w:rFonts w:ascii="Times" w:hAnsi="Times"/>
        </w:rPr>
        <w:t>.</w:t>
      </w:r>
      <w:r w:rsidR="009F7ACF" w:rsidRPr="002A7ADE">
        <w:rPr>
          <w:rFonts w:ascii="Times" w:hAnsi="Times"/>
          <w:color w:val="000000"/>
        </w:rPr>
        <w:t>[3]</w:t>
      </w:r>
      <w:proofErr w:type="spellStart"/>
      <w:r w:rsidR="009F7ACF" w:rsidRPr="002A7ADE">
        <w:rPr>
          <w:rFonts w:ascii="Times" w:hAnsi="Times"/>
        </w:rPr>
        <w:t>Sinert</w:t>
      </w:r>
      <w:proofErr w:type="spellEnd"/>
      <w:r w:rsidR="009F7ACF" w:rsidRPr="002A7ADE">
        <w:rPr>
          <w:rFonts w:ascii="Times" w:hAnsi="Times"/>
        </w:rPr>
        <w:t xml:space="preserve"> </w:t>
      </w:r>
      <w:r w:rsidR="009F7ACF" w:rsidRPr="002A7ADE">
        <w:rPr>
          <w:rFonts w:ascii="Times" w:hAnsi="Times"/>
          <w:i/>
          <w:iCs/>
        </w:rPr>
        <w:t>et al</w:t>
      </w:r>
      <w:r w:rsidR="009F7ACF" w:rsidRPr="002A7ADE">
        <w:rPr>
          <w:rFonts w:ascii="Times" w:hAnsi="Times"/>
        </w:rPr>
        <w:t xml:space="preserve">. reported that AKI is not observed when nephrotoxic cofactors are absent.[4] </w:t>
      </w:r>
      <w:r w:rsidR="009F7ACF">
        <w:rPr>
          <w:rFonts w:ascii="Times" w:hAnsi="Times"/>
          <w:color w:val="000000"/>
        </w:rPr>
        <w:t xml:space="preserve">The </w:t>
      </w:r>
      <w:r w:rsidR="009F7ACF" w:rsidRPr="002A7ADE">
        <w:rPr>
          <w:rFonts w:ascii="Times" w:hAnsi="Times"/>
          <w:color w:val="000000"/>
        </w:rPr>
        <w:t xml:space="preserve">people receiving body massage should drink adequate amount of water to prevent </w:t>
      </w:r>
      <w:proofErr w:type="spellStart"/>
      <w:r w:rsidR="009F7ACF" w:rsidRPr="002A7ADE">
        <w:rPr>
          <w:rFonts w:ascii="Times" w:hAnsi="Times"/>
          <w:color w:val="000000"/>
        </w:rPr>
        <w:t>rhabdomyolysis</w:t>
      </w:r>
      <w:proofErr w:type="spellEnd"/>
      <w:r w:rsidR="009F7ACF" w:rsidRPr="002A7ADE">
        <w:rPr>
          <w:rFonts w:ascii="Times" w:hAnsi="Times"/>
          <w:color w:val="000000"/>
        </w:rPr>
        <w:t>-associated AKI, which is exacerbated by volume depletion.</w:t>
      </w:r>
      <w:r w:rsidR="009F7ACF">
        <w:rPr>
          <w:rFonts w:ascii="Times" w:hAnsi="Times"/>
          <w:color w:val="000000"/>
        </w:rPr>
        <w:t xml:space="preserve"> </w:t>
      </w:r>
      <w:r w:rsidR="009F7ACF" w:rsidRPr="002A7ADE">
        <w:rPr>
          <w:rFonts w:ascii="Times" w:hAnsi="Times"/>
          <w:color w:val="000000"/>
        </w:rPr>
        <w:t>[5]</w:t>
      </w:r>
    </w:p>
    <w:p w14:paraId="4C59CF7D" w14:textId="77777777" w:rsidR="009F7ACF" w:rsidRPr="002A7ADE" w:rsidRDefault="009F7ACF" w:rsidP="009F7ACF">
      <w:pPr>
        <w:pStyle w:val="NormalWeb"/>
        <w:shd w:val="clear" w:color="auto" w:fill="FFFFFF"/>
        <w:spacing w:before="0" w:beforeAutospacing="0" w:after="125" w:afterAutospacing="0" w:line="360" w:lineRule="auto"/>
        <w:jc w:val="both"/>
        <w:textAlignment w:val="baseline"/>
        <w:rPr>
          <w:rFonts w:ascii="Times" w:hAnsi="Times"/>
          <w:color w:val="000000"/>
        </w:rPr>
      </w:pPr>
    </w:p>
    <w:p w14:paraId="2C79D644" w14:textId="77777777" w:rsidR="00AE3E37" w:rsidRPr="009F7ACF" w:rsidRDefault="00A9710C">
      <w:pPr>
        <w:pStyle w:val="Heading3"/>
        <w:spacing w:before="74"/>
        <w:rPr>
          <w:rFonts w:ascii="Times" w:hAnsi="Times"/>
          <w:sz w:val="24"/>
          <w:szCs w:val="24"/>
        </w:rPr>
      </w:pPr>
      <w:r w:rsidRPr="009F7ACF">
        <w:rPr>
          <w:rFonts w:ascii="Times" w:hAnsi="Times"/>
          <w:color w:val="BF5A14"/>
          <w:sz w:val="24"/>
          <w:szCs w:val="24"/>
        </w:rPr>
        <w:t>Image</w:t>
      </w:r>
    </w:p>
    <w:p w14:paraId="591DA71F" w14:textId="77777777" w:rsidR="00AE3E37" w:rsidRPr="009F7ACF" w:rsidRDefault="009F7ACF">
      <w:pPr>
        <w:pStyle w:val="BodyText"/>
        <w:spacing w:before="2"/>
        <w:rPr>
          <w:rFonts w:ascii="Times" w:hAnsi="Times"/>
          <w:b/>
          <w:sz w:val="24"/>
          <w:szCs w:val="24"/>
        </w:rPr>
      </w:pPr>
      <w:r w:rsidRPr="009F7ACF">
        <w:rPr>
          <w:rFonts w:ascii="Times" w:hAnsi="Times"/>
          <w:b/>
          <w:noProof/>
          <w:sz w:val="24"/>
          <w:szCs w:val="24"/>
        </w:rPr>
        <w:drawing>
          <wp:inline distT="0" distB="0" distL="0" distR="0" wp14:anchorId="2E87E248" wp14:editId="2E00A665">
            <wp:extent cx="3165475" cy="3320415"/>
            <wp:effectExtent l="0" t="0" r="952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8-14 at 11.56.36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147D8" w14:textId="77777777" w:rsidR="005973B9" w:rsidRPr="009F7ACF" w:rsidRDefault="005973B9" w:rsidP="005973B9">
      <w:pPr>
        <w:spacing w:line="204" w:lineRule="exact"/>
        <w:rPr>
          <w:rFonts w:ascii="Times" w:hAnsi="Times"/>
          <w:b/>
          <w:sz w:val="24"/>
          <w:szCs w:val="24"/>
        </w:rPr>
      </w:pPr>
      <w:r w:rsidRPr="009F7ACF">
        <w:rPr>
          <w:rFonts w:ascii="Times" w:hAnsi="Times"/>
          <w:b/>
          <w:color w:val="BF5A14"/>
          <w:sz w:val="24"/>
          <w:szCs w:val="24"/>
        </w:rPr>
        <w:br/>
        <w:t>Recent Publications (minimum 5)</w:t>
      </w:r>
    </w:p>
    <w:p w14:paraId="034E25C7" w14:textId="77777777" w:rsidR="009F7ACF" w:rsidRPr="009F7ACF" w:rsidRDefault="009F7ACF" w:rsidP="009F7AC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" w:hAnsi="Times"/>
        </w:rPr>
      </w:pPr>
      <w:proofErr w:type="spellStart"/>
      <w:r w:rsidRPr="009F7ACF">
        <w:rPr>
          <w:rFonts w:ascii="Times" w:hAnsi="Times"/>
        </w:rPr>
        <w:lastRenderedPageBreak/>
        <w:t>Petejova</w:t>
      </w:r>
      <w:proofErr w:type="spellEnd"/>
      <w:r w:rsidRPr="009F7ACF">
        <w:rPr>
          <w:rFonts w:ascii="Times" w:hAnsi="Times"/>
        </w:rPr>
        <w:t xml:space="preserve"> N, </w:t>
      </w:r>
      <w:proofErr w:type="spellStart"/>
      <w:r w:rsidRPr="009F7ACF">
        <w:rPr>
          <w:rFonts w:ascii="Times" w:hAnsi="Times"/>
        </w:rPr>
        <w:t>Martinek</w:t>
      </w:r>
      <w:proofErr w:type="spellEnd"/>
      <w:r w:rsidRPr="009F7ACF">
        <w:rPr>
          <w:rFonts w:ascii="Times" w:hAnsi="Times"/>
        </w:rPr>
        <w:t xml:space="preserve"> A. Acute kidney injury due to </w:t>
      </w:r>
      <w:proofErr w:type="spellStart"/>
      <w:r w:rsidRPr="009F7ACF">
        <w:rPr>
          <w:rFonts w:ascii="Times" w:hAnsi="Times"/>
        </w:rPr>
        <w:t>rhabdomyolysis</w:t>
      </w:r>
      <w:proofErr w:type="spellEnd"/>
      <w:r w:rsidRPr="009F7ACF">
        <w:rPr>
          <w:rFonts w:ascii="Times" w:hAnsi="Times"/>
        </w:rPr>
        <w:t xml:space="preserve"> and renal replacement therapy: a </w:t>
      </w:r>
      <w:proofErr w:type="spellStart"/>
      <w:r w:rsidRPr="009F7ACF">
        <w:rPr>
          <w:rFonts w:ascii="Times" w:hAnsi="Times"/>
        </w:rPr>
        <w:t>crtical</w:t>
      </w:r>
      <w:proofErr w:type="spellEnd"/>
      <w:r w:rsidRPr="009F7ACF">
        <w:rPr>
          <w:rFonts w:ascii="Times" w:hAnsi="Times"/>
        </w:rPr>
        <w:t xml:space="preserve"> review. </w:t>
      </w:r>
      <w:proofErr w:type="spellStart"/>
      <w:r w:rsidRPr="009F7ACF">
        <w:rPr>
          <w:rFonts w:ascii="Times" w:hAnsi="Times"/>
        </w:rPr>
        <w:t>Crit</w:t>
      </w:r>
      <w:proofErr w:type="spellEnd"/>
      <w:r w:rsidRPr="009F7ACF">
        <w:rPr>
          <w:rFonts w:ascii="Times" w:hAnsi="Times"/>
        </w:rPr>
        <w:t xml:space="preserve"> Care. 2014 May 28</w:t>
      </w:r>
      <w:proofErr w:type="gramStart"/>
      <w:r w:rsidRPr="009F7ACF">
        <w:rPr>
          <w:rFonts w:ascii="Times" w:hAnsi="Times"/>
        </w:rPr>
        <w:t>;18</w:t>
      </w:r>
      <w:proofErr w:type="gramEnd"/>
      <w:r w:rsidRPr="009F7ACF">
        <w:rPr>
          <w:rFonts w:ascii="Times" w:hAnsi="Times"/>
        </w:rPr>
        <w:t>(3):224.</w:t>
      </w:r>
    </w:p>
    <w:p w14:paraId="680C03E1" w14:textId="77777777" w:rsidR="009F7ACF" w:rsidRPr="009F7ACF" w:rsidRDefault="009F7ACF" w:rsidP="009F7AC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" w:hAnsi="Times"/>
        </w:rPr>
      </w:pPr>
      <w:proofErr w:type="spellStart"/>
      <w:r w:rsidRPr="009F7ACF">
        <w:rPr>
          <w:rFonts w:ascii="Times" w:hAnsi="Times" w:cs="SourceSansPro-Regular"/>
          <w:color w:val="1F1F1F"/>
        </w:rPr>
        <w:t>Vanholder</w:t>
      </w:r>
      <w:proofErr w:type="spellEnd"/>
      <w:r w:rsidRPr="009F7ACF">
        <w:rPr>
          <w:rFonts w:ascii="Times" w:hAnsi="Times" w:cs="SourceSansPro-Regular"/>
          <w:color w:val="1F1F1F"/>
        </w:rPr>
        <w:t xml:space="preserve"> R, Sever MS, </w:t>
      </w:r>
      <w:proofErr w:type="spellStart"/>
      <w:r w:rsidRPr="009F7ACF">
        <w:rPr>
          <w:rFonts w:ascii="Times" w:hAnsi="Times" w:cs="SourceSansPro-Regular"/>
          <w:color w:val="1F1F1F"/>
        </w:rPr>
        <w:t>Erek</w:t>
      </w:r>
      <w:proofErr w:type="spellEnd"/>
      <w:r w:rsidRPr="009F7ACF">
        <w:rPr>
          <w:rFonts w:ascii="Times" w:hAnsi="Times" w:cs="SourceSansPro-Regular"/>
          <w:color w:val="1F1F1F"/>
        </w:rPr>
        <w:t xml:space="preserve"> E, </w:t>
      </w:r>
      <w:proofErr w:type="spellStart"/>
      <w:r w:rsidRPr="009F7ACF">
        <w:rPr>
          <w:rFonts w:ascii="Times" w:hAnsi="Times" w:cs="SourceSansPro-Regular"/>
          <w:color w:val="1F1F1F"/>
        </w:rPr>
        <w:t>Lameire</w:t>
      </w:r>
      <w:proofErr w:type="spellEnd"/>
      <w:r w:rsidRPr="009F7ACF">
        <w:rPr>
          <w:rFonts w:ascii="Times" w:hAnsi="Times" w:cs="SourceSansPro-Regular"/>
          <w:color w:val="1F1F1F"/>
        </w:rPr>
        <w:t xml:space="preserve"> N. Rhabdomyolysis. </w:t>
      </w:r>
      <w:r w:rsidRPr="009F7ACF">
        <w:rPr>
          <w:rFonts w:ascii="Times" w:hAnsi="Times" w:cs="SourceSansPro-Italic"/>
          <w:i/>
          <w:iCs/>
          <w:color w:val="1F1F1F"/>
        </w:rPr>
        <w:t xml:space="preserve">J Am </w:t>
      </w:r>
      <w:proofErr w:type="spellStart"/>
      <w:r w:rsidRPr="009F7ACF">
        <w:rPr>
          <w:rFonts w:ascii="Times" w:hAnsi="Times" w:cs="SourceSansPro-Italic"/>
          <w:i/>
          <w:iCs/>
          <w:color w:val="1F1F1F"/>
        </w:rPr>
        <w:t>Soc</w:t>
      </w:r>
      <w:proofErr w:type="spellEnd"/>
      <w:r w:rsidRPr="009F7ACF">
        <w:rPr>
          <w:rFonts w:ascii="Times" w:hAnsi="Times" w:cs="SourceSansPro-Italic"/>
          <w:i/>
          <w:iCs/>
          <w:color w:val="1F1F1F"/>
        </w:rPr>
        <w:t xml:space="preserve"> </w:t>
      </w:r>
      <w:proofErr w:type="spellStart"/>
      <w:proofErr w:type="gramStart"/>
      <w:r w:rsidRPr="009F7ACF">
        <w:rPr>
          <w:rFonts w:ascii="Times" w:hAnsi="Times" w:cs="SourceSansPro-Italic"/>
          <w:i/>
          <w:iCs/>
          <w:color w:val="1F1F1F"/>
        </w:rPr>
        <w:t>Nephrol</w:t>
      </w:r>
      <w:proofErr w:type="spellEnd"/>
      <w:r w:rsidRPr="009F7ACF">
        <w:rPr>
          <w:rFonts w:ascii="Times" w:hAnsi="Times" w:cs="SourceSansPro-Regular"/>
          <w:color w:val="1F1F1F"/>
        </w:rPr>
        <w:t>  2000</w:t>
      </w:r>
      <w:proofErr w:type="gramEnd"/>
      <w:r w:rsidRPr="009F7ACF">
        <w:rPr>
          <w:rFonts w:ascii="Times" w:hAnsi="Times" w:cs="SourceSansPro-Regular"/>
          <w:color w:val="1F1F1F"/>
        </w:rPr>
        <w:t>; 11: 1553–1561.</w:t>
      </w:r>
    </w:p>
    <w:p w14:paraId="2FFDBE9C" w14:textId="77777777" w:rsidR="009F7ACF" w:rsidRPr="009F7ACF" w:rsidRDefault="009F7ACF" w:rsidP="009F7AC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" w:hAnsi="Times"/>
        </w:rPr>
      </w:pPr>
      <w:r w:rsidRPr="009F7ACF">
        <w:rPr>
          <w:rFonts w:ascii="Times" w:hAnsi="Times"/>
        </w:rPr>
        <w:t xml:space="preserve">Bosch X, </w:t>
      </w:r>
      <w:proofErr w:type="spellStart"/>
      <w:r w:rsidRPr="009F7ACF">
        <w:rPr>
          <w:rFonts w:ascii="Times" w:hAnsi="Times"/>
        </w:rPr>
        <w:t>Poch</w:t>
      </w:r>
      <w:proofErr w:type="spellEnd"/>
      <w:r w:rsidRPr="009F7ACF">
        <w:rPr>
          <w:rFonts w:ascii="Times" w:hAnsi="Times"/>
        </w:rPr>
        <w:t xml:space="preserve"> E, </w:t>
      </w:r>
      <w:proofErr w:type="spellStart"/>
      <w:r w:rsidRPr="009F7ACF">
        <w:rPr>
          <w:rFonts w:ascii="Times" w:hAnsi="Times"/>
        </w:rPr>
        <w:t>Grau</w:t>
      </w:r>
      <w:proofErr w:type="spellEnd"/>
      <w:r w:rsidRPr="009F7ACF">
        <w:rPr>
          <w:rFonts w:ascii="Times" w:hAnsi="Times"/>
        </w:rPr>
        <w:t xml:space="preserve"> JM. Rhabdomyolysis and acute kidney injury. N </w:t>
      </w:r>
      <w:proofErr w:type="spellStart"/>
      <w:r w:rsidRPr="009F7ACF">
        <w:rPr>
          <w:rFonts w:ascii="Times" w:hAnsi="Times"/>
        </w:rPr>
        <w:t>Engl</w:t>
      </w:r>
      <w:proofErr w:type="spellEnd"/>
      <w:r w:rsidRPr="009F7ACF">
        <w:rPr>
          <w:rFonts w:ascii="Times" w:hAnsi="Times"/>
        </w:rPr>
        <w:t xml:space="preserve"> J Med. 2009</w:t>
      </w:r>
      <w:proofErr w:type="gramStart"/>
      <w:r w:rsidRPr="009F7ACF">
        <w:rPr>
          <w:rFonts w:ascii="Times" w:hAnsi="Times"/>
        </w:rPr>
        <w:t>;361:62</w:t>
      </w:r>
      <w:proofErr w:type="gramEnd"/>
      <w:r w:rsidRPr="009F7ACF">
        <w:rPr>
          <w:rFonts w:ascii="Times" w:hAnsi="Times"/>
        </w:rPr>
        <w:t>–72.</w:t>
      </w:r>
    </w:p>
    <w:p w14:paraId="3486386B" w14:textId="77777777" w:rsidR="009F7ACF" w:rsidRPr="009F7ACF" w:rsidRDefault="009F7ACF" w:rsidP="009F7AC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" w:hAnsi="Times"/>
        </w:rPr>
      </w:pPr>
      <w:proofErr w:type="spellStart"/>
      <w:r w:rsidRPr="009F7ACF">
        <w:rPr>
          <w:rFonts w:ascii="Times" w:hAnsi="Times"/>
        </w:rPr>
        <w:lastRenderedPageBreak/>
        <w:t>Sinert</w:t>
      </w:r>
      <w:proofErr w:type="spellEnd"/>
      <w:r w:rsidRPr="009F7ACF">
        <w:rPr>
          <w:rFonts w:ascii="Times" w:hAnsi="Times"/>
        </w:rPr>
        <w:t xml:space="preserve"> R, Kohl L, </w:t>
      </w:r>
      <w:proofErr w:type="spellStart"/>
      <w:r w:rsidRPr="009F7ACF">
        <w:rPr>
          <w:rFonts w:ascii="Times" w:hAnsi="Times"/>
        </w:rPr>
        <w:t>Rainone</w:t>
      </w:r>
      <w:proofErr w:type="spellEnd"/>
      <w:r w:rsidRPr="009F7ACF">
        <w:rPr>
          <w:rFonts w:ascii="Times" w:hAnsi="Times"/>
        </w:rPr>
        <w:t xml:space="preserve"> T, </w:t>
      </w:r>
      <w:proofErr w:type="spellStart"/>
      <w:r w:rsidRPr="009F7ACF">
        <w:rPr>
          <w:rFonts w:ascii="Times" w:hAnsi="Times"/>
        </w:rPr>
        <w:t>Scalea</w:t>
      </w:r>
      <w:proofErr w:type="spellEnd"/>
      <w:r w:rsidRPr="009F7ACF">
        <w:rPr>
          <w:rFonts w:ascii="Times" w:hAnsi="Times"/>
        </w:rPr>
        <w:t xml:space="preserve"> T. Exercise-induced </w:t>
      </w:r>
      <w:proofErr w:type="spellStart"/>
      <w:r w:rsidRPr="009F7ACF">
        <w:rPr>
          <w:rFonts w:ascii="Times" w:hAnsi="Times"/>
        </w:rPr>
        <w:t>rhabdomyolysis</w:t>
      </w:r>
      <w:proofErr w:type="spellEnd"/>
      <w:r w:rsidRPr="009F7ACF">
        <w:rPr>
          <w:rFonts w:ascii="Times" w:hAnsi="Times"/>
        </w:rPr>
        <w:t xml:space="preserve">. Ann </w:t>
      </w:r>
      <w:proofErr w:type="spellStart"/>
      <w:r w:rsidRPr="009F7ACF">
        <w:rPr>
          <w:rFonts w:ascii="Times" w:hAnsi="Times"/>
        </w:rPr>
        <w:t>Emerg</w:t>
      </w:r>
      <w:proofErr w:type="spellEnd"/>
      <w:r w:rsidRPr="009F7ACF">
        <w:rPr>
          <w:rFonts w:ascii="Times" w:hAnsi="Times"/>
        </w:rPr>
        <w:t xml:space="preserve"> Med. 1994</w:t>
      </w:r>
      <w:proofErr w:type="gramStart"/>
      <w:r w:rsidRPr="009F7ACF">
        <w:rPr>
          <w:rFonts w:ascii="Times" w:hAnsi="Times"/>
        </w:rPr>
        <w:t>;23:1301</w:t>
      </w:r>
      <w:proofErr w:type="gramEnd"/>
      <w:r w:rsidRPr="009F7ACF">
        <w:rPr>
          <w:rFonts w:ascii="Times" w:hAnsi="Times"/>
        </w:rPr>
        <w:t>–6.</w:t>
      </w:r>
    </w:p>
    <w:p w14:paraId="1C2F413B" w14:textId="77777777" w:rsidR="009F7ACF" w:rsidRPr="009F7ACF" w:rsidRDefault="009F7ACF" w:rsidP="009F7AC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" w:hAnsi="Times"/>
        </w:rPr>
      </w:pPr>
      <w:proofErr w:type="spellStart"/>
      <w:r w:rsidRPr="009F7ACF">
        <w:rPr>
          <w:rFonts w:ascii="Times" w:hAnsi="Times" w:cs="SourceSansPro-Regular"/>
          <w:color w:val="1F1F1F"/>
        </w:rPr>
        <w:t>Hojs</w:t>
      </w:r>
      <w:proofErr w:type="spellEnd"/>
      <w:r w:rsidRPr="009F7ACF">
        <w:rPr>
          <w:rFonts w:ascii="Times" w:hAnsi="Times" w:cs="SourceSansPro-Regular"/>
          <w:color w:val="1F1F1F"/>
        </w:rPr>
        <w:t xml:space="preserve"> R, </w:t>
      </w:r>
      <w:proofErr w:type="spellStart"/>
      <w:r w:rsidRPr="009F7ACF">
        <w:rPr>
          <w:rFonts w:ascii="Times" w:hAnsi="Times" w:cs="SourceSansPro-Regular"/>
          <w:color w:val="1F1F1F"/>
        </w:rPr>
        <w:t>Sinkovic</w:t>
      </w:r>
      <w:proofErr w:type="spellEnd"/>
      <w:r w:rsidRPr="009F7ACF">
        <w:rPr>
          <w:rFonts w:ascii="Times" w:hAnsi="Times" w:cs="SourceSansPro-Regular"/>
          <w:color w:val="1F1F1F"/>
        </w:rPr>
        <w:t xml:space="preserve"> A, </w:t>
      </w:r>
      <w:proofErr w:type="spellStart"/>
      <w:r w:rsidRPr="009F7ACF">
        <w:rPr>
          <w:rFonts w:ascii="Times" w:hAnsi="Times" w:cs="SourceSansPro-Regular"/>
          <w:color w:val="1F1F1F"/>
        </w:rPr>
        <w:t>Hojs-Fabjan</w:t>
      </w:r>
      <w:proofErr w:type="spellEnd"/>
      <w:r w:rsidRPr="009F7ACF">
        <w:rPr>
          <w:rFonts w:ascii="Times" w:hAnsi="Times" w:cs="SourceSansPro-Regular"/>
          <w:color w:val="1F1F1F"/>
        </w:rPr>
        <w:t xml:space="preserve"> T. Rhabdomyolysis and acute renal failure following </w:t>
      </w:r>
      <w:proofErr w:type="spellStart"/>
      <w:r w:rsidRPr="009F7ACF">
        <w:rPr>
          <w:rFonts w:ascii="Times" w:hAnsi="Times" w:cs="SourceSansPro-Regular"/>
          <w:color w:val="1F1F1F"/>
        </w:rPr>
        <w:t>cardioversion</w:t>
      </w:r>
      <w:proofErr w:type="spellEnd"/>
      <w:r w:rsidRPr="009F7ACF">
        <w:rPr>
          <w:rFonts w:ascii="Times" w:hAnsi="Times" w:cs="SourceSansPro-Regular"/>
          <w:color w:val="1F1F1F"/>
        </w:rPr>
        <w:t xml:space="preserve"> and cardiopulmonary resuscitation. </w:t>
      </w:r>
      <w:r w:rsidRPr="009F7ACF">
        <w:rPr>
          <w:rFonts w:ascii="Times" w:hAnsi="Times" w:cs="SourceSansPro-Italic"/>
          <w:i/>
          <w:iCs/>
          <w:color w:val="1F1F1F"/>
        </w:rPr>
        <w:t xml:space="preserve">Renal </w:t>
      </w:r>
      <w:proofErr w:type="gramStart"/>
      <w:r w:rsidRPr="009F7ACF">
        <w:rPr>
          <w:rFonts w:ascii="Times" w:hAnsi="Times" w:cs="SourceSansPro-Italic"/>
          <w:i/>
          <w:iCs/>
          <w:color w:val="1F1F1F"/>
        </w:rPr>
        <w:t>Failure</w:t>
      </w:r>
      <w:r w:rsidRPr="009F7ACF">
        <w:rPr>
          <w:rFonts w:ascii="Times" w:hAnsi="Times" w:cs="SourceSansPro-Regular"/>
          <w:color w:val="1F1F1F"/>
        </w:rPr>
        <w:t>  1995</w:t>
      </w:r>
      <w:proofErr w:type="gramEnd"/>
      <w:r w:rsidRPr="009F7ACF">
        <w:rPr>
          <w:rFonts w:ascii="Times" w:hAnsi="Times" w:cs="SourceSansPro-Regular"/>
          <w:color w:val="1F1F1F"/>
        </w:rPr>
        <w:t>; 17: 765–768.</w:t>
      </w:r>
    </w:p>
    <w:p w14:paraId="5BE63E89" w14:textId="77777777" w:rsidR="009F7ACF" w:rsidRPr="009F7ACF" w:rsidRDefault="009F7ACF" w:rsidP="009F7AC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" w:hAnsi="Times"/>
        </w:rPr>
      </w:pPr>
    </w:p>
    <w:p w14:paraId="2AFA0043" w14:textId="77777777" w:rsidR="00AE3E37" w:rsidRPr="009F7ACF" w:rsidRDefault="00AE3E37">
      <w:pPr>
        <w:spacing w:line="200" w:lineRule="exact"/>
        <w:jc w:val="both"/>
        <w:rPr>
          <w:rFonts w:ascii="Times" w:hAnsi="Times"/>
          <w:sz w:val="24"/>
          <w:szCs w:val="24"/>
        </w:rPr>
        <w:sectPr w:rsidR="00AE3E37" w:rsidRPr="009F7AC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3E8D2CB" w14:textId="77777777" w:rsidR="00AE3E37" w:rsidRPr="009F7ACF" w:rsidRDefault="00AE3E37">
      <w:pPr>
        <w:pStyle w:val="BodyText"/>
        <w:rPr>
          <w:rFonts w:ascii="Times" w:hAnsi="Times"/>
          <w:sz w:val="24"/>
          <w:szCs w:val="24"/>
        </w:rPr>
      </w:pPr>
    </w:p>
    <w:p w14:paraId="25EBA863" w14:textId="77777777" w:rsidR="00AE3E37" w:rsidRPr="009F7ACF" w:rsidRDefault="00292ED9">
      <w:pPr>
        <w:pStyle w:val="BodyText"/>
        <w:spacing w:line="40" w:lineRule="exact"/>
        <w:ind w:left="2202"/>
        <w:rPr>
          <w:rFonts w:ascii="Times" w:hAnsi="Times"/>
          <w:sz w:val="24"/>
          <w:szCs w:val="24"/>
        </w:rPr>
      </w:pPr>
      <w:r w:rsidRPr="009F7ACF">
        <w:rPr>
          <w:rFonts w:ascii="Times" w:hAnsi="Times"/>
          <w:noProof/>
          <w:sz w:val="24"/>
          <w:szCs w:val="24"/>
        </w:rPr>
        <mc:AlternateContent>
          <mc:Choice Requires="wpg">
            <w:drawing>
              <wp:inline distT="0" distB="0" distL="0" distR="0" wp14:anchorId="69FC3A0B" wp14:editId="0C4BB18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CA7B45B" w14:textId="77777777" w:rsidR="00AE3E37" w:rsidRPr="009F7ACF" w:rsidRDefault="008756E6" w:rsidP="00404E5B">
      <w:pPr>
        <w:spacing w:before="92"/>
        <w:ind w:right="4234"/>
        <w:rPr>
          <w:rFonts w:ascii="Times" w:hAnsi="Times"/>
          <w:sz w:val="24"/>
          <w:szCs w:val="24"/>
        </w:rPr>
      </w:pPr>
      <w:r w:rsidRPr="009F7ACF">
        <w:rPr>
          <w:rFonts w:ascii="Times" w:hAnsi="Times"/>
          <w:noProof/>
          <w:sz w:val="24"/>
          <w:szCs w:val="24"/>
        </w:rPr>
        <w:t xml:space="preserve">              </w:t>
      </w:r>
      <w:r w:rsidRPr="009F7ACF">
        <w:rPr>
          <w:rFonts w:ascii="Times" w:hAnsi="Times"/>
          <w:noProof/>
          <w:sz w:val="24"/>
          <w:szCs w:val="24"/>
        </w:rPr>
        <w:drawing>
          <wp:inline distT="0" distB="0" distL="0" distR="0" wp14:anchorId="4EE679B5" wp14:editId="7AD803A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9F7ACF">
        <w:rPr>
          <w:rFonts w:ascii="Times" w:hAnsi="Times"/>
          <w:color w:val="BF5A14"/>
          <w:sz w:val="24"/>
          <w:szCs w:val="24"/>
        </w:rPr>
        <w:t>Biography</w:t>
      </w:r>
      <w:r w:rsidR="00404E5B" w:rsidRPr="009F7ACF">
        <w:rPr>
          <w:rFonts w:ascii="Times" w:hAnsi="Times"/>
          <w:color w:val="BF5A14"/>
          <w:sz w:val="24"/>
          <w:szCs w:val="24"/>
        </w:rPr>
        <w:t xml:space="preserve"> (150 word limit)</w:t>
      </w:r>
    </w:p>
    <w:p w14:paraId="28BEF175" w14:textId="308F298C" w:rsidR="00AE3E37" w:rsidRPr="009F7ACF" w:rsidRDefault="00B149AE">
      <w:pPr>
        <w:spacing w:before="41" w:line="154" w:lineRule="exact"/>
        <w:ind w:left="213" w:right="231"/>
        <w:jc w:val="both"/>
        <w:rPr>
          <w:rFonts w:ascii="Times" w:hAnsi="Times"/>
          <w:sz w:val="24"/>
          <w:szCs w:val="24"/>
        </w:rPr>
      </w:pPr>
      <w:proofErr w:type="spellStart"/>
      <w:r>
        <w:rPr>
          <w:rFonts w:ascii="Times" w:hAnsi="Times"/>
          <w:sz w:val="24"/>
          <w:szCs w:val="24"/>
        </w:rPr>
        <w:t>Abhishek</w:t>
      </w:r>
      <w:proofErr w:type="spellEnd"/>
      <w:r>
        <w:rPr>
          <w:rFonts w:ascii="Times" w:hAnsi="Times"/>
          <w:sz w:val="24"/>
          <w:szCs w:val="24"/>
        </w:rPr>
        <w:t xml:space="preserve"> Dixit, currently specializing in Nephrology. </w:t>
      </w:r>
      <w:r w:rsidR="00E040DB">
        <w:rPr>
          <w:rFonts w:ascii="Times" w:hAnsi="Times"/>
          <w:sz w:val="24"/>
          <w:szCs w:val="24"/>
        </w:rPr>
        <w:t>Always looking to learn and know more.</w:t>
      </w:r>
      <w:bookmarkStart w:id="0" w:name="_GoBack"/>
      <w:bookmarkEnd w:id="0"/>
    </w:p>
    <w:p w14:paraId="4041ECA5" w14:textId="77777777" w:rsidR="00AE3E37" w:rsidRPr="009F7ACF" w:rsidRDefault="00A9710C">
      <w:pPr>
        <w:spacing w:before="62"/>
        <w:ind w:left="4217" w:right="4235"/>
        <w:jc w:val="center"/>
        <w:rPr>
          <w:rFonts w:ascii="Times" w:hAnsi="Times"/>
          <w:sz w:val="24"/>
          <w:szCs w:val="24"/>
        </w:rPr>
      </w:pPr>
      <w:r w:rsidRPr="009F7ACF">
        <w:rPr>
          <w:rFonts w:ascii="Times" w:hAnsi="Times"/>
          <w:sz w:val="24"/>
          <w:szCs w:val="24"/>
        </w:rPr>
        <w:t xml:space="preserve">Email: </w:t>
      </w:r>
      <w:r w:rsidR="00B149AE">
        <w:rPr>
          <w:rFonts w:ascii="Times" w:hAnsi="Times"/>
          <w:sz w:val="24"/>
          <w:szCs w:val="24"/>
        </w:rPr>
        <w:t>dnephrologist@gmail.com</w:t>
      </w:r>
    </w:p>
    <w:p w14:paraId="3C20594C" w14:textId="77777777" w:rsidR="00AE3E37" w:rsidRPr="009F7ACF" w:rsidRDefault="00292ED9">
      <w:pPr>
        <w:pStyle w:val="BodyText"/>
        <w:spacing w:before="2"/>
        <w:rPr>
          <w:rFonts w:ascii="Times" w:hAnsi="Times"/>
          <w:sz w:val="24"/>
          <w:szCs w:val="24"/>
        </w:rPr>
      </w:pPr>
      <w:r w:rsidRPr="009F7ACF">
        <w:rPr>
          <w:rFonts w:ascii="Times" w:hAnsi="Times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10CA8D" wp14:editId="3B37559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00E8CE7" w14:textId="77777777" w:rsidR="00AE3E37" w:rsidRPr="009F7ACF" w:rsidRDefault="00AE3E37">
      <w:pPr>
        <w:pStyle w:val="BodyText"/>
        <w:rPr>
          <w:rFonts w:ascii="Times" w:hAnsi="Times"/>
          <w:sz w:val="24"/>
          <w:szCs w:val="24"/>
        </w:rPr>
      </w:pPr>
    </w:p>
    <w:p w14:paraId="09406106" w14:textId="77777777" w:rsidR="00AE3E37" w:rsidRPr="009F7ACF" w:rsidRDefault="00AE3E37">
      <w:pPr>
        <w:pStyle w:val="BodyText"/>
        <w:rPr>
          <w:rFonts w:ascii="Times" w:hAnsi="Times"/>
          <w:sz w:val="24"/>
          <w:szCs w:val="24"/>
        </w:rPr>
      </w:pPr>
    </w:p>
    <w:p w14:paraId="05D6D443" w14:textId="77777777" w:rsidR="00AE3E37" w:rsidRPr="009F7ACF" w:rsidRDefault="00AE3E37">
      <w:pPr>
        <w:rPr>
          <w:rFonts w:ascii="Times" w:hAnsi="Times"/>
          <w:sz w:val="24"/>
          <w:szCs w:val="24"/>
        </w:rPr>
        <w:sectPr w:rsidR="00AE3E37" w:rsidRPr="009F7AC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D99C0D8" w14:textId="77777777" w:rsidR="00AE3E37" w:rsidRPr="009F7ACF" w:rsidRDefault="00AE3E37">
      <w:pPr>
        <w:pStyle w:val="BodyText"/>
        <w:spacing w:before="3"/>
        <w:rPr>
          <w:rFonts w:ascii="Times" w:hAnsi="Times"/>
          <w:sz w:val="24"/>
          <w:szCs w:val="24"/>
        </w:rPr>
      </w:pPr>
    </w:p>
    <w:sectPr w:rsidR="00AE3E37" w:rsidRPr="009F7AC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E2BA2C" w14:textId="77777777" w:rsidR="00797EBE" w:rsidRDefault="00797EBE">
      <w:r>
        <w:separator/>
      </w:r>
    </w:p>
  </w:endnote>
  <w:endnote w:type="continuationSeparator" w:id="0">
    <w:p w14:paraId="11133369" w14:textId="77777777" w:rsidR="00797EBE" w:rsidRDefault="0079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SourceSansPr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ourceSansPro-Italic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5B2F1" w14:textId="77777777" w:rsidR="00797EBE" w:rsidRDefault="00797EB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CA5EABB" wp14:editId="342AFDF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4B3D7D" w14:textId="77777777" w:rsidR="00797EBE" w:rsidRPr="005B3A56" w:rsidRDefault="00797EB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D82DB2D" w14:textId="77777777" w:rsidR="00797EBE" w:rsidRPr="005B3A56" w:rsidRDefault="00797EB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6C4B3D7D" w14:textId="77777777" w:rsidR="00797EBE" w:rsidRPr="005B3A56" w:rsidRDefault="00797EB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D82DB2D" w14:textId="77777777" w:rsidR="00797EBE" w:rsidRPr="005B3A56" w:rsidRDefault="00797EB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5D0A0C" wp14:editId="3C5766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F4F39" w14:textId="77777777" w:rsidR="00797EBE" w:rsidRPr="005B3A56" w:rsidRDefault="00797EB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49EDD8E" w14:textId="77777777" w:rsidR="00797EBE" w:rsidRPr="005B3A56" w:rsidRDefault="00797EB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34F4F39" w14:textId="77777777" w:rsidR="00797EBE" w:rsidRPr="005B3A56" w:rsidRDefault="00797EB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49EDD8E" w14:textId="77777777" w:rsidR="00797EBE" w:rsidRPr="005B3A56" w:rsidRDefault="00797EB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FF48ABF" wp14:editId="637BAE0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B0556C" w14:textId="77777777" w:rsidR="00797EBE" w:rsidRPr="005B3A56" w:rsidRDefault="00797EB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ACA0CB2" w14:textId="77777777" w:rsidR="00797EBE" w:rsidRPr="005B3A56" w:rsidRDefault="00797EB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5FB0556C" w14:textId="77777777" w:rsidR="00797EBE" w:rsidRPr="005B3A56" w:rsidRDefault="00797EB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ACA0CB2" w14:textId="77777777" w:rsidR="00797EBE" w:rsidRPr="005B3A56" w:rsidRDefault="00797EB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A8D6A" w14:textId="77777777" w:rsidR="00797EBE" w:rsidRDefault="00797EBE">
      <w:r>
        <w:separator/>
      </w:r>
    </w:p>
  </w:footnote>
  <w:footnote w:type="continuationSeparator" w:id="0">
    <w:p w14:paraId="695738A2" w14:textId="77777777" w:rsidR="00797EBE" w:rsidRDefault="00797EB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C65F2" w14:textId="77777777" w:rsidR="00797EBE" w:rsidRDefault="00797EB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FB187FF" wp14:editId="28BAF43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D0516F" w14:textId="77777777" w:rsidR="00797EBE" w:rsidRPr="005B3A56" w:rsidRDefault="00797EB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AD0516F" w14:textId="77777777" w:rsidR="00797EBE" w:rsidRPr="005B3A56" w:rsidRDefault="00797EB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737ACC3" wp14:editId="1DEB72F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A0A69" w14:textId="77777777" w:rsidR="00797EBE" w:rsidRPr="005B3A56" w:rsidRDefault="00797EB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E3E2914" w14:textId="77777777" w:rsidR="00797EBE" w:rsidRPr="005B3A56" w:rsidRDefault="00797EB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A0A0A69" w14:textId="77777777" w:rsidR="00797EBE" w:rsidRPr="005B3A56" w:rsidRDefault="00797EBE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E3E2914" w14:textId="77777777" w:rsidR="00797EBE" w:rsidRPr="005B3A56" w:rsidRDefault="00797EB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B5992"/>
    <w:multiLevelType w:val="hybridMultilevel"/>
    <w:tmpl w:val="12C6BC3E"/>
    <w:lvl w:ilvl="0" w:tplc="1DE686E8">
      <w:start w:val="1"/>
      <w:numFmt w:val="decimal"/>
      <w:lvlText w:val="%1)"/>
      <w:lvlJc w:val="left"/>
      <w:pPr>
        <w:ind w:left="720" w:hanging="360"/>
      </w:pPr>
      <w:rPr>
        <w:rFonts w:ascii="Times" w:hAnsi="Times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2C04F7"/>
    <w:rsid w:val="00404E5B"/>
    <w:rsid w:val="00414F7B"/>
    <w:rsid w:val="004355DC"/>
    <w:rsid w:val="004749B4"/>
    <w:rsid w:val="00491B71"/>
    <w:rsid w:val="00494130"/>
    <w:rsid w:val="004F3523"/>
    <w:rsid w:val="005973B9"/>
    <w:rsid w:val="005B3A56"/>
    <w:rsid w:val="006060CE"/>
    <w:rsid w:val="0063497F"/>
    <w:rsid w:val="00797EBE"/>
    <w:rsid w:val="00873DF0"/>
    <w:rsid w:val="008756E6"/>
    <w:rsid w:val="009975A3"/>
    <w:rsid w:val="009B2D44"/>
    <w:rsid w:val="009F7ACF"/>
    <w:rsid w:val="00A07E82"/>
    <w:rsid w:val="00A9710C"/>
    <w:rsid w:val="00AE3E37"/>
    <w:rsid w:val="00B149AE"/>
    <w:rsid w:val="00B21A57"/>
    <w:rsid w:val="00C33602"/>
    <w:rsid w:val="00CD2420"/>
    <w:rsid w:val="00CD6F55"/>
    <w:rsid w:val="00CF23CA"/>
    <w:rsid w:val="00DE3104"/>
    <w:rsid w:val="00E040D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67EB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9F7AC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9F7AC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435</Words>
  <Characters>2484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 Sampada Dixit</cp:lastModifiedBy>
  <cp:revision>4</cp:revision>
  <dcterms:created xsi:type="dcterms:W3CDTF">2017-08-14T19:44:00Z</dcterms:created>
  <dcterms:modified xsi:type="dcterms:W3CDTF">2017-08-14T19:46:00Z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