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054" w:rsidRPr="003A398E" w:rsidRDefault="00E42A3A" w:rsidP="003A39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8E">
        <w:rPr>
          <w:rFonts w:ascii="Times New Roman" w:hAnsi="Times New Roman" w:cs="Times New Roman"/>
          <w:b/>
          <w:sz w:val="24"/>
          <w:szCs w:val="24"/>
        </w:rPr>
        <w:t>Bioprocess optimization of Lactic Acid f</w:t>
      </w:r>
      <w:r w:rsidR="009E08B7" w:rsidRPr="003A398E">
        <w:rPr>
          <w:rFonts w:ascii="Times New Roman" w:hAnsi="Times New Roman" w:cs="Times New Roman"/>
          <w:b/>
          <w:sz w:val="24"/>
          <w:szCs w:val="24"/>
        </w:rPr>
        <w:t>ermentation of black carrots</w:t>
      </w:r>
      <w:r w:rsidR="00910693" w:rsidRPr="003A398E">
        <w:rPr>
          <w:rFonts w:ascii="Times New Roman" w:hAnsi="Times New Roman" w:cs="Times New Roman"/>
          <w:b/>
          <w:sz w:val="24"/>
          <w:szCs w:val="24"/>
        </w:rPr>
        <w:t xml:space="preserve"> using functional starter culture</w:t>
      </w:r>
    </w:p>
    <w:p w:rsidR="002D0054" w:rsidRPr="003A398E" w:rsidRDefault="002D0054" w:rsidP="00635E62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A398E">
        <w:rPr>
          <w:rFonts w:ascii="Times New Roman" w:hAnsi="Times New Roman" w:cs="Times New Roman"/>
          <w:b/>
          <w:sz w:val="24"/>
          <w:szCs w:val="24"/>
        </w:rPr>
        <w:t>P.Sahota</w:t>
      </w:r>
      <w:proofErr w:type="spellEnd"/>
      <w:r w:rsidR="003A398E">
        <w:rPr>
          <w:rFonts w:ascii="Times New Roman" w:hAnsi="Times New Roman" w:cs="Times New Roman"/>
          <w:b/>
          <w:sz w:val="24"/>
          <w:szCs w:val="24"/>
        </w:rPr>
        <w:t>*</w:t>
      </w:r>
      <w:r w:rsidRPr="003A398E">
        <w:rPr>
          <w:rFonts w:ascii="Times New Roman" w:hAnsi="Times New Roman" w:cs="Times New Roman"/>
          <w:b/>
          <w:sz w:val="24"/>
          <w:szCs w:val="24"/>
        </w:rPr>
        <w:t>,</w:t>
      </w:r>
      <w:r w:rsidR="005E4646" w:rsidRPr="003A39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398E">
        <w:rPr>
          <w:rFonts w:ascii="Times New Roman" w:hAnsi="Times New Roman" w:cs="Times New Roman"/>
          <w:b/>
          <w:sz w:val="24"/>
          <w:szCs w:val="24"/>
        </w:rPr>
        <w:t>G.Pandove</w:t>
      </w:r>
      <w:proofErr w:type="spellEnd"/>
      <w:r w:rsidRPr="003A398E">
        <w:rPr>
          <w:rFonts w:ascii="Times New Roman" w:hAnsi="Times New Roman" w:cs="Times New Roman"/>
          <w:b/>
          <w:sz w:val="24"/>
          <w:szCs w:val="24"/>
        </w:rPr>
        <w:t>,</w:t>
      </w:r>
      <w:r w:rsidR="005E4646" w:rsidRPr="003A39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A398E">
        <w:rPr>
          <w:rFonts w:ascii="Times New Roman" w:hAnsi="Times New Roman" w:cs="Times New Roman"/>
          <w:b/>
          <w:sz w:val="24"/>
          <w:szCs w:val="24"/>
        </w:rPr>
        <w:t>B.Sood</w:t>
      </w:r>
      <w:proofErr w:type="spellEnd"/>
      <w:r w:rsidR="003A398E">
        <w:rPr>
          <w:rFonts w:ascii="Times New Roman" w:hAnsi="Times New Roman" w:cs="Times New Roman"/>
          <w:b/>
          <w:sz w:val="24"/>
          <w:szCs w:val="24"/>
        </w:rPr>
        <w:t xml:space="preserve">, TS </w:t>
      </w:r>
      <w:proofErr w:type="spellStart"/>
      <w:r w:rsidR="003A398E">
        <w:rPr>
          <w:rFonts w:ascii="Times New Roman" w:hAnsi="Times New Roman" w:cs="Times New Roman"/>
          <w:b/>
          <w:sz w:val="24"/>
          <w:szCs w:val="24"/>
        </w:rPr>
        <w:t>Dhillon</w:t>
      </w:r>
      <w:proofErr w:type="spellEnd"/>
      <w:r w:rsidR="003A398E" w:rsidRPr="003A398E">
        <w:rPr>
          <w:rFonts w:ascii="Times New Roman" w:hAnsi="Times New Roman" w:cs="Times New Roman"/>
          <w:b/>
          <w:sz w:val="24"/>
          <w:szCs w:val="24"/>
          <w:vertAlign w:val="superscript"/>
        </w:rPr>
        <w:t>#</w:t>
      </w:r>
    </w:p>
    <w:p w:rsidR="00E42A3A" w:rsidRDefault="005E4646" w:rsidP="00635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Department</w:t>
      </w:r>
      <w:r w:rsidR="002D0054" w:rsidRPr="00635E62">
        <w:rPr>
          <w:rFonts w:ascii="Times New Roman" w:hAnsi="Times New Roman" w:cs="Times New Roman"/>
          <w:sz w:val="24"/>
          <w:szCs w:val="24"/>
        </w:rPr>
        <w:t xml:space="preserve"> of Microbiology</w:t>
      </w:r>
      <w:r w:rsidR="003A398E">
        <w:rPr>
          <w:rFonts w:ascii="Times New Roman" w:hAnsi="Times New Roman" w:cs="Times New Roman"/>
          <w:sz w:val="24"/>
          <w:szCs w:val="24"/>
        </w:rPr>
        <w:t xml:space="preserve">, </w:t>
      </w:r>
      <w:r w:rsidR="002D0054" w:rsidRPr="00635E62">
        <w:rPr>
          <w:rFonts w:ascii="Times New Roman" w:hAnsi="Times New Roman" w:cs="Times New Roman"/>
          <w:sz w:val="24"/>
          <w:szCs w:val="24"/>
        </w:rPr>
        <w:t>Punjab Agricu</w:t>
      </w:r>
      <w:r>
        <w:rPr>
          <w:rFonts w:ascii="Times New Roman" w:hAnsi="Times New Roman" w:cs="Times New Roman"/>
          <w:sz w:val="24"/>
          <w:szCs w:val="24"/>
        </w:rPr>
        <w:t>l</w:t>
      </w:r>
      <w:r w:rsidR="002D0054" w:rsidRPr="00635E62">
        <w:rPr>
          <w:rFonts w:ascii="Times New Roman" w:hAnsi="Times New Roman" w:cs="Times New Roman"/>
          <w:sz w:val="24"/>
          <w:szCs w:val="24"/>
        </w:rPr>
        <w:t>tural University</w:t>
      </w:r>
      <w:r w:rsidR="003A398E">
        <w:rPr>
          <w:rFonts w:ascii="Times New Roman" w:hAnsi="Times New Roman" w:cs="Times New Roman"/>
          <w:sz w:val="24"/>
          <w:szCs w:val="24"/>
        </w:rPr>
        <w:t xml:space="preserve">, </w:t>
      </w:r>
      <w:r w:rsidR="002D0054" w:rsidRPr="00635E62">
        <w:rPr>
          <w:rFonts w:ascii="Times New Roman" w:hAnsi="Times New Roman" w:cs="Times New Roman"/>
          <w:sz w:val="24"/>
          <w:szCs w:val="24"/>
        </w:rPr>
        <w:t>Ludhiana,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0054" w:rsidRPr="00635E62">
        <w:rPr>
          <w:rFonts w:ascii="Times New Roman" w:hAnsi="Times New Roman" w:cs="Times New Roman"/>
          <w:sz w:val="24"/>
          <w:szCs w:val="24"/>
        </w:rPr>
        <w:t>Punjab,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0054" w:rsidRPr="00635E62">
        <w:rPr>
          <w:rFonts w:ascii="Times New Roman" w:hAnsi="Times New Roman" w:cs="Times New Roman"/>
          <w:sz w:val="24"/>
          <w:szCs w:val="24"/>
        </w:rPr>
        <w:t>India</w:t>
      </w:r>
      <w:r w:rsidR="00E42A3A" w:rsidRPr="00635E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98E" w:rsidRPr="00635E62" w:rsidRDefault="003A398E" w:rsidP="00635E6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# Department of Vegetable Science</w:t>
      </w:r>
    </w:p>
    <w:p w:rsidR="00A113A1" w:rsidRPr="00635E62" w:rsidRDefault="00711ACF" w:rsidP="00635E62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35E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C9C" w:rsidRPr="00635E62">
        <w:rPr>
          <w:rFonts w:ascii="Times New Roman" w:hAnsi="Times New Roman" w:cs="Times New Roman"/>
          <w:sz w:val="24"/>
          <w:szCs w:val="24"/>
        </w:rPr>
        <w:t>In India, black carrot (</w:t>
      </w:r>
      <w:proofErr w:type="spellStart"/>
      <w:r w:rsidR="00CB6C9C" w:rsidRPr="00635E62">
        <w:rPr>
          <w:rFonts w:ascii="Times New Roman" w:hAnsi="Times New Roman" w:cs="Times New Roman"/>
          <w:i/>
          <w:sz w:val="24"/>
          <w:szCs w:val="24"/>
        </w:rPr>
        <w:t>Daucus</w:t>
      </w:r>
      <w:proofErr w:type="spellEnd"/>
      <w:r w:rsidR="00CB6C9C" w:rsidRPr="00635E6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B6C9C" w:rsidRPr="00635E62">
        <w:rPr>
          <w:rFonts w:ascii="Times New Roman" w:hAnsi="Times New Roman" w:cs="Times New Roman"/>
          <w:i/>
          <w:sz w:val="24"/>
          <w:szCs w:val="24"/>
        </w:rPr>
        <w:t>carota</w:t>
      </w:r>
      <w:proofErr w:type="spellEnd"/>
      <w:r w:rsidR="00CB6C9C" w:rsidRPr="00635E62">
        <w:rPr>
          <w:rFonts w:ascii="Times New Roman" w:hAnsi="Times New Roman" w:cs="Times New Roman"/>
          <w:sz w:val="24"/>
          <w:szCs w:val="24"/>
        </w:rPr>
        <w:t xml:space="preserve"> spp. </w:t>
      </w:r>
      <w:proofErr w:type="spellStart"/>
      <w:r w:rsidR="00CB6C9C" w:rsidRPr="00635E62">
        <w:rPr>
          <w:rFonts w:ascii="Times New Roman" w:hAnsi="Times New Roman" w:cs="Times New Roman"/>
          <w:i/>
          <w:sz w:val="24"/>
          <w:szCs w:val="24"/>
        </w:rPr>
        <w:t>sativus</w:t>
      </w:r>
      <w:proofErr w:type="spellEnd"/>
      <w:r w:rsidR="00CB6C9C" w:rsidRPr="00635E62">
        <w:rPr>
          <w:rFonts w:ascii="Times New Roman" w:hAnsi="Times New Roman" w:cs="Times New Roman"/>
          <w:sz w:val="24"/>
          <w:szCs w:val="24"/>
        </w:rPr>
        <w:t xml:space="preserve">) is underutilized and do not find much consumer acceptance as a vegetable. Despite its </w:t>
      </w:r>
      <w:proofErr w:type="spellStart"/>
      <w:r w:rsidR="00CB6C9C" w:rsidRPr="00635E62">
        <w:rPr>
          <w:rFonts w:ascii="Times New Roman" w:hAnsi="Times New Roman" w:cs="Times New Roman"/>
          <w:sz w:val="24"/>
          <w:szCs w:val="24"/>
        </w:rPr>
        <w:t>probiotic</w:t>
      </w:r>
      <w:proofErr w:type="spellEnd"/>
      <w:r w:rsidR="00CB6C9C" w:rsidRPr="00635E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B6C9C" w:rsidRPr="00635E62">
        <w:rPr>
          <w:rFonts w:ascii="Times New Roman" w:hAnsi="Times New Roman" w:cs="Times New Roman"/>
          <w:sz w:val="24"/>
          <w:szCs w:val="24"/>
        </w:rPr>
        <w:t>anticarcinogenic</w:t>
      </w:r>
      <w:proofErr w:type="spellEnd"/>
      <w:r w:rsidR="00CB6C9C" w:rsidRPr="00635E62">
        <w:rPr>
          <w:rFonts w:ascii="Times New Roman" w:hAnsi="Times New Roman" w:cs="Times New Roman"/>
          <w:sz w:val="24"/>
          <w:szCs w:val="24"/>
        </w:rPr>
        <w:t xml:space="preserve"> and antioxidant properties, it is neither evaluated analytically nor characterized biologically. The present study has been done in the Department of Microbiology, Punjab Agricultural University, </w:t>
      </w:r>
      <w:proofErr w:type="gramStart"/>
      <w:r w:rsidR="00CB6C9C" w:rsidRPr="00635E62">
        <w:rPr>
          <w:rFonts w:ascii="Times New Roman" w:hAnsi="Times New Roman" w:cs="Times New Roman"/>
          <w:sz w:val="24"/>
          <w:szCs w:val="24"/>
        </w:rPr>
        <w:t>Ludhiana</w:t>
      </w:r>
      <w:proofErr w:type="gramEnd"/>
      <w:r w:rsidR="00CB6C9C" w:rsidRPr="00635E62">
        <w:rPr>
          <w:rFonts w:ascii="Times New Roman" w:hAnsi="Times New Roman" w:cs="Times New Roman"/>
          <w:sz w:val="24"/>
          <w:szCs w:val="24"/>
        </w:rPr>
        <w:t xml:space="preserve"> to carry out the fermentation of black carrots in a natural and traditional way for the production of lactic acid beverage.</w:t>
      </w:r>
      <w:r w:rsidR="00DC5FF0" w:rsidRPr="00635E62">
        <w:rPr>
          <w:rFonts w:ascii="Times New Roman" w:hAnsi="Times New Roman" w:cs="Times New Roman"/>
          <w:sz w:val="24"/>
          <w:szCs w:val="24"/>
        </w:rPr>
        <w:t xml:space="preserve"> </w:t>
      </w:r>
      <w:r w:rsidR="00CB6C9C" w:rsidRPr="00635E62">
        <w:rPr>
          <w:rFonts w:ascii="Times New Roman" w:hAnsi="Times New Roman" w:cs="Times New Roman"/>
          <w:sz w:val="24"/>
          <w:szCs w:val="24"/>
        </w:rPr>
        <w:t>From the cultural, morphological and physiological characteristics</w:t>
      </w:r>
      <w:r w:rsidR="00DC5FF0" w:rsidRPr="00635E62">
        <w:rPr>
          <w:rFonts w:ascii="Times New Roman" w:hAnsi="Times New Roman" w:cs="Times New Roman"/>
          <w:sz w:val="24"/>
          <w:szCs w:val="24"/>
        </w:rPr>
        <w:t>,</w:t>
      </w:r>
      <w:r w:rsidR="00CB6C9C" w:rsidRPr="00635E62">
        <w:rPr>
          <w:rFonts w:ascii="Times New Roman" w:hAnsi="Times New Roman" w:cs="Times New Roman"/>
          <w:sz w:val="24"/>
          <w:szCs w:val="24"/>
        </w:rPr>
        <w:t xml:space="preserve"> three </w:t>
      </w:r>
      <w:r w:rsidR="00DC5FF0" w:rsidRPr="00635E62">
        <w:rPr>
          <w:rFonts w:ascii="Times New Roman" w:hAnsi="Times New Roman" w:cs="Times New Roman"/>
          <w:sz w:val="24"/>
          <w:szCs w:val="24"/>
        </w:rPr>
        <w:t xml:space="preserve">strains </w:t>
      </w:r>
      <w:r w:rsidR="00CB6C9C" w:rsidRPr="00635E62">
        <w:rPr>
          <w:rFonts w:ascii="Times New Roman" w:hAnsi="Times New Roman" w:cs="Times New Roman"/>
          <w:sz w:val="24"/>
          <w:szCs w:val="24"/>
        </w:rPr>
        <w:t xml:space="preserve">viz. </w:t>
      </w:r>
      <w:r w:rsidR="00DC5FF0" w:rsidRPr="00635E62">
        <w:rPr>
          <w:rFonts w:ascii="Times New Roman" w:hAnsi="Times New Roman" w:cs="Times New Roman"/>
          <w:sz w:val="24"/>
          <w:szCs w:val="24"/>
        </w:rPr>
        <w:t xml:space="preserve">Bacillus, </w:t>
      </w:r>
      <w:r w:rsidR="00DC5FF0" w:rsidRPr="00635E62">
        <w:rPr>
          <w:rFonts w:ascii="Times New Roman" w:hAnsi="Times New Roman" w:cs="Times New Roman"/>
          <w:i/>
          <w:sz w:val="24"/>
          <w:szCs w:val="24"/>
        </w:rPr>
        <w:t xml:space="preserve">Lactobacillus </w:t>
      </w:r>
      <w:proofErr w:type="spellStart"/>
      <w:r w:rsidR="00DC5FF0" w:rsidRPr="00635E62">
        <w:rPr>
          <w:rFonts w:ascii="Times New Roman" w:hAnsi="Times New Roman" w:cs="Times New Roman"/>
          <w:i/>
          <w:sz w:val="24"/>
          <w:szCs w:val="24"/>
        </w:rPr>
        <w:t>caseii</w:t>
      </w:r>
      <w:proofErr w:type="spellEnd"/>
      <w:r w:rsidR="00DC5FF0" w:rsidRPr="00635E62">
        <w:rPr>
          <w:rFonts w:ascii="Times New Roman" w:hAnsi="Times New Roman" w:cs="Times New Roman"/>
          <w:sz w:val="24"/>
          <w:szCs w:val="24"/>
        </w:rPr>
        <w:t xml:space="preserve"> and </w:t>
      </w:r>
      <w:r w:rsidR="00DC5FF0" w:rsidRPr="00635E62">
        <w:rPr>
          <w:rFonts w:ascii="Times New Roman" w:hAnsi="Times New Roman" w:cs="Times New Roman"/>
          <w:i/>
          <w:sz w:val="24"/>
          <w:szCs w:val="24"/>
        </w:rPr>
        <w:t xml:space="preserve">Lactobacillus </w:t>
      </w:r>
      <w:proofErr w:type="spellStart"/>
      <w:r w:rsidR="00DC5FF0" w:rsidRPr="00635E62">
        <w:rPr>
          <w:rFonts w:ascii="Times New Roman" w:hAnsi="Times New Roman" w:cs="Times New Roman"/>
          <w:i/>
          <w:sz w:val="24"/>
          <w:szCs w:val="24"/>
        </w:rPr>
        <w:t>plantarum</w:t>
      </w:r>
      <w:proofErr w:type="spellEnd"/>
      <w:r w:rsidR="001D7102" w:rsidRPr="00635E62">
        <w:rPr>
          <w:rFonts w:ascii="Times New Roman" w:hAnsi="Times New Roman" w:cs="Times New Roman"/>
          <w:sz w:val="24"/>
          <w:szCs w:val="24"/>
        </w:rPr>
        <w:t xml:space="preserve"> has been isolated. </w:t>
      </w:r>
      <w:r w:rsidR="00711F29" w:rsidRPr="00635E62">
        <w:rPr>
          <w:rFonts w:ascii="Times New Roman" w:hAnsi="Times New Roman" w:cs="Times New Roman"/>
          <w:sz w:val="24"/>
          <w:szCs w:val="24"/>
        </w:rPr>
        <w:t xml:space="preserve">During fermentation, microorganisms convert the chemical composition of raw material so improve the bioavailability of minerals, trace elements and </w:t>
      </w:r>
      <w:r w:rsidR="00635E62">
        <w:rPr>
          <w:rFonts w:ascii="Times New Roman" w:hAnsi="Times New Roman" w:cs="Times New Roman"/>
          <w:sz w:val="24"/>
          <w:szCs w:val="24"/>
        </w:rPr>
        <w:t>reduce</w:t>
      </w:r>
      <w:r w:rsidR="00711F29" w:rsidRPr="00635E62">
        <w:rPr>
          <w:rFonts w:ascii="Times New Roman" w:hAnsi="Times New Roman" w:cs="Times New Roman"/>
          <w:sz w:val="24"/>
          <w:szCs w:val="24"/>
        </w:rPr>
        <w:t xml:space="preserve"> the content of non-digestible materials like cellulose, hemicelluloses, </w:t>
      </w:r>
      <w:proofErr w:type="spellStart"/>
      <w:r w:rsidR="00711F29" w:rsidRPr="00635E62">
        <w:rPr>
          <w:rFonts w:ascii="Times New Roman" w:hAnsi="Times New Roman" w:cs="Times New Roman"/>
          <w:sz w:val="24"/>
          <w:szCs w:val="24"/>
        </w:rPr>
        <w:t>polygalacturonic</w:t>
      </w:r>
      <w:proofErr w:type="spellEnd"/>
      <w:r w:rsidR="00711F29" w:rsidRPr="00635E62">
        <w:rPr>
          <w:rFonts w:ascii="Times New Roman" w:hAnsi="Times New Roman" w:cs="Times New Roman"/>
          <w:sz w:val="24"/>
          <w:szCs w:val="24"/>
        </w:rPr>
        <w:t xml:space="preserve"> acid, thus lowers down the chances of </w:t>
      </w:r>
      <w:proofErr w:type="spellStart"/>
      <w:r w:rsidR="00711F29" w:rsidRPr="00635E62">
        <w:rPr>
          <w:rFonts w:ascii="Times New Roman" w:hAnsi="Times New Roman" w:cs="Times New Roman"/>
          <w:sz w:val="24"/>
          <w:szCs w:val="24"/>
        </w:rPr>
        <w:t>mutagenicity</w:t>
      </w:r>
      <w:proofErr w:type="spellEnd"/>
      <w:r w:rsidR="00711F29" w:rsidRPr="00635E62">
        <w:rPr>
          <w:rFonts w:ascii="Times New Roman" w:hAnsi="Times New Roman" w:cs="Times New Roman"/>
          <w:sz w:val="24"/>
          <w:szCs w:val="24"/>
        </w:rPr>
        <w:t xml:space="preserve"> of intestines.</w:t>
      </w:r>
      <w:r w:rsidR="00C405F2">
        <w:rPr>
          <w:rFonts w:ascii="Times New Roman" w:hAnsi="Times New Roman" w:cs="Times New Roman"/>
          <w:sz w:val="24"/>
          <w:szCs w:val="24"/>
        </w:rPr>
        <w:t xml:space="preserve"> </w:t>
      </w:r>
      <w:r w:rsidR="00C405F2" w:rsidRPr="00635E62">
        <w:rPr>
          <w:rFonts w:ascii="Times New Roman" w:hAnsi="Times New Roman" w:cs="Times New Roman"/>
          <w:sz w:val="24"/>
          <w:szCs w:val="24"/>
        </w:rPr>
        <w:t xml:space="preserve">The physicochemical characteristics of black carrots: water (1:3) </w:t>
      </w:r>
      <w:r w:rsidR="00A113A1">
        <w:rPr>
          <w:rFonts w:ascii="Times New Roman" w:hAnsi="Times New Roman" w:cs="Times New Roman"/>
          <w:sz w:val="24"/>
          <w:szCs w:val="24"/>
        </w:rPr>
        <w:t>has been found to be of</w:t>
      </w:r>
      <w:r w:rsidR="00C405F2" w:rsidRPr="00635E62">
        <w:rPr>
          <w:rFonts w:ascii="Times New Roman" w:hAnsi="Times New Roman" w:cs="Times New Roman"/>
          <w:sz w:val="24"/>
          <w:szCs w:val="24"/>
        </w:rPr>
        <w:t xml:space="preserve"> p</w:t>
      </w:r>
      <w:r w:rsidR="003A398E">
        <w:rPr>
          <w:rFonts w:ascii="Times New Roman" w:hAnsi="Times New Roman" w:cs="Times New Roman"/>
          <w:sz w:val="24"/>
          <w:szCs w:val="24"/>
        </w:rPr>
        <w:t>H 3.1, TSS 3.4•</w:t>
      </w:r>
      <w:r w:rsidR="00C405F2" w:rsidRPr="00635E62">
        <w:rPr>
          <w:rFonts w:ascii="Times New Roman" w:hAnsi="Times New Roman" w:cs="Times New Roman"/>
          <w:sz w:val="24"/>
          <w:szCs w:val="24"/>
        </w:rPr>
        <w:t xml:space="preserve">B, acidity 0.47%, total sugars 2.82% and reducing sugars 2.34%. The traditional beverage has been found to be enriched in </w:t>
      </w:r>
      <w:proofErr w:type="spellStart"/>
      <w:r w:rsidR="00C405F2" w:rsidRPr="00635E62">
        <w:rPr>
          <w:rFonts w:ascii="Times New Roman" w:hAnsi="Times New Roman" w:cs="Times New Roman"/>
          <w:sz w:val="24"/>
          <w:szCs w:val="24"/>
        </w:rPr>
        <w:t>nutraceuticals</w:t>
      </w:r>
      <w:proofErr w:type="spellEnd"/>
      <w:r w:rsidR="00C405F2" w:rsidRPr="00635E62">
        <w:rPr>
          <w:rFonts w:ascii="Times New Roman" w:hAnsi="Times New Roman" w:cs="Times New Roman"/>
          <w:sz w:val="24"/>
          <w:szCs w:val="24"/>
        </w:rPr>
        <w:t xml:space="preserve"> with ascorbic acid content of 4800, total phenols 396 and β-carotene 0.0829 </w:t>
      </w:r>
      <w:proofErr w:type="spellStart"/>
      <w:r w:rsidR="00C405F2" w:rsidRPr="00635E62">
        <w:rPr>
          <w:rFonts w:ascii="Times New Roman" w:hAnsi="Times New Roman" w:cs="Times New Roman"/>
          <w:sz w:val="24"/>
          <w:szCs w:val="24"/>
        </w:rPr>
        <w:t>ppm</w:t>
      </w:r>
      <w:proofErr w:type="spellEnd"/>
      <w:r w:rsidR="00C405F2" w:rsidRPr="00635E62">
        <w:rPr>
          <w:rFonts w:ascii="Times New Roman" w:hAnsi="Times New Roman" w:cs="Times New Roman"/>
          <w:sz w:val="24"/>
          <w:szCs w:val="24"/>
        </w:rPr>
        <w:t xml:space="preserve">. </w:t>
      </w:r>
      <w:r w:rsidR="00C405F2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fermented product was bottled, stored at refrigerated temperature and was acceptable up to six months.</w:t>
      </w:r>
      <w:r w:rsidR="00C40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D7102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results indicate</w:t>
      </w:r>
      <w:r w:rsidR="00711F29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</w:t>
      </w:r>
      <w:r w:rsidR="001D7102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</w:t>
      </w:r>
      <w:proofErr w:type="spellStart"/>
      <w:r w:rsidR="001D7102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nutraceutical</w:t>
      </w:r>
      <w:proofErr w:type="spellEnd"/>
      <w:r w:rsidR="001D7102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rich black carrot beverage could be successfully utilized to develop functional beverages with improved quality and shelf life.</w:t>
      </w:r>
      <w:r w:rsidR="00711F29"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FC7B08" w:rsidRDefault="00711F29" w:rsidP="00635E62">
      <w:pPr>
        <w:jc w:val="both"/>
        <w:rPr>
          <w:rFonts w:ascii="Times New Roman" w:hAnsi="Times New Roman" w:cs="Times New Roman"/>
          <w:sz w:val="24"/>
          <w:szCs w:val="24"/>
        </w:rPr>
      </w:pPr>
      <w:r w:rsidRPr="00635E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 is a dearth of information on the</w:t>
      </w:r>
      <w:r w:rsidRPr="00635E62">
        <w:rPr>
          <w:rFonts w:ascii="Times New Roman" w:hAnsi="Times New Roman" w:cs="Times New Roman"/>
          <w:sz w:val="24"/>
          <w:szCs w:val="24"/>
        </w:rPr>
        <w:t xml:space="preserve"> survival of pathogenic microorganisms in</w:t>
      </w:r>
      <w:r w:rsidR="00E64B9B">
        <w:rPr>
          <w:rFonts w:ascii="Times New Roman" w:hAnsi="Times New Roman" w:cs="Times New Roman"/>
          <w:sz w:val="24"/>
          <w:szCs w:val="24"/>
        </w:rPr>
        <w:t xml:space="preserve"> relation to the</w:t>
      </w:r>
      <w:r w:rsidRPr="00635E62">
        <w:rPr>
          <w:rFonts w:ascii="Times New Roman" w:hAnsi="Times New Roman" w:cs="Times New Roman"/>
          <w:sz w:val="24"/>
          <w:szCs w:val="24"/>
        </w:rPr>
        <w:t xml:space="preserve"> fermented lactic acid beverage.</w:t>
      </w:r>
      <w:r w:rsidR="00635E62" w:rsidRPr="00635E62">
        <w:rPr>
          <w:rFonts w:ascii="Times New Roman" w:hAnsi="Times New Roman" w:cs="Times New Roman"/>
          <w:sz w:val="24"/>
          <w:szCs w:val="24"/>
        </w:rPr>
        <w:t xml:space="preserve"> With no sensorial defects in fermented beverage</w:t>
      </w:r>
      <w:r w:rsidR="00E64B9B">
        <w:rPr>
          <w:rFonts w:ascii="Times New Roman" w:hAnsi="Times New Roman" w:cs="Times New Roman"/>
          <w:sz w:val="24"/>
          <w:szCs w:val="24"/>
        </w:rPr>
        <w:t>,</w:t>
      </w:r>
      <w:r w:rsidR="00635E62" w:rsidRPr="00635E62">
        <w:rPr>
          <w:rFonts w:ascii="Times New Roman" w:hAnsi="Times New Roman" w:cs="Times New Roman"/>
          <w:sz w:val="24"/>
          <w:szCs w:val="24"/>
        </w:rPr>
        <w:t xml:space="preserve"> the microbiological analysis has </w:t>
      </w:r>
      <w:r w:rsidR="00E64B9B">
        <w:rPr>
          <w:rFonts w:ascii="Times New Roman" w:hAnsi="Times New Roman" w:cs="Times New Roman"/>
          <w:sz w:val="24"/>
          <w:szCs w:val="24"/>
        </w:rPr>
        <w:t xml:space="preserve">revealed the presence of </w:t>
      </w:r>
      <w:r w:rsidR="00635E62" w:rsidRPr="00635E62">
        <w:rPr>
          <w:rFonts w:ascii="Times New Roman" w:hAnsi="Times New Roman" w:cs="Times New Roman"/>
          <w:sz w:val="24"/>
          <w:szCs w:val="24"/>
        </w:rPr>
        <w:t xml:space="preserve">pathogens,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Aeromonas</w:t>
      </w:r>
      <w:proofErr w:type="spellEnd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hydrophila</w:t>
      </w:r>
      <w:proofErr w:type="spellEnd"/>
      <w:r w:rsidR="00635E62" w:rsidRPr="00635E6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Citrobacter</w:t>
      </w:r>
      <w:proofErr w:type="spellEnd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freundii</w:t>
      </w:r>
      <w:proofErr w:type="spellEnd"/>
      <w:r w:rsidR="00635E62" w:rsidRPr="00635E6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Enterobacter</w:t>
      </w:r>
      <w:proofErr w:type="spellEnd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 xml:space="preserve"> cloacae</w:t>
      </w:r>
      <w:r w:rsidR="00635E62" w:rsidRPr="00635E6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Klebsiella</w:t>
      </w:r>
      <w:proofErr w:type="spellEnd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64B9B">
        <w:rPr>
          <w:rFonts w:ascii="Times New Roman" w:hAnsi="Times New Roman" w:cs="Times New Roman"/>
          <w:i/>
          <w:iCs/>
          <w:sz w:val="24"/>
          <w:szCs w:val="24"/>
        </w:rPr>
        <w:t xml:space="preserve">pneumonia </w:t>
      </w:r>
      <w:r w:rsidR="00E64B9B" w:rsidRPr="00E64B9B">
        <w:rPr>
          <w:rFonts w:ascii="Times New Roman" w:hAnsi="Times New Roman" w:cs="Times New Roman"/>
          <w:iCs/>
          <w:sz w:val="24"/>
          <w:szCs w:val="24"/>
        </w:rPr>
        <w:t>(</w:t>
      </w:r>
      <w:r w:rsidR="00E64B9B" w:rsidRPr="00635E62">
        <w:rPr>
          <w:rFonts w:ascii="Times New Roman" w:hAnsi="Times New Roman" w:cs="Times New Roman"/>
          <w:sz w:val="24"/>
          <w:szCs w:val="24"/>
        </w:rPr>
        <w:t>strain HM2, accession number KF551984)</w:t>
      </w:r>
      <w:r w:rsidR="00E64B9B" w:rsidRPr="00E64B9B">
        <w:rPr>
          <w:rFonts w:ascii="Times New Roman" w:hAnsi="Times New Roman" w:cs="Times New Roman"/>
          <w:iCs/>
          <w:sz w:val="24"/>
          <w:szCs w:val="24"/>
        </w:rPr>
        <w:t>)</w:t>
      </w:r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35E62" w:rsidRPr="00635E62">
        <w:rPr>
          <w:rFonts w:ascii="Times New Roman" w:hAnsi="Times New Roman" w:cs="Times New Roman"/>
          <w:i/>
          <w:sz w:val="24"/>
          <w:szCs w:val="24"/>
        </w:rPr>
        <w:t xml:space="preserve">and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Cronobacter</w:t>
      </w:r>
      <w:proofErr w:type="spellEnd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35E62" w:rsidRPr="00635E62">
        <w:rPr>
          <w:rFonts w:ascii="Times New Roman" w:hAnsi="Times New Roman" w:cs="Times New Roman"/>
          <w:i/>
          <w:iCs/>
          <w:sz w:val="24"/>
          <w:szCs w:val="24"/>
        </w:rPr>
        <w:t>sakazakii</w:t>
      </w:r>
      <w:proofErr w:type="spellEnd"/>
      <w:r w:rsidR="00635E62" w:rsidRPr="00635E62">
        <w:rPr>
          <w:rFonts w:ascii="Times New Roman" w:hAnsi="Times New Roman" w:cs="Times New Roman"/>
          <w:sz w:val="24"/>
          <w:szCs w:val="24"/>
        </w:rPr>
        <w:t xml:space="preserve"> (strain WJ2275, accession number KF551983</w:t>
      </w:r>
      <w:r w:rsidR="00E64B9B">
        <w:rPr>
          <w:rFonts w:ascii="Times New Roman" w:hAnsi="Times New Roman" w:cs="Times New Roman"/>
          <w:sz w:val="24"/>
          <w:szCs w:val="24"/>
        </w:rPr>
        <w:t>)</w:t>
      </w:r>
      <w:r w:rsidR="00635E62" w:rsidRPr="00635E62">
        <w:rPr>
          <w:rFonts w:ascii="Times New Roman" w:hAnsi="Times New Roman" w:cs="Times New Roman"/>
          <w:sz w:val="24"/>
          <w:szCs w:val="24"/>
        </w:rPr>
        <w:t xml:space="preserve"> </w:t>
      </w:r>
      <w:r w:rsidR="00E64B9B">
        <w:rPr>
          <w:rFonts w:ascii="Times New Roman" w:hAnsi="Times New Roman" w:cs="Times New Roman"/>
          <w:sz w:val="24"/>
          <w:szCs w:val="24"/>
        </w:rPr>
        <w:t>during the fermentation</w:t>
      </w:r>
      <w:r w:rsidR="00635E62" w:rsidRPr="00635E62">
        <w:rPr>
          <w:rFonts w:ascii="Times New Roman" w:hAnsi="Times New Roman" w:cs="Times New Roman"/>
          <w:sz w:val="24"/>
          <w:szCs w:val="24"/>
        </w:rPr>
        <w:t>.</w:t>
      </w:r>
      <w:r w:rsidR="00AC20DB">
        <w:rPr>
          <w:rFonts w:ascii="Times New Roman" w:hAnsi="Times New Roman" w:cs="Times New Roman"/>
          <w:sz w:val="24"/>
          <w:szCs w:val="24"/>
        </w:rPr>
        <w:t xml:space="preserve"> </w:t>
      </w:r>
      <w:r w:rsidR="00AC20DB" w:rsidRPr="00635E62">
        <w:rPr>
          <w:rFonts w:ascii="Times New Roman" w:hAnsi="Times New Roman" w:cs="Times New Roman"/>
          <w:sz w:val="24"/>
          <w:szCs w:val="24"/>
        </w:rPr>
        <w:t xml:space="preserve">Though natural and traditional fermentation is a health boon but during fermentation, apart from beneficial flora a few pathogenic bacteria </w:t>
      </w:r>
      <w:r w:rsidR="00AC20DB">
        <w:rPr>
          <w:rFonts w:ascii="Times New Roman" w:hAnsi="Times New Roman" w:cs="Times New Roman"/>
          <w:iCs/>
          <w:sz w:val="24"/>
          <w:szCs w:val="24"/>
        </w:rPr>
        <w:t>has been</w:t>
      </w:r>
      <w:r w:rsidR="00AC20DB" w:rsidRPr="00635E62">
        <w:rPr>
          <w:rFonts w:ascii="Times New Roman" w:hAnsi="Times New Roman" w:cs="Times New Roman"/>
          <w:iCs/>
          <w:sz w:val="24"/>
          <w:szCs w:val="24"/>
        </w:rPr>
        <w:t xml:space="preserve"> found to</w:t>
      </w:r>
      <w:r w:rsidR="00AC20DB" w:rsidRPr="00635E62">
        <w:rPr>
          <w:rFonts w:ascii="Times New Roman" w:hAnsi="Times New Roman" w:cs="Times New Roman"/>
          <w:sz w:val="24"/>
          <w:szCs w:val="24"/>
        </w:rPr>
        <w:t xml:space="preserve"> persist and proliferated in fermented ready to serve beverage.</w:t>
      </w:r>
      <w:r w:rsidR="00AC20DB">
        <w:rPr>
          <w:rFonts w:ascii="Times New Roman" w:hAnsi="Times New Roman" w:cs="Times New Roman"/>
          <w:sz w:val="24"/>
          <w:szCs w:val="24"/>
        </w:rPr>
        <w:t xml:space="preserve"> </w:t>
      </w:r>
      <w:r w:rsidR="00AC20DB" w:rsidRPr="00635E62">
        <w:rPr>
          <w:rFonts w:ascii="Times New Roman" w:hAnsi="Times New Roman" w:cs="Times New Roman"/>
          <w:sz w:val="24"/>
          <w:szCs w:val="24"/>
        </w:rPr>
        <w:t>Hence</w:t>
      </w:r>
      <w:r w:rsidR="005E4646">
        <w:rPr>
          <w:rFonts w:ascii="Times New Roman" w:hAnsi="Times New Roman" w:cs="Times New Roman"/>
          <w:sz w:val="24"/>
          <w:szCs w:val="24"/>
        </w:rPr>
        <w:t>,</w:t>
      </w:r>
      <w:r w:rsidR="00AC20DB" w:rsidRPr="00635E62">
        <w:rPr>
          <w:rFonts w:ascii="Times New Roman" w:hAnsi="Times New Roman" w:cs="Times New Roman"/>
          <w:sz w:val="24"/>
          <w:szCs w:val="24"/>
        </w:rPr>
        <w:t xml:space="preserve"> the study concludes that</w:t>
      </w:r>
      <w:r w:rsidR="00A113A1">
        <w:rPr>
          <w:rFonts w:ascii="Times New Roman" w:hAnsi="Times New Roman" w:cs="Times New Roman"/>
          <w:sz w:val="24"/>
          <w:szCs w:val="24"/>
        </w:rPr>
        <w:t xml:space="preserve"> </w:t>
      </w:r>
      <w:r w:rsidR="00AC20DB" w:rsidRPr="00635E62">
        <w:rPr>
          <w:rFonts w:ascii="Times New Roman" w:hAnsi="Times New Roman" w:cs="Times New Roman"/>
          <w:sz w:val="24"/>
          <w:szCs w:val="24"/>
        </w:rPr>
        <w:t>the safety of tradit</w:t>
      </w:r>
      <w:r w:rsidR="00AC20DB">
        <w:rPr>
          <w:rFonts w:ascii="Times New Roman" w:hAnsi="Times New Roman" w:cs="Times New Roman"/>
          <w:sz w:val="24"/>
          <w:szCs w:val="24"/>
        </w:rPr>
        <w:t xml:space="preserve">ionally acidified black carrot beverage </w:t>
      </w:r>
      <w:r w:rsidR="00AC20DB" w:rsidRPr="00635E62">
        <w:rPr>
          <w:rFonts w:ascii="Times New Roman" w:hAnsi="Times New Roman" w:cs="Times New Roman"/>
          <w:sz w:val="24"/>
          <w:szCs w:val="24"/>
        </w:rPr>
        <w:t>requires mandatory investigation of growth and survival potential of pathogenic bacteria in stored and fermenting black carrot beverage.</w:t>
      </w:r>
      <w:r w:rsidR="005E464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BE3D40" w:rsidRPr="00635E62">
        <w:rPr>
          <w:rFonts w:ascii="Times New Roman" w:hAnsi="Times New Roman" w:cs="Times New Roman"/>
          <w:sz w:val="24"/>
          <w:szCs w:val="24"/>
        </w:rPr>
        <w:t>probiotic</w:t>
      </w:r>
      <w:proofErr w:type="spellEnd"/>
      <w:r w:rsidR="00BE3D40" w:rsidRPr="00635E62">
        <w:rPr>
          <w:rFonts w:ascii="Times New Roman" w:hAnsi="Times New Roman" w:cs="Times New Roman"/>
          <w:sz w:val="24"/>
          <w:szCs w:val="24"/>
        </w:rPr>
        <w:t xml:space="preserve"> functiona</w:t>
      </w:r>
      <w:r w:rsidR="005E4646">
        <w:rPr>
          <w:rFonts w:ascii="Times New Roman" w:hAnsi="Times New Roman" w:cs="Times New Roman"/>
          <w:sz w:val="24"/>
          <w:szCs w:val="24"/>
        </w:rPr>
        <w:t xml:space="preserve">l consortia as starter culture </w:t>
      </w:r>
      <w:r w:rsidR="00BE3D40" w:rsidRPr="00635E62">
        <w:rPr>
          <w:rFonts w:ascii="Times New Roman" w:hAnsi="Times New Roman" w:cs="Times New Roman"/>
          <w:sz w:val="24"/>
          <w:szCs w:val="24"/>
        </w:rPr>
        <w:t xml:space="preserve">has also been developed </w:t>
      </w:r>
      <w:r w:rsidR="005E4646">
        <w:rPr>
          <w:rFonts w:ascii="Times New Roman" w:hAnsi="Times New Roman" w:cs="Times New Roman"/>
          <w:sz w:val="24"/>
          <w:szCs w:val="24"/>
        </w:rPr>
        <w:t xml:space="preserve">during the course of this study which </w:t>
      </w:r>
      <w:r w:rsidR="00BE3D40" w:rsidRPr="00635E62">
        <w:rPr>
          <w:rFonts w:ascii="Times New Roman" w:hAnsi="Times New Roman" w:cs="Times New Roman"/>
          <w:sz w:val="24"/>
          <w:szCs w:val="24"/>
        </w:rPr>
        <w:t xml:space="preserve">ascertain the safety of natural lactic acid fermentation, </w:t>
      </w:r>
      <w:r w:rsidR="005E4646">
        <w:rPr>
          <w:rFonts w:ascii="Times New Roman" w:hAnsi="Times New Roman" w:cs="Times New Roman"/>
          <w:sz w:val="24"/>
          <w:szCs w:val="24"/>
        </w:rPr>
        <w:t xml:space="preserve">and hence </w:t>
      </w:r>
      <w:r w:rsidR="00BE3D40" w:rsidRPr="00635E62">
        <w:rPr>
          <w:rFonts w:ascii="Times New Roman" w:hAnsi="Times New Roman" w:cs="Times New Roman"/>
          <w:sz w:val="24"/>
          <w:szCs w:val="24"/>
        </w:rPr>
        <w:t>ensure</w:t>
      </w:r>
      <w:r w:rsidR="005E4646">
        <w:rPr>
          <w:rFonts w:ascii="Times New Roman" w:hAnsi="Times New Roman" w:cs="Times New Roman"/>
          <w:sz w:val="24"/>
          <w:szCs w:val="24"/>
        </w:rPr>
        <w:t>s</w:t>
      </w:r>
      <w:r w:rsidR="00BE3D40" w:rsidRPr="00635E62">
        <w:rPr>
          <w:rFonts w:ascii="Times New Roman" w:hAnsi="Times New Roman" w:cs="Times New Roman"/>
          <w:sz w:val="24"/>
          <w:szCs w:val="24"/>
        </w:rPr>
        <w:t xml:space="preserve"> a microbiological safe reputation of the traditionally fermented vegetable product. </w:t>
      </w:r>
    </w:p>
    <w:p w:rsidR="003A398E" w:rsidRPr="003A398E" w:rsidRDefault="003A398E" w:rsidP="00635E62">
      <w:pPr>
        <w:jc w:val="both"/>
        <w:rPr>
          <w:rFonts w:ascii="Times New Roman" w:hAnsi="Times New Roman" w:cs="Times New Roman"/>
          <w:sz w:val="24"/>
          <w:szCs w:val="24"/>
        </w:rPr>
      </w:pPr>
      <w:r w:rsidRPr="003A398E">
        <w:rPr>
          <w:rFonts w:ascii="Times New Roman" w:hAnsi="Times New Roman" w:cs="Times New Roman"/>
          <w:b/>
          <w:sz w:val="24"/>
          <w:szCs w:val="24"/>
        </w:rPr>
        <w:t>Keywords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Lactic acid fermentation,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probiotic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black carrot, starter culture, </w:t>
      </w:r>
      <w:proofErr w:type="spellStart"/>
      <w:r>
        <w:rPr>
          <w:rFonts w:ascii="Times New Roman" w:hAnsi="Times New Roman" w:cs="Times New Roman"/>
          <w:sz w:val="24"/>
          <w:szCs w:val="24"/>
        </w:rPr>
        <w:t>nutraceuticals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3A398E" w:rsidRPr="003A398E" w:rsidSect="000354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30358"/>
    <w:multiLevelType w:val="hybridMultilevel"/>
    <w:tmpl w:val="CC5679F8"/>
    <w:lvl w:ilvl="0" w:tplc="89E6C2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DCC73D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8A054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661F1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E8AA0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CCA330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10EB28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2B805A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20676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0B24B49"/>
    <w:multiLevelType w:val="hybridMultilevel"/>
    <w:tmpl w:val="1CC038B2"/>
    <w:lvl w:ilvl="0" w:tplc="855808B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B2C5F7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F3ACD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18C2C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E20EE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77426C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A4A8C0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92BA7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0EAAF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9F123FA"/>
    <w:multiLevelType w:val="hybridMultilevel"/>
    <w:tmpl w:val="D2F213E4"/>
    <w:lvl w:ilvl="0" w:tplc="97422EC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92E54C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A5AF21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64AB1A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602600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3BEE8B1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D6F28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1A6CA8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A1256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42224F78"/>
    <w:multiLevelType w:val="hybridMultilevel"/>
    <w:tmpl w:val="EDA0A366"/>
    <w:lvl w:ilvl="0" w:tplc="2B301CF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1AAE9A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18EF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1B8A56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A340AB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61C50D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E9E9C0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A2621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7AA5CC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6A9F1FBA"/>
    <w:multiLevelType w:val="hybridMultilevel"/>
    <w:tmpl w:val="C45201C4"/>
    <w:lvl w:ilvl="0" w:tplc="2DD231C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A7A34A8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5EEDB6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7127E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B0249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F84267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34015C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D64E31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5EE773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7521482E"/>
    <w:multiLevelType w:val="hybridMultilevel"/>
    <w:tmpl w:val="B0FA163A"/>
    <w:lvl w:ilvl="0" w:tplc="23F6E12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6A4D0E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CB4E47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B68860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690047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DD0092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C32DC5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3F08A1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B6A81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7B0240DA"/>
    <w:multiLevelType w:val="hybridMultilevel"/>
    <w:tmpl w:val="3BA8ED7C"/>
    <w:lvl w:ilvl="0" w:tplc="3D6E02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404318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9D2E4B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23AB7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59CC29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44EBE2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83E5DB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A8E5E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80CC5D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1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F03B2"/>
    <w:rsid w:val="0003549D"/>
    <w:rsid w:val="000A1D89"/>
    <w:rsid w:val="000B3163"/>
    <w:rsid w:val="000C2E60"/>
    <w:rsid w:val="001861BB"/>
    <w:rsid w:val="001B1BC2"/>
    <w:rsid w:val="001D12E0"/>
    <w:rsid w:val="001D7102"/>
    <w:rsid w:val="001D7D8B"/>
    <w:rsid w:val="001F7940"/>
    <w:rsid w:val="00285575"/>
    <w:rsid w:val="002D0054"/>
    <w:rsid w:val="002D0540"/>
    <w:rsid w:val="002F03B2"/>
    <w:rsid w:val="002F6957"/>
    <w:rsid w:val="003A398E"/>
    <w:rsid w:val="004220A3"/>
    <w:rsid w:val="00457B0E"/>
    <w:rsid w:val="00473950"/>
    <w:rsid w:val="004D0D6A"/>
    <w:rsid w:val="00507FE5"/>
    <w:rsid w:val="005D71D4"/>
    <w:rsid w:val="005E4646"/>
    <w:rsid w:val="005F1A0E"/>
    <w:rsid w:val="00635E62"/>
    <w:rsid w:val="00644AF6"/>
    <w:rsid w:val="00677069"/>
    <w:rsid w:val="006D5BF9"/>
    <w:rsid w:val="006E789F"/>
    <w:rsid w:val="00711ACF"/>
    <w:rsid w:val="00711F29"/>
    <w:rsid w:val="0073352D"/>
    <w:rsid w:val="007601EA"/>
    <w:rsid w:val="007823D8"/>
    <w:rsid w:val="007A04A4"/>
    <w:rsid w:val="007C20D4"/>
    <w:rsid w:val="007D0770"/>
    <w:rsid w:val="008E64CE"/>
    <w:rsid w:val="008F6D8C"/>
    <w:rsid w:val="00910235"/>
    <w:rsid w:val="00910693"/>
    <w:rsid w:val="009C4224"/>
    <w:rsid w:val="009E08B7"/>
    <w:rsid w:val="00A01258"/>
    <w:rsid w:val="00A113A1"/>
    <w:rsid w:val="00AC20DB"/>
    <w:rsid w:val="00AE4D50"/>
    <w:rsid w:val="00B824D5"/>
    <w:rsid w:val="00BE3D40"/>
    <w:rsid w:val="00C405F2"/>
    <w:rsid w:val="00C7672D"/>
    <w:rsid w:val="00CB6C9C"/>
    <w:rsid w:val="00CC7FCF"/>
    <w:rsid w:val="00DC5FF0"/>
    <w:rsid w:val="00E30B1E"/>
    <w:rsid w:val="00E42A3A"/>
    <w:rsid w:val="00E513DA"/>
    <w:rsid w:val="00E64B9B"/>
    <w:rsid w:val="00E873F1"/>
    <w:rsid w:val="00E91569"/>
    <w:rsid w:val="00EE50DC"/>
    <w:rsid w:val="00F616E3"/>
    <w:rsid w:val="00FC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49D"/>
  </w:style>
  <w:style w:type="paragraph" w:styleId="Heading1">
    <w:name w:val="heading 1"/>
    <w:basedOn w:val="Normal"/>
    <w:next w:val="Normal"/>
    <w:link w:val="Heading1Char"/>
    <w:uiPriority w:val="9"/>
    <w:qFormat/>
    <w:rsid w:val="002D005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03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FC7B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2D0054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D00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543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9688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2496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278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876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8988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196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31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897351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683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8445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8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3201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825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1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48049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7012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37018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41368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112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774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Tejinder kaur</dc:creator>
  <cp:lastModifiedBy>Tejinder kaur</cp:lastModifiedBy>
  <cp:revision>2</cp:revision>
  <cp:lastPrinted>2017-06-19T06:11:00Z</cp:lastPrinted>
  <dcterms:created xsi:type="dcterms:W3CDTF">2017-07-03T06:14:00Z</dcterms:created>
  <dcterms:modified xsi:type="dcterms:W3CDTF">2017-07-03T06:14:00Z</dcterms:modified>
</cp:coreProperties>
</file>