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5FC2" w:rsidRDefault="00F93E24">
      <w:r>
        <w:t>Abstract Schizophrenia Care Pathways Health Quality Ontario</w:t>
      </w:r>
    </w:p>
    <w:p w:rsidR="00357311" w:rsidRDefault="00357311"/>
    <w:p w:rsidR="00357311" w:rsidRDefault="00357311" w:rsidP="00357311">
      <w:bookmarkStart w:id="0" w:name="_GoBack"/>
      <w:r>
        <w:t>Quality Standards are a new form of evidence-based guidance developed by Health Quality</w:t>
      </w:r>
      <w:r>
        <w:t xml:space="preserve"> Ontario in </w:t>
      </w:r>
      <w:r>
        <w:t>topics that are identified as high priority areas for quality improvemen</w:t>
      </w:r>
      <w:r>
        <w:t xml:space="preserve">t in Ontario. Quality Standards </w:t>
      </w:r>
      <w:r>
        <w:t xml:space="preserve">are intended to support health care professionals in providing the </w:t>
      </w:r>
      <w:r>
        <w:t xml:space="preserve">best care possible, and to help </w:t>
      </w:r>
      <w:r>
        <w:t>patients, caregivers and the public know what kind of care they should expect.</w:t>
      </w:r>
    </w:p>
    <w:p w:rsidR="00357311" w:rsidRDefault="00357311" w:rsidP="00357311">
      <w:r>
        <w:t xml:space="preserve">It is with time we have realized that a more comprehensive approach is required to improve the care of those with psychosis. Currently, there is an emphasis on developing and </w:t>
      </w:r>
      <w:r>
        <w:t>testing care pathways in health.</w:t>
      </w:r>
      <w:r>
        <w:t xml:space="preserve"> These pathways map the journey of a person with psychosis through the care system.  The aim of a care pathway is to enhance the quality of care across the continuum by improving risk-adjusted patient outcomes, promoting patient safety, increasing patient satisfaction, and optimizing the use of resources.” </w:t>
      </w:r>
    </w:p>
    <w:p w:rsidR="00357311" w:rsidRDefault="00357311" w:rsidP="00357311">
      <w:r>
        <w:t>Recently the Health Quality Ontario has taken the initiative to come up with care pathways for individuals with Schizophrenia in attempt to standardize care across the province.</w:t>
      </w:r>
    </w:p>
    <w:p w:rsidR="00357311" w:rsidRDefault="00357311" w:rsidP="00357311">
      <w:r>
        <w:t>There are 11 Quality Standards in this pathway which range from providing comprehensive physical health assessment to discharge planning on the continuum.</w:t>
      </w:r>
      <w:bookmarkEnd w:id="0"/>
    </w:p>
    <w:sectPr w:rsidR="0035731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3E24"/>
    <w:rsid w:val="002E5441"/>
    <w:rsid w:val="00357311"/>
    <w:rsid w:val="008E41DC"/>
    <w:rsid w:val="00E04641"/>
    <w:rsid w:val="00F93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53540DE-FCFA-43DC-AAA9-C31AB7AE6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192</Words>
  <Characters>1099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TARIQ MUNSHI</dc:creator>
  <cp:keywords/>
  <dc:description/>
  <cp:lastModifiedBy>TARIQ MUNSHI</cp:lastModifiedBy>
  <cp:revision>2</cp:revision>
  <dcterms:created xsi:type="dcterms:W3CDTF">2017-09-07T22:26:00Z</dcterms:created>
  <dcterms:modified xsi:type="dcterms:W3CDTF">2017-09-07T23:21:00Z</dcterms:modified>
</cp:coreProperties>
</file>