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Pr="00B2689B" w:rsidRDefault="002C0F2B" w:rsidP="001F414A">
      <w:pPr>
        <w:jc w:val="both"/>
        <w:rPr>
          <w:sz w:val="28"/>
          <w:szCs w:val="28"/>
          <w:lang w:val="en-GB"/>
        </w:rPr>
      </w:pPr>
      <w:r w:rsidRPr="00B2689B">
        <w:rPr>
          <w:sz w:val="28"/>
          <w:szCs w:val="28"/>
          <w:lang w:val="en-GB"/>
        </w:rPr>
        <w:t xml:space="preserve">                                                                                                                       </w:t>
      </w:r>
      <w:r w:rsidR="00B2689B"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1424940" cy="1412875"/>
            <wp:effectExtent l="19050" t="0" r="381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1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89B" w:rsidRPr="00B2689B" w:rsidRDefault="00AC3BCD" w:rsidP="00B2689B">
      <w:pPr>
        <w:rPr>
          <w:sz w:val="28"/>
          <w:szCs w:val="28"/>
          <w:lang w:val="en-US" w:eastAsia="en-US"/>
        </w:rPr>
      </w:pPr>
      <w:r w:rsidRPr="00B2689B">
        <w:rPr>
          <w:rFonts w:eastAsia="MS PGothic"/>
          <w:b/>
          <w:color w:val="000000"/>
          <w:sz w:val="28"/>
          <w:szCs w:val="28"/>
        </w:rPr>
        <w:t>Title</w:t>
      </w:r>
      <w:r w:rsidR="00B2689B" w:rsidRPr="00B2689B">
        <w:rPr>
          <w:rFonts w:ascii="Courier New" w:hAnsi="Courier New" w:cs="Courier New"/>
          <w:b/>
          <w:bCs/>
          <w:color w:val="000000"/>
          <w:sz w:val="28"/>
          <w:szCs w:val="28"/>
          <w:lang w:val="en-US" w:eastAsia="en-US"/>
        </w:rPr>
        <w:t xml:space="preserve"> Gaba agonist baclofen increases  beta cell </w:t>
      </w: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lang w:val="en-US" w:eastAsia="en-US"/>
        </w:rPr>
        <w:t xml:space="preserve">Mass and c peptide level  in patients with type 1 diabetes </w:t>
      </w:r>
    </w:p>
    <w:p w:rsidR="00AC3BCD" w:rsidRPr="00B2689B" w:rsidRDefault="00AC3BCD" w:rsidP="00B2689B">
      <w:pPr>
        <w:rPr>
          <w:rFonts w:eastAsia="MS PGothic" w:hAnsi="Arial"/>
          <w:color w:val="000000"/>
          <w:sz w:val="28"/>
          <w:szCs w:val="28"/>
        </w:rPr>
      </w:pPr>
      <w:r w:rsidRPr="00B2689B">
        <w:rPr>
          <w:b/>
          <w:sz w:val="28"/>
          <w:szCs w:val="28"/>
        </w:rPr>
        <w:t xml:space="preserve">                                            </w:t>
      </w:r>
      <w:r w:rsidRPr="00B2689B">
        <w:rPr>
          <w:rFonts w:eastAsia="MS PGothic" w:hAnsi="Arial"/>
          <w:color w:val="000000"/>
          <w:sz w:val="28"/>
          <w:szCs w:val="28"/>
        </w:rPr>
        <w:t xml:space="preserve">Name: </w:t>
      </w:r>
      <w:r w:rsidR="00B2689B" w:rsidRPr="00B2689B">
        <w:rPr>
          <w:rFonts w:eastAsia="MS PGothic" w:hAnsi="Arial"/>
          <w:color w:val="000000"/>
          <w:sz w:val="28"/>
          <w:szCs w:val="28"/>
        </w:rPr>
        <w:t>mahmoud younis</w:t>
      </w:r>
    </w:p>
    <w:p w:rsidR="00AC3BCD" w:rsidRPr="00B2689B" w:rsidRDefault="00AC3BCD" w:rsidP="00B2689B">
      <w:pPr>
        <w:rPr>
          <w:rFonts w:eastAsia="MS PGothic" w:hAnsi="Arial"/>
          <w:color w:val="000000"/>
          <w:sz w:val="28"/>
          <w:szCs w:val="28"/>
        </w:rPr>
      </w:pPr>
      <w:r w:rsidRPr="00B2689B">
        <w:rPr>
          <w:b/>
          <w:sz w:val="28"/>
          <w:szCs w:val="28"/>
        </w:rPr>
        <w:t xml:space="preserve">                     </w:t>
      </w:r>
      <w:r w:rsidR="00B2689B" w:rsidRPr="00B2689B">
        <w:rPr>
          <w:rFonts w:eastAsia="MS PGothic" w:hAnsi="Arial"/>
          <w:color w:val="000000"/>
          <w:sz w:val="28"/>
          <w:szCs w:val="28"/>
        </w:rPr>
        <w:t>Kafrelsheikh general hospital</w:t>
      </w:r>
    </w:p>
    <w:p w:rsidR="00AC3BCD" w:rsidRPr="00B2689B" w:rsidRDefault="00AC3BCD" w:rsidP="00AC3BCD">
      <w:pPr>
        <w:jc w:val="center"/>
        <w:rPr>
          <w:rFonts w:eastAsia="Batang"/>
          <w:color w:val="0000FF"/>
          <w:sz w:val="28"/>
          <w:szCs w:val="28"/>
        </w:rPr>
      </w:pP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lang w:val="en-US" w:eastAsia="en-US"/>
        </w:rPr>
        <w:t>Introduction:</w:t>
      </w: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lang w:val="en-US" w:eastAsia="en-US"/>
        </w:rPr>
        <w:t>At the onset of T1D, more than 70% of β-cells are destroyed (2), whereas the residual β-cells most likely represent the only reservoir for the regeneration of islet β-cell mass (3).</w:t>
      </w: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lang w:val="en-US" w:eastAsia="en-US"/>
        </w:rPr>
        <w:t>It was found that treatment of rodents with GABA (Gamma-AminoButyric Acid) could convert glucagon-producing cells to large numbers of β-like cells seen both as increased islet size and number. Importantly, this dramatic regeneration could reverse severe diabetes induced by the β cell toxin streptozocin.</w:t>
      </w: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lang w:val="en-US" w:eastAsia="en-US"/>
        </w:rPr>
        <w:t>Materials and methods:</w:t>
      </w: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lang w:val="en-US" w:eastAsia="en-US"/>
        </w:rPr>
        <w:t>tow groups of type 1 diabetic patients had been monitorred in a private clinic</w:t>
      </w: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lang w:val="en-US" w:eastAsia="en-US"/>
        </w:rPr>
        <w:t xml:space="preserve"> Out of the 40 patients, 15 were females. lied between 12- 20 years old with 1-10 years of diabetic history. </w:t>
      </w: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shd w:val="clear" w:color="auto" w:fill="FFFFFF"/>
          <w:lang w:val="en-US" w:eastAsia="en-US"/>
        </w:rPr>
        <w:t>Conclusion :</w:t>
      </w:r>
    </w:p>
    <w:p w:rsidR="00B2689B" w:rsidRPr="00B2689B" w:rsidRDefault="00B2689B" w:rsidP="00B2689B">
      <w:pPr>
        <w:rPr>
          <w:sz w:val="28"/>
          <w:szCs w:val="28"/>
          <w:lang w:val="en-US" w:eastAsia="en-US"/>
        </w:rPr>
      </w:pPr>
      <w:r w:rsidRPr="00B2689B">
        <w:rPr>
          <w:rFonts w:ascii="Courier New" w:hAnsi="Courier New" w:cs="Courier New"/>
          <w:b/>
          <w:bCs/>
          <w:color w:val="000000"/>
          <w:sz w:val="28"/>
          <w:szCs w:val="28"/>
          <w:shd w:val="clear" w:color="auto" w:fill="FFFFFF"/>
          <w:lang w:val="en-US" w:eastAsia="en-US"/>
        </w:rPr>
        <w:t>GABA agonist baclofen may increase beta cell mass and c peptide levels in patients with type 1 diabetes.</w:t>
      </w:r>
    </w:p>
    <w:p w:rsidR="00AC3BCD" w:rsidRPr="00B2689B" w:rsidRDefault="00B2689B" w:rsidP="00B2689B">
      <w:pPr>
        <w:jc w:val="both"/>
        <w:rPr>
          <w:color w:val="000000"/>
          <w:sz w:val="28"/>
          <w:szCs w:val="28"/>
          <w:lang w:val="en-US"/>
        </w:rPr>
      </w:pPr>
      <w:r w:rsidRPr="00B2689B">
        <w:rPr>
          <w:sz w:val="28"/>
          <w:szCs w:val="28"/>
          <w:lang w:val="en-US" w:eastAsia="en-US"/>
        </w:rPr>
        <w:br/>
      </w:r>
      <w:r w:rsidRPr="00B2689B">
        <w:rPr>
          <w:sz w:val="28"/>
          <w:szCs w:val="28"/>
          <w:lang w:val="en-US" w:eastAsia="en-US"/>
        </w:rPr>
        <w:br/>
      </w:r>
    </w:p>
    <w:p w:rsidR="00AC3BCD" w:rsidRPr="00B2689B" w:rsidRDefault="00AC3BCD" w:rsidP="00AC3BCD">
      <w:pPr>
        <w:jc w:val="both"/>
        <w:rPr>
          <w:b/>
          <w:sz w:val="28"/>
          <w:szCs w:val="28"/>
        </w:rPr>
      </w:pPr>
      <w:r w:rsidRPr="00B2689B">
        <w:rPr>
          <w:b/>
          <w:sz w:val="28"/>
          <w:szCs w:val="28"/>
        </w:rPr>
        <w:t>Biography</w:t>
      </w:r>
    </w:p>
    <w:p w:rsidR="00AC3BCD" w:rsidRPr="00B2689B" w:rsidRDefault="00AC3BCD" w:rsidP="00AC3BCD">
      <w:pPr>
        <w:jc w:val="both"/>
        <w:rPr>
          <w:b/>
          <w:sz w:val="28"/>
          <w:szCs w:val="28"/>
        </w:rPr>
      </w:pPr>
    </w:p>
    <w:p w:rsidR="00AC3BCD" w:rsidRPr="00B2689B" w:rsidRDefault="00B2689B" w:rsidP="00B2689B">
      <w:pPr>
        <w:jc w:val="both"/>
        <w:rPr>
          <w:rFonts w:eastAsia="MS PGothic"/>
          <w:b/>
          <w:color w:val="000000"/>
          <w:sz w:val="28"/>
          <w:szCs w:val="28"/>
        </w:rPr>
      </w:pPr>
      <w:r w:rsidRPr="00B2689B">
        <w:rPr>
          <w:sz w:val="28"/>
          <w:szCs w:val="28"/>
        </w:rPr>
        <w:t xml:space="preserve">Mahmoud younis </w:t>
      </w:r>
      <w:r w:rsidR="00AC3BCD" w:rsidRPr="00B2689B">
        <w:rPr>
          <w:sz w:val="28"/>
          <w:szCs w:val="28"/>
        </w:rPr>
        <w:t xml:space="preserve"> has completed his </w:t>
      </w:r>
      <w:r w:rsidRPr="00B2689B">
        <w:rPr>
          <w:sz w:val="28"/>
          <w:szCs w:val="28"/>
        </w:rPr>
        <w:t xml:space="preserve">master degree  in internal medicine </w:t>
      </w:r>
      <w:r w:rsidR="00AC3BCD" w:rsidRPr="00B2689B">
        <w:rPr>
          <w:sz w:val="28"/>
          <w:szCs w:val="28"/>
        </w:rPr>
        <w:t xml:space="preserve">at the age of </w:t>
      </w:r>
      <w:r w:rsidRPr="00B2689B">
        <w:rPr>
          <w:sz w:val="28"/>
          <w:szCs w:val="28"/>
        </w:rPr>
        <w:t>28</w:t>
      </w:r>
      <w:r w:rsidR="00AC3BCD" w:rsidRPr="00B2689B">
        <w:rPr>
          <w:sz w:val="28"/>
          <w:szCs w:val="28"/>
        </w:rPr>
        <w:t xml:space="preserve"> years from </w:t>
      </w:r>
      <w:r w:rsidRPr="00B2689B">
        <w:rPr>
          <w:sz w:val="28"/>
          <w:szCs w:val="28"/>
        </w:rPr>
        <w:t xml:space="preserve">ein shams </w:t>
      </w:r>
      <w:r w:rsidR="00AC3BCD" w:rsidRPr="00B2689B">
        <w:rPr>
          <w:sz w:val="28"/>
          <w:szCs w:val="28"/>
        </w:rPr>
        <w:t xml:space="preserve"> University and postdoctoral. </w:t>
      </w:r>
      <w:r w:rsidRPr="00B2689B">
        <w:rPr>
          <w:sz w:val="28"/>
          <w:szCs w:val="28"/>
        </w:rPr>
        <w:t>Acting as consultant</w:t>
      </w:r>
      <w:r w:rsidR="00DA2249" w:rsidRPr="00B2689B">
        <w:rPr>
          <w:sz w:val="28"/>
          <w:szCs w:val="28"/>
        </w:rPr>
        <w:tab/>
      </w:r>
      <w:r w:rsidR="00085B88" w:rsidRPr="00B2689B">
        <w:rPr>
          <w:sz w:val="28"/>
          <w:szCs w:val="28"/>
        </w:rPr>
        <w:br/>
      </w:r>
    </w:p>
    <w:p w:rsidR="00A41107" w:rsidRPr="00B2689B" w:rsidRDefault="00072E30" w:rsidP="00AC3BCD">
      <w:pPr>
        <w:autoSpaceDE w:val="0"/>
        <w:autoSpaceDN w:val="0"/>
        <w:adjustRightInd w:val="0"/>
        <w:rPr>
          <w:b/>
          <w:sz w:val="28"/>
          <w:szCs w:val="28"/>
          <w:lang w:val="en-NZ"/>
        </w:rPr>
      </w:pPr>
      <w:r w:rsidRPr="00B2689B">
        <w:rPr>
          <w:b/>
          <w:sz w:val="28"/>
          <w:szCs w:val="28"/>
          <w:lang w:val="en-NZ"/>
        </w:rPr>
        <w:t>Presenting author</w:t>
      </w:r>
      <w:r w:rsidR="00A41107" w:rsidRPr="00B2689B">
        <w:rPr>
          <w:b/>
          <w:sz w:val="28"/>
          <w:szCs w:val="28"/>
          <w:lang w:val="en-NZ"/>
        </w:rPr>
        <w:t xml:space="preserve"> details</w:t>
      </w:r>
      <w:r w:rsidRPr="00B2689B">
        <w:rPr>
          <w:b/>
          <w:sz w:val="28"/>
          <w:szCs w:val="28"/>
          <w:lang w:val="en-NZ"/>
        </w:rPr>
        <w:t xml:space="preserve"> </w:t>
      </w:r>
      <w:r w:rsidRPr="00B2689B">
        <w:rPr>
          <w:b/>
          <w:sz w:val="28"/>
          <w:szCs w:val="28"/>
          <w:lang w:val="en-NZ"/>
        </w:rPr>
        <w:br/>
      </w:r>
      <w:r w:rsidR="00D367E3" w:rsidRPr="00B2689B">
        <w:rPr>
          <w:sz w:val="28"/>
          <w:szCs w:val="28"/>
          <w:lang w:val="en-NZ"/>
        </w:rPr>
        <w:t xml:space="preserve">Full name: </w:t>
      </w:r>
      <w:r w:rsidR="00B2689B" w:rsidRPr="00B2689B">
        <w:rPr>
          <w:sz w:val="28"/>
          <w:szCs w:val="28"/>
          <w:lang w:val="en-NZ"/>
        </w:rPr>
        <w:t>mahmoud younis younis</w:t>
      </w:r>
      <w:r w:rsidRPr="00B2689B">
        <w:rPr>
          <w:sz w:val="28"/>
          <w:szCs w:val="28"/>
          <w:lang w:val="en-NZ"/>
        </w:rPr>
        <w:br/>
        <w:t>Contact number:</w:t>
      </w:r>
      <w:r w:rsidR="00B2689B" w:rsidRPr="00B2689B">
        <w:rPr>
          <w:sz w:val="28"/>
          <w:szCs w:val="28"/>
          <w:lang w:val="en-NZ"/>
        </w:rPr>
        <w:t>+201123944884</w:t>
      </w:r>
      <w:r w:rsidRPr="00B2689B">
        <w:rPr>
          <w:sz w:val="28"/>
          <w:szCs w:val="28"/>
          <w:lang w:val="en-NZ"/>
        </w:rPr>
        <w:br/>
        <w:t>Twitter account:</w:t>
      </w:r>
      <w:r w:rsidR="00B2689B" w:rsidRPr="00B2689B">
        <w:rPr>
          <w:sz w:val="28"/>
          <w:szCs w:val="28"/>
        </w:rPr>
        <w:t xml:space="preserve"> </w:t>
      </w:r>
      <w:r w:rsidR="00B2689B" w:rsidRPr="00B2689B">
        <w:rPr>
          <w:sz w:val="28"/>
          <w:szCs w:val="28"/>
          <w:lang w:val="en-NZ"/>
        </w:rPr>
        <w:t>https://twitter.com/modmenna</w:t>
      </w:r>
      <w:r w:rsidRPr="00B2689B">
        <w:rPr>
          <w:sz w:val="28"/>
          <w:szCs w:val="28"/>
          <w:lang w:val="en-NZ"/>
        </w:rPr>
        <w:br/>
        <w:t>Linked In account:</w:t>
      </w:r>
      <w:r w:rsidR="00B2689B" w:rsidRPr="00B2689B">
        <w:rPr>
          <w:sz w:val="28"/>
          <w:szCs w:val="28"/>
        </w:rPr>
        <w:t xml:space="preserve"> </w:t>
      </w:r>
      <w:r w:rsidR="00B2689B" w:rsidRPr="00B2689B">
        <w:rPr>
          <w:sz w:val="28"/>
          <w:szCs w:val="28"/>
          <w:lang w:val="en-NZ"/>
        </w:rPr>
        <w:t>https://www.linkedin.com/in/modmenna-younis-449573112/</w:t>
      </w:r>
    </w:p>
    <w:p w:rsidR="00AC3BCD" w:rsidRPr="00B2689B" w:rsidRDefault="00AC3BCD" w:rsidP="00B2689B">
      <w:pPr>
        <w:autoSpaceDE w:val="0"/>
        <w:autoSpaceDN w:val="0"/>
        <w:adjustRightInd w:val="0"/>
        <w:rPr>
          <w:sz w:val="28"/>
          <w:szCs w:val="28"/>
          <w:lang w:val="en-NZ"/>
        </w:rPr>
      </w:pPr>
      <w:r w:rsidRPr="00B2689B">
        <w:rPr>
          <w:sz w:val="28"/>
          <w:szCs w:val="28"/>
          <w:lang w:val="en-NZ"/>
        </w:rPr>
        <w:lastRenderedPageBreak/>
        <w:t>Session</w:t>
      </w:r>
      <w:r w:rsidR="00DA581F" w:rsidRPr="00B2689B">
        <w:rPr>
          <w:sz w:val="28"/>
          <w:szCs w:val="28"/>
          <w:lang w:val="en-NZ"/>
        </w:rPr>
        <w:t xml:space="preserve"> </w:t>
      </w:r>
      <w:r w:rsidR="00085B88" w:rsidRPr="00B2689B">
        <w:rPr>
          <w:sz w:val="28"/>
          <w:szCs w:val="28"/>
          <w:lang w:val="en-NZ"/>
        </w:rPr>
        <w:t>n</w:t>
      </w:r>
      <w:r w:rsidRPr="00B2689B">
        <w:rPr>
          <w:sz w:val="28"/>
          <w:szCs w:val="28"/>
          <w:lang w:val="en-NZ"/>
        </w:rPr>
        <w:t>ame</w:t>
      </w:r>
      <w:r w:rsidR="00DA581F" w:rsidRPr="00B2689B">
        <w:rPr>
          <w:sz w:val="28"/>
          <w:szCs w:val="28"/>
          <w:lang w:val="en-NZ"/>
        </w:rPr>
        <w:t>/ number</w:t>
      </w:r>
      <w:r w:rsidRPr="00B2689B">
        <w:rPr>
          <w:sz w:val="28"/>
          <w:szCs w:val="28"/>
          <w:lang w:val="en-NZ"/>
        </w:rPr>
        <w:t>:</w:t>
      </w:r>
      <w:r w:rsidRPr="00B2689B">
        <w:rPr>
          <w:sz w:val="28"/>
          <w:szCs w:val="28"/>
          <w:lang w:val="en-NZ"/>
        </w:rPr>
        <w:br/>
        <w:t>Category: (</w:t>
      </w:r>
      <w:r w:rsidR="00B2689B" w:rsidRPr="00B2689B">
        <w:rPr>
          <w:sz w:val="28"/>
          <w:szCs w:val="28"/>
          <w:lang w:val="en-NZ"/>
        </w:rPr>
        <w:t xml:space="preserve"> </w:t>
      </w:r>
      <w:r w:rsidRPr="00B2689B">
        <w:rPr>
          <w:sz w:val="28"/>
          <w:szCs w:val="28"/>
          <w:lang w:val="en-NZ"/>
        </w:rPr>
        <w:t>/ Poster</w:t>
      </w:r>
      <w:r w:rsidR="00085B88" w:rsidRPr="00B2689B">
        <w:rPr>
          <w:sz w:val="28"/>
          <w:szCs w:val="28"/>
          <w:lang w:val="en-NZ"/>
        </w:rPr>
        <w:t xml:space="preserve"> presentation</w:t>
      </w:r>
      <w:r w:rsidRPr="00B2689B">
        <w:rPr>
          <w:sz w:val="28"/>
          <w:szCs w:val="28"/>
          <w:lang w:val="en-NZ"/>
        </w:rPr>
        <w:t>)</w:t>
      </w:r>
      <w:r w:rsidR="00DA581F" w:rsidRPr="00B2689B">
        <w:rPr>
          <w:sz w:val="28"/>
          <w:szCs w:val="28"/>
          <w:lang w:val="en-NZ"/>
        </w:rPr>
        <w:br/>
      </w:r>
    </w:p>
    <w:p w:rsidR="00AD6315" w:rsidRPr="00B2689B" w:rsidRDefault="00AD6315" w:rsidP="00AC3BCD">
      <w:pPr>
        <w:autoSpaceDE w:val="0"/>
        <w:autoSpaceDN w:val="0"/>
        <w:adjustRightInd w:val="0"/>
        <w:rPr>
          <w:sz w:val="28"/>
          <w:szCs w:val="28"/>
          <w:lang w:val="en-NZ"/>
        </w:rPr>
      </w:pPr>
    </w:p>
    <w:p w:rsidR="00AD6315" w:rsidRPr="00B2689B" w:rsidRDefault="00AD6315" w:rsidP="00AC3BCD">
      <w:pPr>
        <w:autoSpaceDE w:val="0"/>
        <w:autoSpaceDN w:val="0"/>
        <w:adjustRightInd w:val="0"/>
        <w:rPr>
          <w:sz w:val="28"/>
          <w:szCs w:val="28"/>
          <w:lang w:val="en-NZ"/>
        </w:rPr>
      </w:pPr>
    </w:p>
    <w:p w:rsidR="00AD6315" w:rsidRPr="00B2689B" w:rsidRDefault="00AD6315" w:rsidP="00AC3BCD">
      <w:pPr>
        <w:autoSpaceDE w:val="0"/>
        <w:autoSpaceDN w:val="0"/>
        <w:adjustRightInd w:val="0"/>
        <w:rPr>
          <w:sz w:val="28"/>
          <w:szCs w:val="28"/>
          <w:lang w:val="en-NZ"/>
        </w:rPr>
      </w:pPr>
    </w:p>
    <w:p w:rsidR="00AD6315" w:rsidRPr="00B2689B" w:rsidRDefault="00AD6315" w:rsidP="00AC3BCD">
      <w:pPr>
        <w:autoSpaceDE w:val="0"/>
        <w:autoSpaceDN w:val="0"/>
        <w:adjustRightInd w:val="0"/>
        <w:rPr>
          <w:sz w:val="28"/>
          <w:szCs w:val="28"/>
          <w:lang w:val="en-NZ"/>
        </w:rPr>
      </w:pPr>
    </w:p>
    <w:p w:rsidR="00AD6315" w:rsidRPr="00B2689B" w:rsidRDefault="00AD6315" w:rsidP="00AC3BCD">
      <w:pPr>
        <w:autoSpaceDE w:val="0"/>
        <w:autoSpaceDN w:val="0"/>
        <w:adjustRightInd w:val="0"/>
        <w:rPr>
          <w:sz w:val="28"/>
          <w:szCs w:val="28"/>
          <w:lang w:val="en-NZ"/>
        </w:rPr>
      </w:pPr>
    </w:p>
    <w:p w:rsidR="00AD6315" w:rsidRPr="00B2689B" w:rsidRDefault="00AD6315" w:rsidP="00AC3BCD">
      <w:pPr>
        <w:autoSpaceDE w:val="0"/>
        <w:autoSpaceDN w:val="0"/>
        <w:adjustRightInd w:val="0"/>
        <w:rPr>
          <w:sz w:val="28"/>
          <w:szCs w:val="28"/>
          <w:lang w:val="en-NZ"/>
        </w:rPr>
      </w:pPr>
    </w:p>
    <w:p w:rsidR="00AC3BCD" w:rsidRPr="00B2689B" w:rsidRDefault="00AC3BCD" w:rsidP="00072E30">
      <w:pPr>
        <w:jc w:val="both"/>
        <w:rPr>
          <w:sz w:val="28"/>
          <w:szCs w:val="28"/>
          <w:lang w:val="en-NZ"/>
        </w:rPr>
      </w:pPr>
    </w:p>
    <w:sectPr w:rsidR="00AC3BCD" w:rsidRPr="00B2689B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2F2" w:rsidRDefault="00B332F2" w:rsidP="00671A59">
      <w:r>
        <w:separator/>
      </w:r>
    </w:p>
  </w:endnote>
  <w:endnote w:type="continuationSeparator" w:id="1">
    <w:p w:rsidR="00B332F2" w:rsidRDefault="00B332F2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Arial Unicode MS"/>
    <w:charset w:val="80"/>
    <w:family w:val="swiss"/>
    <w:pitch w:val="variable"/>
    <w:sig w:usb0="00000000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2F2" w:rsidRDefault="00B332F2" w:rsidP="00671A59">
      <w:r>
        <w:separator/>
      </w:r>
    </w:p>
  </w:footnote>
  <w:footnote w:type="continuationSeparator" w:id="1">
    <w:p w:rsidR="00B332F2" w:rsidRDefault="00B332F2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689B"/>
    <w:rsid w:val="00B27625"/>
    <w:rsid w:val="00B332F2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2019-01-26T22:33:00Z</dcterms:created>
  <dcterms:modified xsi:type="dcterms:W3CDTF">2019-01-26T22:33:00Z</dcterms:modified>
</cp:coreProperties>
</file>