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46" w:rsidRPr="00774F7B" w:rsidRDefault="0063268B" w:rsidP="003610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61006">
        <w:rPr>
          <w:rFonts w:ascii="Times New Roman" w:hAnsi="Times New Roman" w:cs="Times New Roman"/>
          <w:b/>
          <w:sz w:val="28"/>
          <w:szCs w:val="28"/>
          <w:lang w:val="en-GB"/>
        </w:rPr>
        <w:t xml:space="preserve">Title: </w:t>
      </w:r>
      <w:r w:rsidR="00C7030A" w:rsidRPr="00361006">
        <w:rPr>
          <w:rFonts w:ascii="Times New Roman" w:hAnsi="Times New Roman" w:cs="Times New Roman"/>
          <w:b/>
          <w:sz w:val="28"/>
          <w:szCs w:val="28"/>
          <w:lang w:val="en-GB"/>
        </w:rPr>
        <w:t>Factors Affecting</w:t>
      </w:r>
      <w:r w:rsidRPr="00361006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63001" w:rsidRPr="00361006">
        <w:rPr>
          <w:rFonts w:ascii="Times New Roman" w:hAnsi="Times New Roman" w:cs="Times New Roman"/>
          <w:b/>
          <w:sz w:val="28"/>
          <w:szCs w:val="28"/>
          <w:lang w:val="en-GB"/>
        </w:rPr>
        <w:t>ferritin level in chi</w:t>
      </w:r>
      <w:r w:rsidR="00327684" w:rsidRPr="00361006">
        <w:rPr>
          <w:rFonts w:ascii="Times New Roman" w:hAnsi="Times New Roman" w:cs="Times New Roman"/>
          <w:b/>
          <w:sz w:val="28"/>
          <w:szCs w:val="28"/>
          <w:lang w:val="en-GB"/>
        </w:rPr>
        <w:t>ldren of 6 to 59 Months in the E</w:t>
      </w:r>
      <w:r w:rsidR="00563001" w:rsidRPr="00361006">
        <w:rPr>
          <w:rFonts w:ascii="Times New Roman" w:hAnsi="Times New Roman" w:cs="Times New Roman"/>
          <w:b/>
          <w:sz w:val="28"/>
          <w:szCs w:val="28"/>
          <w:lang w:val="en-GB"/>
        </w:rPr>
        <w:t>astern region of Cameroon</w:t>
      </w:r>
      <w:r w:rsidR="00563001" w:rsidRPr="00774F7B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266C89" w:rsidRPr="00361006" w:rsidRDefault="00266C89" w:rsidP="00695B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ajorEastAsia" w:hAnsi="Times New Roman" w:cs="Times New Roman"/>
          <w:sz w:val="24"/>
          <w:szCs w:val="24"/>
          <w:vertAlign w:val="subscript"/>
          <w:lang w:val="en-GB"/>
        </w:rPr>
      </w:pPr>
      <w:bookmarkStart w:id="0" w:name="_GoBack"/>
      <w:bookmarkEnd w:id="0"/>
      <w:r w:rsidRPr="00774F7B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 xml:space="preserve"> </w:t>
      </w:r>
      <w:r w:rsidRPr="00774F7B">
        <w:rPr>
          <w:rFonts w:ascii="Times New Roman" w:eastAsiaTheme="majorEastAsia" w:hAnsi="Times New Roman" w:cs="Times New Roman"/>
          <w:sz w:val="24"/>
          <w:szCs w:val="24"/>
          <w:u w:val="single"/>
          <w:lang w:val="en-GB"/>
        </w:rPr>
        <w:t>Agokeng D. Sylvie</w:t>
      </w:r>
      <w:r w:rsidR="00D026BF" w:rsidRPr="00774F7B">
        <w:rPr>
          <w:rFonts w:ascii="Times New Roman" w:eastAsiaTheme="majorEastAsia" w:hAnsi="Times New Roman" w:cs="Times New Roman"/>
          <w:sz w:val="24"/>
          <w:szCs w:val="24"/>
          <w:u w:val="single"/>
          <w:vertAlign w:val="superscript"/>
          <w:lang w:val="en-GB"/>
        </w:rPr>
        <w:t>1,3</w:t>
      </w:r>
      <w:r w:rsidRPr="00774F7B">
        <w:rPr>
          <w:rFonts w:ascii="Times New Roman" w:eastAsiaTheme="majorEastAsia" w:hAnsi="Times New Roman" w:cs="Times New Roman"/>
          <w:sz w:val="24"/>
          <w:szCs w:val="24"/>
          <w:u w:val="single"/>
          <w:lang w:val="en-GB"/>
        </w:rPr>
        <w:t>,</w:t>
      </w:r>
      <w:r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Tayou T. claude</w:t>
      </w:r>
      <w:r w:rsidRPr="00774F7B">
        <w:rPr>
          <w:rFonts w:ascii="Times New Roman" w:eastAsiaTheme="majorEastAsia" w:hAnsi="Times New Roman" w:cs="Times New Roman"/>
          <w:sz w:val="24"/>
          <w:szCs w:val="24"/>
          <w:vertAlign w:val="superscript"/>
          <w:lang w:val="en-GB"/>
        </w:rPr>
        <w:t>2</w:t>
      </w:r>
      <w:r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>, Assob N. Clement</w:t>
      </w:r>
      <w:r w:rsidRPr="00774F7B">
        <w:rPr>
          <w:rFonts w:ascii="Times New Roman" w:eastAsiaTheme="majorEastAsia" w:hAnsi="Times New Roman" w:cs="Times New Roman"/>
          <w:sz w:val="24"/>
          <w:szCs w:val="24"/>
          <w:vertAlign w:val="superscript"/>
          <w:lang w:val="en-GB"/>
        </w:rPr>
        <w:t>1</w:t>
      </w:r>
      <w:r w:rsidR="00F60DB7" w:rsidRPr="00774F7B">
        <w:rPr>
          <w:rFonts w:ascii="Times New Roman" w:eastAsiaTheme="majorEastAsia" w:hAnsi="Times New Roman" w:cs="Times New Roman"/>
          <w:sz w:val="24"/>
          <w:szCs w:val="24"/>
          <w:vertAlign w:val="subscript"/>
          <w:lang w:val="en-GB"/>
        </w:rPr>
        <w:t>,</w:t>
      </w:r>
      <w:r w:rsidR="00F60DB7"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  <w:r w:rsidR="00F60DB7"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>NJunda anna L.</w:t>
      </w:r>
      <w:r w:rsidR="00F60DB7" w:rsidRPr="00774F7B">
        <w:rPr>
          <w:rFonts w:ascii="Times New Roman" w:eastAsiaTheme="majorEastAsia" w:hAnsi="Times New Roman" w:cs="Times New Roman"/>
          <w:sz w:val="24"/>
          <w:szCs w:val="24"/>
          <w:vertAlign w:val="superscript"/>
          <w:lang w:val="en-GB"/>
        </w:rPr>
        <w:t>1</w:t>
      </w:r>
    </w:p>
    <w:p w:rsidR="00266C89" w:rsidRPr="00774F7B" w:rsidRDefault="00266C89" w:rsidP="00361006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>University of buea, faculty of health sciences, medical laboratory sciences</w:t>
      </w:r>
    </w:p>
    <w:p w:rsidR="00266C89" w:rsidRPr="00774F7B" w:rsidRDefault="00D026BF" w:rsidP="00361006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>University</w:t>
      </w:r>
      <w:r w:rsidR="005A4C02"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Teaching hospital Y</w:t>
      </w:r>
      <w:r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>aounde</w:t>
      </w:r>
    </w:p>
    <w:p w:rsidR="00D026BF" w:rsidRPr="00774F7B" w:rsidRDefault="00D026BF" w:rsidP="00361006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774F7B">
        <w:rPr>
          <w:rFonts w:ascii="Times New Roman" w:eastAsiaTheme="majorEastAsia" w:hAnsi="Times New Roman" w:cs="Times New Roman"/>
          <w:sz w:val="24"/>
          <w:szCs w:val="24"/>
          <w:lang w:val="en-GB"/>
        </w:rPr>
        <w:t>Regional hospital Bertoua, Laboratory service</w:t>
      </w:r>
    </w:p>
    <w:p w:rsidR="00695BCE" w:rsidRPr="00774F7B" w:rsidRDefault="00695BCE" w:rsidP="00695B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DB7" w:rsidRDefault="00361006" w:rsidP="00361006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  <w:lang w:val="en-GB"/>
        </w:rPr>
      </w:pPr>
      <w:r w:rsidRPr="00774F7B">
        <w:rPr>
          <w:rStyle w:val="fontstyle01"/>
          <w:rFonts w:ascii="Times New Roman" w:hAnsi="Times New Roman" w:cs="Times New Roman"/>
          <w:lang w:val="en-GB"/>
        </w:rPr>
        <w:t>Ferritin is the principal storage protein for iron in tissues and is involved</w:t>
      </w:r>
      <w:r w:rsidRPr="00774F7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774F7B">
        <w:rPr>
          <w:rStyle w:val="fontstyle01"/>
          <w:rFonts w:ascii="Times New Roman" w:hAnsi="Times New Roman" w:cs="Times New Roman"/>
          <w:lang w:val="en-GB"/>
        </w:rPr>
        <w:t xml:space="preserve">in its uptake, accumulation and release in cells. Only minute amounts of ferritin are present in plasma but in health 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Ferritin reflects total iron storage and is also the first laboratory index to decline with iron deficiency. It may be less accurate in children with infectious or in</w:t>
      </w:r>
      <w:r w:rsidRPr="00774F7B">
        <w:rPr>
          <w:rFonts w:ascii="Times New Roman" w:hAnsi="Times New Roman" w:cs="Times New Roman"/>
          <w:color w:val="231F20"/>
          <w:sz w:val="24"/>
          <w:szCs w:val="24"/>
        </w:rPr>
        <w:t>ﬂ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ammatory con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>ditions as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an acute phase reactant. Considering the fact that Cameroonian children live in such context, our objective 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>was to study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factors affecting 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>ferritin level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A cross sectional study was carried out in children of 6 to 59 months attending the Bertoua regional hospital. Data were 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>ollected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>and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blood distributed in EDTA and dry tubes for full blood count, CRP and Ferr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>i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tin analysis. Obtained data were analysed using SPSS 20.0.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130 children were included with a mean age of 27.4 months, t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he mean 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haemoglobin was 10.46g/dl. Ferritin as preconized by WHO for the diagnosis of iron deficiency anaemia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>,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w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as 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below 30μg/l in 3.84% 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(5) independently 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of 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>anaemic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status. Inflammation tested by CRP occurred in 37.7% (49) children. When the ferritin cut-off value was shifted to 50 μ</w:t>
      </w:r>
      <w:r>
        <w:rPr>
          <w:rFonts w:ascii="Times New Roman" w:hAnsi="Times New Roman" w:cs="Times New Roman"/>
          <w:color w:val="231F20"/>
          <w:sz w:val="24"/>
          <w:szCs w:val="24"/>
          <w:lang w:val="en-GB"/>
        </w:rPr>
        <w:t>g/l, ferritin was</w:t>
      </w:r>
      <w:r w:rsidRPr="00774F7B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low in 9. 2% (12) thus approaching the stated frequency of iron deficiency by Engle and al, 2013. Mean ferritin level was 343.9μg/l. A relatively high level showing that iron storage seems to remain intact in most children despite anaemic or inflammatory status. The cut-off value for iron deficiency in children should be increased to prevent severe iron deficiency anaemia.</w:t>
      </w:r>
    </w:p>
    <w:p w:rsidR="00361006" w:rsidRPr="00774F7B" w:rsidRDefault="00361006" w:rsidP="00361006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  <w:lang w:val="en-GB"/>
        </w:rPr>
      </w:pPr>
    </w:p>
    <w:p w:rsidR="00F60DB7" w:rsidRPr="00774F7B" w:rsidRDefault="00F60DB7" w:rsidP="00361006">
      <w:pPr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  <w:r w:rsidRPr="00774F7B">
        <w:rPr>
          <w:rFonts w:ascii="Times New Roman" w:hAnsi="Times New Roman" w:cs="Times New Roman"/>
          <w:b/>
          <w:lang w:val="en-GB"/>
        </w:rPr>
        <w:t>Biography</w:t>
      </w:r>
    </w:p>
    <w:p w:rsidR="00F60DB7" w:rsidRPr="00774F7B" w:rsidRDefault="00F60DB7" w:rsidP="00361006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Cs w:val="32"/>
          <w:lang w:val="en-GB"/>
        </w:rPr>
      </w:pPr>
      <w:r w:rsidRPr="00774F7B">
        <w:rPr>
          <w:rFonts w:ascii="Times New Roman" w:hAnsi="Times New Roman" w:cs="Times New Roman"/>
          <w:lang w:val="en-GB"/>
        </w:rPr>
        <w:t xml:space="preserve"> AGOKENG DEMANOU SYLVIE is a P</w:t>
      </w:r>
      <w:r w:rsidR="004612A9" w:rsidRPr="00774F7B">
        <w:rPr>
          <w:rFonts w:ascii="Times New Roman" w:hAnsi="Times New Roman" w:cs="Times New Roman"/>
          <w:lang w:val="en-GB"/>
        </w:rPr>
        <w:t>hD</w:t>
      </w:r>
      <w:r w:rsidRPr="00774F7B">
        <w:rPr>
          <w:rFonts w:ascii="Times New Roman" w:hAnsi="Times New Roman" w:cs="Times New Roman"/>
          <w:lang w:val="en-GB"/>
        </w:rPr>
        <w:t xml:space="preserve"> student of chemical </w:t>
      </w:r>
      <w:r w:rsidR="00774F7B" w:rsidRPr="00774F7B">
        <w:rPr>
          <w:rFonts w:ascii="Times New Roman" w:hAnsi="Times New Roman" w:cs="Times New Roman"/>
          <w:lang w:val="en-GB"/>
        </w:rPr>
        <w:t>pathology at</w:t>
      </w:r>
      <w:r w:rsidRPr="00774F7B">
        <w:rPr>
          <w:rFonts w:ascii="Times New Roman" w:hAnsi="Times New Roman" w:cs="Times New Roman"/>
          <w:lang w:val="en-GB"/>
        </w:rPr>
        <w:t xml:space="preserve"> the University of Buea, aged of 36 years. She is quality control manager at the Blood bank of the Bertoua regional Hospital. Before her work in public service she</w:t>
      </w:r>
      <w:r w:rsidR="004612A9" w:rsidRPr="00774F7B">
        <w:rPr>
          <w:rFonts w:ascii="Times New Roman" w:hAnsi="Times New Roman" w:cs="Times New Roman"/>
          <w:lang w:val="en-GB"/>
        </w:rPr>
        <w:t xml:space="preserve"> served as project manager in the project Kaposi’s sarcoma in Cameroon at SOCHIMIO. Actually working on a project entitle soluble transferrin receptor in the diagnosis of iron deficiency anaemia in children.</w:t>
      </w:r>
      <w:r w:rsidRPr="00774F7B">
        <w:rPr>
          <w:rFonts w:ascii="Times New Roman" w:hAnsi="Times New Roman" w:cs="Times New Roman"/>
          <w:lang w:val="en-GB"/>
        </w:rPr>
        <w:br/>
      </w:r>
    </w:p>
    <w:p w:rsidR="00F60DB7" w:rsidRPr="00774F7B" w:rsidRDefault="00F60DB7" w:rsidP="00361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NZ"/>
        </w:rPr>
      </w:pPr>
      <w:r w:rsidRPr="00774F7B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774F7B">
        <w:rPr>
          <w:rFonts w:ascii="Times New Roman" w:hAnsi="Times New Roman" w:cs="Times New Roman"/>
          <w:b/>
          <w:lang w:val="en-NZ"/>
        </w:rPr>
        <w:br/>
      </w:r>
      <w:r w:rsidRPr="00774F7B">
        <w:rPr>
          <w:rFonts w:ascii="Times New Roman" w:hAnsi="Times New Roman" w:cs="Times New Roman"/>
          <w:lang w:val="en-NZ"/>
        </w:rPr>
        <w:t xml:space="preserve">Full name: </w:t>
      </w:r>
      <w:r w:rsidR="004612A9" w:rsidRPr="00774F7B">
        <w:rPr>
          <w:rFonts w:ascii="Times New Roman" w:hAnsi="Times New Roman" w:cs="Times New Roman"/>
          <w:lang w:val="en-NZ"/>
        </w:rPr>
        <w:t>AGOKENG DEMANOU SYLVIE</w:t>
      </w:r>
      <w:r w:rsidRPr="00774F7B">
        <w:rPr>
          <w:rFonts w:ascii="Times New Roman" w:hAnsi="Times New Roman" w:cs="Times New Roman"/>
          <w:lang w:val="en-NZ"/>
        </w:rPr>
        <w:br/>
        <w:t>Contact number:</w:t>
      </w:r>
      <w:r w:rsidR="004612A9" w:rsidRPr="00774F7B">
        <w:rPr>
          <w:rFonts w:ascii="Times New Roman" w:hAnsi="Times New Roman" w:cs="Times New Roman"/>
          <w:lang w:val="en-NZ"/>
        </w:rPr>
        <w:t xml:space="preserve"> 00237 696001813</w:t>
      </w:r>
    </w:p>
    <w:p w:rsidR="004612A9" w:rsidRPr="00774F7B" w:rsidRDefault="004612A9" w:rsidP="00361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en-NZ"/>
        </w:rPr>
      </w:pPr>
      <w:r w:rsidRPr="00774F7B">
        <w:rPr>
          <w:rFonts w:ascii="Times New Roman" w:hAnsi="Times New Roman" w:cs="Times New Roman"/>
          <w:lang w:val="en-NZ"/>
        </w:rPr>
        <w:t>Email:dovi2bertoua@</w:t>
      </w:r>
      <w:r w:rsidR="009263E0" w:rsidRPr="00774F7B">
        <w:rPr>
          <w:rFonts w:ascii="Times New Roman" w:hAnsi="Times New Roman" w:cs="Times New Roman"/>
          <w:lang w:val="en-NZ"/>
        </w:rPr>
        <w:t>gmail.com</w:t>
      </w:r>
    </w:p>
    <w:p w:rsidR="00F60DB7" w:rsidRPr="00774F7B" w:rsidRDefault="00F60DB7" w:rsidP="00F60DB7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774F7B">
        <w:rPr>
          <w:rFonts w:ascii="Times New Roman" w:hAnsi="Times New Roman" w:cs="Times New Roman"/>
          <w:lang w:val="en-NZ"/>
        </w:rPr>
        <w:t>Session name/ number:</w:t>
      </w:r>
      <w:r w:rsidR="004612A9" w:rsidRPr="00774F7B">
        <w:rPr>
          <w:rFonts w:ascii="Times New Roman" w:hAnsi="Times New Roman" w:cs="Times New Roman"/>
          <w:lang w:val="en-NZ"/>
        </w:rPr>
        <w:t xml:space="preserve"> Pediatric hematology</w:t>
      </w:r>
      <w:r w:rsidRPr="00774F7B">
        <w:rPr>
          <w:rFonts w:ascii="Times New Roman" w:hAnsi="Times New Roman" w:cs="Times New Roman"/>
          <w:lang w:val="en-NZ"/>
        </w:rPr>
        <w:br/>
        <w:t>Category: (Oral presentation/ Poster presentation)</w:t>
      </w:r>
      <w:r w:rsidRPr="00774F7B">
        <w:rPr>
          <w:rFonts w:ascii="Times New Roman" w:hAnsi="Times New Roman" w:cs="Times New Roman"/>
          <w:lang w:val="en-NZ"/>
        </w:rPr>
        <w:br/>
      </w:r>
    </w:p>
    <w:p w:rsidR="00F60DB7" w:rsidRDefault="00F60DB7" w:rsidP="00F60DB7">
      <w:pPr>
        <w:autoSpaceDE w:val="0"/>
        <w:autoSpaceDN w:val="0"/>
        <w:adjustRightInd w:val="0"/>
        <w:rPr>
          <w:lang w:val="en-NZ"/>
        </w:rPr>
      </w:pPr>
    </w:p>
    <w:p w:rsidR="00F60DB7" w:rsidRPr="00F60DB7" w:rsidRDefault="00F60DB7" w:rsidP="00327684">
      <w:pPr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  <w:lang w:val="en-NZ"/>
        </w:rPr>
      </w:pPr>
    </w:p>
    <w:p w:rsidR="00F60DB7" w:rsidRDefault="00F60DB7" w:rsidP="00327684">
      <w:pPr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  <w:lang w:val="en-GB"/>
        </w:rPr>
      </w:pPr>
    </w:p>
    <w:p w:rsidR="00F60DB7" w:rsidRDefault="00F60DB7" w:rsidP="00327684">
      <w:pPr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  <w:lang w:val="en-GB"/>
        </w:rPr>
      </w:pPr>
    </w:p>
    <w:p w:rsidR="00F60DB7" w:rsidRDefault="00F60DB7" w:rsidP="00327684">
      <w:pPr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  <w:lang w:val="en-GB"/>
        </w:rPr>
      </w:pPr>
    </w:p>
    <w:p w:rsidR="00F60DB7" w:rsidRDefault="00F60DB7" w:rsidP="00327684">
      <w:pPr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  <w:lang w:val="en-GB"/>
        </w:rPr>
      </w:pPr>
    </w:p>
    <w:p w:rsidR="007A2BAB" w:rsidRPr="00CA735D" w:rsidRDefault="007A2BAB" w:rsidP="0032768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7A2BAB" w:rsidRPr="00CA7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CCC" w:rsidRDefault="00F06CCC" w:rsidP="007A2BAB">
      <w:pPr>
        <w:spacing w:after="0" w:line="240" w:lineRule="auto"/>
      </w:pPr>
      <w:r>
        <w:separator/>
      </w:r>
    </w:p>
  </w:endnote>
  <w:endnote w:type="continuationSeparator" w:id="0">
    <w:p w:rsidR="00F06CCC" w:rsidRDefault="00F06CCC" w:rsidP="007A2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CCC" w:rsidRDefault="00F06CCC" w:rsidP="007A2BAB">
      <w:pPr>
        <w:spacing w:after="0" w:line="240" w:lineRule="auto"/>
      </w:pPr>
      <w:r>
        <w:separator/>
      </w:r>
    </w:p>
  </w:footnote>
  <w:footnote w:type="continuationSeparator" w:id="0">
    <w:p w:rsidR="00F06CCC" w:rsidRDefault="00F06CCC" w:rsidP="007A2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E5E63"/>
    <w:multiLevelType w:val="hybridMultilevel"/>
    <w:tmpl w:val="EEDC252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001"/>
    <w:rsid w:val="00137146"/>
    <w:rsid w:val="00160CD4"/>
    <w:rsid w:val="00266C89"/>
    <w:rsid w:val="002D64E0"/>
    <w:rsid w:val="00327684"/>
    <w:rsid w:val="00361006"/>
    <w:rsid w:val="003B5D33"/>
    <w:rsid w:val="004612A9"/>
    <w:rsid w:val="00490B58"/>
    <w:rsid w:val="00563001"/>
    <w:rsid w:val="005A4C02"/>
    <w:rsid w:val="005D0002"/>
    <w:rsid w:val="0062500B"/>
    <w:rsid w:val="0063268B"/>
    <w:rsid w:val="00695BCE"/>
    <w:rsid w:val="00774F7B"/>
    <w:rsid w:val="007A2BAB"/>
    <w:rsid w:val="0085477C"/>
    <w:rsid w:val="009263E0"/>
    <w:rsid w:val="009664AD"/>
    <w:rsid w:val="009A0C46"/>
    <w:rsid w:val="009A34AA"/>
    <w:rsid w:val="00A304E6"/>
    <w:rsid w:val="00A461DB"/>
    <w:rsid w:val="00B86265"/>
    <w:rsid w:val="00BE6BBE"/>
    <w:rsid w:val="00C7030A"/>
    <w:rsid w:val="00C81592"/>
    <w:rsid w:val="00CA735D"/>
    <w:rsid w:val="00CA784B"/>
    <w:rsid w:val="00D026BF"/>
    <w:rsid w:val="00DE6C2F"/>
    <w:rsid w:val="00F06CCC"/>
    <w:rsid w:val="00F60DB7"/>
    <w:rsid w:val="00F9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2DD17-29D8-422E-A7D6-43FA7572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DE6C2F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paragraph" w:styleId="Paragraphedeliste">
    <w:name w:val="List Paragraph"/>
    <w:basedOn w:val="Normal"/>
    <w:link w:val="ParagraphedelisteCar"/>
    <w:uiPriority w:val="34"/>
    <w:qFormat/>
    <w:rsid w:val="00266C89"/>
    <w:pPr>
      <w:spacing w:after="200" w:line="276" w:lineRule="auto"/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266C89"/>
  </w:style>
  <w:style w:type="paragraph" w:styleId="En-tte">
    <w:name w:val="header"/>
    <w:basedOn w:val="Normal"/>
    <w:link w:val="En-tteCar"/>
    <w:uiPriority w:val="99"/>
    <w:unhideWhenUsed/>
    <w:rsid w:val="007A2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2BAB"/>
  </w:style>
  <w:style w:type="paragraph" w:styleId="Pieddepage">
    <w:name w:val="footer"/>
    <w:basedOn w:val="Normal"/>
    <w:link w:val="PieddepageCar"/>
    <w:uiPriority w:val="99"/>
    <w:unhideWhenUsed/>
    <w:rsid w:val="007A2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2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9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SYLVIEE</dc:creator>
  <cp:keywords/>
  <dc:description/>
  <cp:lastModifiedBy>SYLVIEE</cp:lastModifiedBy>
  <cp:revision>2</cp:revision>
  <dcterms:created xsi:type="dcterms:W3CDTF">2019-05-25T16:12:00Z</dcterms:created>
  <dcterms:modified xsi:type="dcterms:W3CDTF">2019-05-25T16:12:00Z</dcterms:modified>
</cp:coreProperties>
</file>