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879" w:rsidRPr="002E1D25" w:rsidRDefault="00281879" w:rsidP="0028187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Clinical significance of smoking </w:t>
      </w:r>
      <w:r w:rsidRPr="002E1D25">
        <w:rPr>
          <w:rFonts w:ascii="Times New Roman" w:hAnsi="Times New Roman" w:cs="Times New Roman"/>
          <w:b/>
          <w:sz w:val="32"/>
          <w:szCs w:val="32"/>
        </w:rPr>
        <w:t xml:space="preserve">in </w:t>
      </w:r>
      <w:r>
        <w:rPr>
          <w:rFonts w:ascii="Times New Roman" w:hAnsi="Times New Roman" w:cs="Times New Roman"/>
          <w:b/>
          <w:sz w:val="32"/>
          <w:szCs w:val="32"/>
        </w:rPr>
        <w:t xml:space="preserve">acute </w:t>
      </w:r>
      <w:r w:rsidRPr="002E1D25">
        <w:rPr>
          <w:rFonts w:ascii="Times New Roman" w:hAnsi="Times New Roman" w:cs="Times New Roman"/>
          <w:b/>
          <w:sz w:val="32"/>
          <w:szCs w:val="32"/>
        </w:rPr>
        <w:t>inferior wall myocardial infarction</w:t>
      </w:r>
      <w:r>
        <w:rPr>
          <w:rFonts w:ascii="Times New Roman" w:hAnsi="Times New Roman" w:cs="Times New Roman"/>
          <w:b/>
          <w:sz w:val="32"/>
          <w:szCs w:val="32"/>
        </w:rPr>
        <w:t xml:space="preserve"> complicated by third degree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atrioventricular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block</w:t>
      </w:r>
    </w:p>
    <w:p w:rsidR="00281879" w:rsidRDefault="00281879" w:rsidP="00281879"/>
    <w:p w:rsidR="00281879" w:rsidRDefault="00281879" w:rsidP="00281879">
      <w:pPr>
        <w:ind w:firstLine="360"/>
        <w:rPr>
          <w:vertAlign w:val="superscript"/>
        </w:rPr>
      </w:pPr>
      <w:proofErr w:type="spellStart"/>
      <w:r>
        <w:t>Reema</w:t>
      </w:r>
      <w:proofErr w:type="spellEnd"/>
      <w:r>
        <w:t xml:space="preserve"> Qayoom</w:t>
      </w:r>
      <w:r w:rsidRPr="008661EA">
        <w:rPr>
          <w:vertAlign w:val="superscript"/>
        </w:rPr>
        <w:t>1</w:t>
      </w:r>
      <w:r>
        <w:t>, Saadia Sattar</w:t>
      </w:r>
      <w:r w:rsidR="001706DC">
        <w:rPr>
          <w:vertAlign w:val="superscript"/>
        </w:rPr>
        <w:t>2,</w:t>
      </w:r>
      <w:r w:rsidR="001706DC" w:rsidRPr="001706DC">
        <w:t xml:space="preserve"> </w:t>
      </w:r>
      <w:proofErr w:type="spellStart"/>
      <w:r w:rsidR="001706DC">
        <w:t>Bashir</w:t>
      </w:r>
      <w:proofErr w:type="spellEnd"/>
      <w:r w:rsidR="001706DC">
        <w:t xml:space="preserve"> Hanif</w:t>
      </w:r>
      <w:r w:rsidR="001706DC">
        <w:rPr>
          <w:vertAlign w:val="superscript"/>
        </w:rPr>
        <w:t>3</w:t>
      </w:r>
    </w:p>
    <w:p w:rsidR="00281879" w:rsidRDefault="00281879" w:rsidP="00281879">
      <w:pPr>
        <w:ind w:firstLine="360"/>
      </w:pPr>
      <w:r>
        <w:rPr>
          <w:vertAlign w:val="superscript"/>
        </w:rPr>
        <w:t xml:space="preserve">1 </w:t>
      </w:r>
      <w:r>
        <w:t xml:space="preserve">Fellow Cardiology, </w:t>
      </w:r>
      <w:proofErr w:type="spellStart"/>
      <w:r>
        <w:t>Tabba</w:t>
      </w:r>
      <w:proofErr w:type="spellEnd"/>
      <w:r>
        <w:t xml:space="preserve"> Heart institute, Karachi Pakistan</w:t>
      </w:r>
    </w:p>
    <w:p w:rsidR="00281879" w:rsidRDefault="001706DC" w:rsidP="00281879">
      <w:pPr>
        <w:ind w:firstLine="360"/>
      </w:pPr>
      <w:r>
        <w:rPr>
          <w:vertAlign w:val="superscript"/>
        </w:rPr>
        <w:t>2</w:t>
      </w:r>
      <w:r w:rsidR="00281879">
        <w:t xml:space="preserve">Research Consultant, </w:t>
      </w:r>
      <w:proofErr w:type="spellStart"/>
      <w:r w:rsidR="00281879">
        <w:t>Tabba</w:t>
      </w:r>
      <w:proofErr w:type="spellEnd"/>
      <w:r w:rsidR="00281879">
        <w:t xml:space="preserve"> Heart institute, Karachi Pakistan</w:t>
      </w:r>
    </w:p>
    <w:p w:rsidR="001706DC" w:rsidRDefault="001706DC" w:rsidP="001706DC">
      <w:pPr>
        <w:ind w:firstLine="360"/>
      </w:pPr>
      <w:r>
        <w:rPr>
          <w:vertAlign w:val="superscript"/>
        </w:rPr>
        <w:t>3</w:t>
      </w:r>
      <w:r>
        <w:t xml:space="preserve">Consultant cardiologist, </w:t>
      </w:r>
      <w:proofErr w:type="spellStart"/>
      <w:r>
        <w:t>Tabba</w:t>
      </w:r>
      <w:proofErr w:type="spellEnd"/>
      <w:r>
        <w:t xml:space="preserve"> Heart institute, Karachi Pakistan</w:t>
      </w:r>
    </w:p>
    <w:p w:rsidR="001706DC" w:rsidRDefault="001706DC" w:rsidP="00281879">
      <w:pPr>
        <w:ind w:firstLine="360"/>
      </w:pPr>
    </w:p>
    <w:p w:rsidR="00281879" w:rsidRPr="0040064A" w:rsidRDefault="00281879" w:rsidP="00281879">
      <w:pPr>
        <w:ind w:firstLine="360"/>
      </w:pPr>
    </w:p>
    <w:p w:rsidR="00281879" w:rsidRDefault="00281879" w:rsidP="00281879"/>
    <w:p w:rsidR="00281879" w:rsidRDefault="00281879" w:rsidP="00281879">
      <w:pPr>
        <w:spacing w:line="480" w:lineRule="auto"/>
        <w:jc w:val="both"/>
        <w:rPr>
          <w:bCs/>
        </w:rPr>
      </w:pPr>
      <w:r>
        <w:rPr>
          <w:b/>
        </w:rPr>
        <w:t>Background:</w:t>
      </w:r>
    </w:p>
    <w:p w:rsidR="00281879" w:rsidRPr="001C3BE0" w:rsidRDefault="00281879" w:rsidP="00281879">
      <w:pPr>
        <w:spacing w:line="48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Inferior wall myocardial infarction accounts for 40-50% of all acute myocardial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infarctions.</w:t>
      </w:r>
      <w:r>
        <w:rPr>
          <w:rFonts w:ascii="Times New Roman" w:hAnsi="Times New Roman" w:cs="Times New Roman"/>
          <w:color w:val="2E2E2E"/>
        </w:rPr>
        <w:t>Association</w:t>
      </w:r>
      <w:proofErr w:type="spellEnd"/>
      <w:r>
        <w:rPr>
          <w:rFonts w:ascii="Times New Roman" w:hAnsi="Times New Roman" w:cs="Times New Roman"/>
          <w:color w:val="2E2E2E"/>
        </w:rPr>
        <w:t xml:space="preserve"> of </w:t>
      </w:r>
      <w:r w:rsidRPr="001C3BE0">
        <w:rPr>
          <w:rFonts w:ascii="Times New Roman" w:hAnsi="Times New Roman" w:cs="Times New Roman"/>
          <w:color w:val="2E2E2E"/>
        </w:rPr>
        <w:t xml:space="preserve">acute inferior wall myocardial infarction and </w:t>
      </w:r>
      <w:r>
        <w:rPr>
          <w:rFonts w:ascii="Times New Roman" w:hAnsi="Times New Roman" w:cs="Times New Roman"/>
          <w:color w:val="2E2E2E"/>
        </w:rPr>
        <w:t>third degree</w:t>
      </w:r>
      <w:r w:rsidRPr="001C3BE0">
        <w:rPr>
          <w:rFonts w:ascii="Times New Roman" w:hAnsi="Times New Roman" w:cs="Times New Roman"/>
          <w:color w:val="2E2E2E"/>
        </w:rPr>
        <w:t xml:space="preserve"> </w:t>
      </w:r>
      <w:proofErr w:type="spellStart"/>
      <w:r w:rsidRPr="001C3BE0">
        <w:rPr>
          <w:rFonts w:ascii="Times New Roman" w:hAnsi="Times New Roman" w:cs="Times New Roman"/>
          <w:color w:val="2E2E2E"/>
        </w:rPr>
        <w:t>atrioventricular</w:t>
      </w:r>
      <w:proofErr w:type="spellEnd"/>
      <w:r w:rsidRPr="001C3BE0">
        <w:rPr>
          <w:rFonts w:ascii="Times New Roman" w:hAnsi="Times New Roman" w:cs="Times New Roman"/>
          <w:color w:val="2E2E2E"/>
        </w:rPr>
        <w:t xml:space="preserve"> </w:t>
      </w:r>
      <w:proofErr w:type="gramStart"/>
      <w:r w:rsidRPr="001C3BE0">
        <w:rPr>
          <w:rFonts w:ascii="Times New Roman" w:hAnsi="Times New Roman" w:cs="Times New Roman"/>
          <w:color w:val="2E2E2E"/>
        </w:rPr>
        <w:t>block(</w:t>
      </w:r>
      <w:proofErr w:type="gramEnd"/>
      <w:r w:rsidRPr="001C3BE0">
        <w:rPr>
          <w:rFonts w:ascii="Times New Roman" w:hAnsi="Times New Roman" w:cs="Times New Roman"/>
          <w:color w:val="2E2E2E"/>
        </w:rPr>
        <w:t>AVB)</w:t>
      </w:r>
      <w:r>
        <w:rPr>
          <w:rFonts w:ascii="Times New Roman" w:hAnsi="Times New Roman" w:cs="Times New Roman"/>
          <w:color w:val="2E2E2E"/>
        </w:rPr>
        <w:t>was established</w:t>
      </w:r>
      <w:r w:rsidRPr="001C3BE0">
        <w:rPr>
          <w:rFonts w:ascii="Times New Roman" w:hAnsi="Times New Roman" w:cs="Times New Roman"/>
          <w:color w:val="2E2E2E"/>
        </w:rPr>
        <w:t xml:space="preserve">, </w:t>
      </w:r>
      <w:r>
        <w:rPr>
          <w:rFonts w:ascii="Times New Roman" w:hAnsi="Times New Roman" w:cs="Times New Roman"/>
          <w:color w:val="2E2E2E"/>
        </w:rPr>
        <w:t>but the effect modifiers are still not known.</w:t>
      </w:r>
      <w:r>
        <w:rPr>
          <w:rStyle w:val="normalchar1"/>
          <w:rFonts w:ascii="Times New Roman" w:hAnsi="Times New Roman" w:cs="Times New Roman"/>
        </w:rPr>
        <w:t xml:space="preserve"> We assessed the </w:t>
      </w:r>
      <w:r>
        <w:t xml:space="preserve">predictors of patients presenting </w:t>
      </w:r>
      <w:r w:rsidRPr="003C56D1">
        <w:t xml:space="preserve">with acute inferior wall myocardial infarction and </w:t>
      </w:r>
      <w:r>
        <w:t xml:space="preserve">third </w:t>
      </w:r>
      <w:proofErr w:type="spellStart"/>
      <w:r>
        <w:t>degreeatrioventricular</w:t>
      </w:r>
      <w:proofErr w:type="spellEnd"/>
      <w:r>
        <w:t xml:space="preserve"> block</w:t>
      </w:r>
      <w:r w:rsidRPr="003C56D1">
        <w:t>.</w:t>
      </w:r>
    </w:p>
    <w:p w:rsidR="00281879" w:rsidRDefault="00281879" w:rsidP="00281879">
      <w:pPr>
        <w:spacing w:line="480" w:lineRule="auto"/>
        <w:jc w:val="both"/>
        <w:rPr>
          <w:b/>
        </w:rPr>
      </w:pPr>
      <w:r>
        <w:rPr>
          <w:b/>
        </w:rPr>
        <w:t xml:space="preserve">Methods: </w:t>
      </w:r>
    </w:p>
    <w:p w:rsidR="00281879" w:rsidRPr="003C56D1" w:rsidRDefault="00281879" w:rsidP="00281879">
      <w:pPr>
        <w:pStyle w:val="NormalWeb"/>
        <w:spacing w:before="0" w:beforeAutospacing="0" w:after="0" w:afterAutospacing="0" w:line="480" w:lineRule="auto"/>
        <w:jc w:val="both"/>
        <w:rPr>
          <w:sz w:val="22"/>
          <w:szCs w:val="22"/>
        </w:rPr>
      </w:pPr>
      <w:r w:rsidRPr="003C56D1">
        <w:rPr>
          <w:sz w:val="22"/>
          <w:szCs w:val="22"/>
        </w:rPr>
        <w:t xml:space="preserve">We conducted a </w:t>
      </w:r>
      <w:r>
        <w:rPr>
          <w:sz w:val="22"/>
          <w:szCs w:val="22"/>
        </w:rPr>
        <w:t>pros</w:t>
      </w:r>
      <w:r w:rsidRPr="003C56D1">
        <w:rPr>
          <w:sz w:val="22"/>
          <w:szCs w:val="22"/>
        </w:rPr>
        <w:t xml:space="preserve">pective cross sectional </w:t>
      </w:r>
      <w:proofErr w:type="spellStart"/>
      <w:r w:rsidRPr="003C56D1">
        <w:rPr>
          <w:sz w:val="22"/>
          <w:szCs w:val="22"/>
        </w:rPr>
        <w:t>studyon</w:t>
      </w:r>
      <w:proofErr w:type="spellEnd"/>
      <w:r w:rsidRPr="003C56D1">
        <w:rPr>
          <w:sz w:val="22"/>
          <w:szCs w:val="22"/>
        </w:rPr>
        <w:t xml:space="preserve"> patients </w:t>
      </w:r>
      <w:r w:rsidRPr="003C56D1">
        <w:rPr>
          <w:rFonts w:eastAsia="Calibri Light"/>
          <w:sz w:val="22"/>
          <w:szCs w:val="22"/>
        </w:rPr>
        <w:t xml:space="preserve">presented </w:t>
      </w:r>
      <w:r w:rsidRPr="003C56D1">
        <w:rPr>
          <w:sz w:val="22"/>
          <w:szCs w:val="22"/>
        </w:rPr>
        <w:t xml:space="preserve">within </w:t>
      </w:r>
      <w:r w:rsidRPr="003C56D1">
        <w:rPr>
          <w:sz w:val="22"/>
          <w:szCs w:val="22"/>
          <w:u w:val="single"/>
        </w:rPr>
        <w:t>&lt;</w:t>
      </w:r>
      <w:r w:rsidRPr="003C56D1">
        <w:rPr>
          <w:sz w:val="22"/>
          <w:szCs w:val="22"/>
        </w:rPr>
        <w:t xml:space="preserve">12 hours with sign &amp; symptoms of acute inferior wall myocardial infarction at, </w:t>
      </w:r>
      <w:proofErr w:type="spellStart"/>
      <w:r w:rsidRPr="003C56D1">
        <w:rPr>
          <w:sz w:val="22"/>
          <w:szCs w:val="22"/>
        </w:rPr>
        <w:t>Liaquat</w:t>
      </w:r>
      <w:proofErr w:type="spellEnd"/>
      <w:r w:rsidRPr="003C56D1">
        <w:rPr>
          <w:sz w:val="22"/>
          <w:szCs w:val="22"/>
        </w:rPr>
        <w:t xml:space="preserve"> National Hospital, Karachi from February to August 2018 </w:t>
      </w:r>
      <w:r>
        <w:rPr>
          <w:sz w:val="22"/>
          <w:szCs w:val="22"/>
        </w:rPr>
        <w:t>. Third degree AVB was assessed through ECG</w:t>
      </w:r>
      <w:r w:rsidRPr="003C56D1">
        <w:rPr>
          <w:sz w:val="22"/>
          <w:szCs w:val="22"/>
        </w:rPr>
        <w:t xml:space="preserve">. </w:t>
      </w:r>
    </w:p>
    <w:p w:rsidR="00281879" w:rsidRPr="003C56D1" w:rsidRDefault="00281879" w:rsidP="00281879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3C56D1">
        <w:rPr>
          <w:rFonts w:ascii="Times New Roman" w:hAnsi="Times New Roman" w:cs="Times New Roman"/>
        </w:rPr>
        <w:t>Testing</w:t>
      </w:r>
      <w:r>
        <w:rPr>
          <w:rFonts w:ascii="Times New Roman" w:hAnsi="Times New Roman" w:cs="Times New Roman"/>
        </w:rPr>
        <w:t xml:space="preserve"> criteria</w:t>
      </w:r>
      <w:r w:rsidRPr="003C56D1">
        <w:rPr>
          <w:rFonts w:ascii="Times New Roman" w:hAnsi="Times New Roman" w:cs="Times New Roman"/>
        </w:rPr>
        <w:t>:</w:t>
      </w:r>
      <w:r w:rsidRPr="003C56D1">
        <w:rPr>
          <w:rFonts w:ascii="Times New Roman" w:hAnsi="Times New Roman" w:cs="Times New Roman"/>
          <w:bCs/>
          <w:kern w:val="36"/>
        </w:rPr>
        <w:t xml:space="preserve"> The diagnosis of </w:t>
      </w:r>
      <w:proofErr w:type="spellStart"/>
      <w:r w:rsidRPr="003C56D1">
        <w:rPr>
          <w:rFonts w:ascii="Times New Roman" w:hAnsi="Times New Roman" w:cs="Times New Roman"/>
          <w:bCs/>
          <w:kern w:val="36"/>
        </w:rPr>
        <w:t>inferiror</w:t>
      </w:r>
      <w:proofErr w:type="spellEnd"/>
      <w:r w:rsidRPr="003C56D1">
        <w:rPr>
          <w:rFonts w:ascii="Times New Roman" w:hAnsi="Times New Roman" w:cs="Times New Roman"/>
          <w:bCs/>
          <w:kern w:val="36"/>
        </w:rPr>
        <w:t xml:space="preserve"> wall myocardial infarction was established by the presence of ST segment elevation in leads </w:t>
      </w:r>
      <w:proofErr w:type="spellStart"/>
      <w:r w:rsidRPr="003C56D1">
        <w:rPr>
          <w:rFonts w:ascii="Times New Roman" w:hAnsi="Times New Roman" w:cs="Times New Roman"/>
          <w:bCs/>
          <w:kern w:val="36"/>
        </w:rPr>
        <w:t>II,III,aVF</w:t>
      </w:r>
      <w:proofErr w:type="spellEnd"/>
      <w:r w:rsidRPr="003C56D1">
        <w:rPr>
          <w:rFonts w:ascii="Times New Roman" w:hAnsi="Times New Roman" w:cs="Times New Roman"/>
          <w:bCs/>
          <w:kern w:val="36"/>
        </w:rPr>
        <w:t xml:space="preserve"> or Q waves of &gt;0.04 sec in duration in lead II,III and </w:t>
      </w:r>
      <w:proofErr w:type="spellStart"/>
      <w:r w:rsidRPr="003C56D1">
        <w:rPr>
          <w:rFonts w:ascii="Times New Roman" w:hAnsi="Times New Roman" w:cs="Times New Roman"/>
          <w:bCs/>
          <w:kern w:val="36"/>
        </w:rPr>
        <w:t>aVF</w:t>
      </w:r>
      <w:proofErr w:type="spellEnd"/>
      <w:r w:rsidRPr="003C56D1">
        <w:rPr>
          <w:rFonts w:ascii="Times New Roman" w:hAnsi="Times New Roman" w:cs="Times New Roman"/>
          <w:bCs/>
          <w:kern w:val="36"/>
        </w:rPr>
        <w:t xml:space="preserve"> </w:t>
      </w:r>
      <w:r>
        <w:rPr>
          <w:rFonts w:ascii="Times New Roman" w:hAnsi="Times New Roman" w:cs="Times New Roman"/>
          <w:bCs/>
          <w:kern w:val="36"/>
        </w:rPr>
        <w:t xml:space="preserve">with </w:t>
      </w:r>
      <w:r w:rsidRPr="003C56D1">
        <w:rPr>
          <w:rFonts w:ascii="Times New Roman" w:hAnsi="Times New Roman" w:cs="Times New Roman"/>
          <w:bCs/>
          <w:kern w:val="36"/>
        </w:rPr>
        <w:t xml:space="preserve">reciprocal ST segment depression in the lateral and/or high lateral leads ( I, </w:t>
      </w:r>
      <w:proofErr w:type="spellStart"/>
      <w:r w:rsidRPr="003C56D1">
        <w:rPr>
          <w:rFonts w:ascii="Times New Roman" w:hAnsi="Times New Roman" w:cs="Times New Roman"/>
          <w:bCs/>
          <w:kern w:val="36"/>
        </w:rPr>
        <w:t>aVL</w:t>
      </w:r>
      <w:proofErr w:type="spellEnd"/>
      <w:r w:rsidRPr="003C56D1">
        <w:rPr>
          <w:rFonts w:ascii="Times New Roman" w:hAnsi="Times New Roman" w:cs="Times New Roman"/>
          <w:bCs/>
          <w:kern w:val="36"/>
        </w:rPr>
        <w:t>, V5 and V6)</w:t>
      </w:r>
      <w:r>
        <w:rPr>
          <w:rFonts w:ascii="Times New Roman" w:hAnsi="Times New Roman" w:cs="Times New Roman"/>
          <w:bCs/>
          <w:kern w:val="36"/>
        </w:rPr>
        <w:t>.</w:t>
      </w:r>
    </w:p>
    <w:p w:rsidR="00281879" w:rsidRDefault="00281879" w:rsidP="00281879">
      <w:pPr>
        <w:spacing w:line="480" w:lineRule="auto"/>
        <w:jc w:val="both"/>
        <w:rPr>
          <w:b/>
        </w:rPr>
      </w:pPr>
      <w:r>
        <w:rPr>
          <w:b/>
        </w:rPr>
        <w:t xml:space="preserve">Results:  </w:t>
      </w:r>
    </w:p>
    <w:p w:rsidR="00281879" w:rsidRDefault="00281879" w:rsidP="00281879">
      <w:pPr>
        <w:spacing w:line="480" w:lineRule="auto"/>
        <w:jc w:val="both"/>
        <w:rPr>
          <w:rStyle w:val="normalchar1"/>
          <w:rFonts w:ascii="Times New Roman" w:hAnsi="Times New Roman"/>
          <w:sz w:val="24"/>
        </w:rPr>
      </w:pPr>
      <w:r w:rsidRPr="003C56D1">
        <w:rPr>
          <w:rStyle w:val="normalchar1"/>
          <w:rFonts w:ascii="Times New Roman" w:hAnsi="Times New Roman" w:cs="Times New Roman"/>
        </w:rPr>
        <w:lastRenderedPageBreak/>
        <w:t xml:space="preserve">Out of 115 </w:t>
      </w:r>
      <w:r>
        <w:rPr>
          <w:rStyle w:val="normalchar1"/>
          <w:rFonts w:ascii="Times New Roman" w:hAnsi="Times New Roman" w:cs="Times New Roman"/>
        </w:rPr>
        <w:t xml:space="preserve">patients with </w:t>
      </w:r>
      <w:r w:rsidRPr="003C56D1">
        <w:t xml:space="preserve">acute inferior wall myocardial </w:t>
      </w:r>
      <w:proofErr w:type="gramStart"/>
      <w:r w:rsidRPr="003C56D1">
        <w:t xml:space="preserve">infarction </w:t>
      </w:r>
      <w:r>
        <w:rPr>
          <w:rStyle w:val="normalchar1"/>
          <w:rFonts w:ascii="Times New Roman" w:hAnsi="Times New Roman" w:cs="Times New Roman"/>
        </w:rPr>
        <w:t>,70</w:t>
      </w:r>
      <w:proofErr w:type="gramEnd"/>
      <w:r>
        <w:rPr>
          <w:rStyle w:val="normalchar1"/>
          <w:rFonts w:ascii="Times New Roman" w:hAnsi="Times New Roman" w:cs="Times New Roman"/>
        </w:rPr>
        <w:t>(8</w:t>
      </w:r>
      <w:r w:rsidRPr="003C56D1">
        <w:rPr>
          <w:rStyle w:val="normalchar1"/>
          <w:rFonts w:ascii="Times New Roman" w:hAnsi="Times New Roman" w:cs="Times New Roman"/>
        </w:rPr>
        <w:t>0</w:t>
      </w:r>
      <w:r>
        <w:rPr>
          <w:rStyle w:val="normalchar1"/>
          <w:rFonts w:ascii="Times New Roman" w:hAnsi="Times New Roman" w:cs="Times New Roman"/>
        </w:rPr>
        <w:t>.5</w:t>
      </w:r>
      <w:r w:rsidRPr="003C56D1">
        <w:rPr>
          <w:rStyle w:val="normalchar1"/>
          <w:rFonts w:ascii="Times New Roman" w:hAnsi="Times New Roman" w:cs="Times New Roman"/>
        </w:rPr>
        <w:t>%</w:t>
      </w:r>
      <w:r>
        <w:rPr>
          <w:rStyle w:val="normalchar1"/>
          <w:rFonts w:ascii="Times New Roman" w:hAnsi="Times New Roman" w:cs="Times New Roman"/>
        </w:rPr>
        <w:t xml:space="preserve">)patients </w:t>
      </w:r>
      <w:r w:rsidRPr="003C56D1">
        <w:rPr>
          <w:rStyle w:val="normalchar1"/>
          <w:rFonts w:ascii="Times New Roman" w:hAnsi="Times New Roman" w:cs="Times New Roman"/>
        </w:rPr>
        <w:t>were male</w:t>
      </w:r>
      <w:r>
        <w:rPr>
          <w:rStyle w:val="normalchar1"/>
          <w:rFonts w:ascii="Times New Roman" w:hAnsi="Times New Roman" w:cs="Times New Roman"/>
        </w:rPr>
        <w:t>. M</w:t>
      </w:r>
      <w:r w:rsidRPr="003C56D1">
        <w:rPr>
          <w:rStyle w:val="normalchar1"/>
          <w:rFonts w:ascii="Times New Roman" w:hAnsi="Times New Roman" w:cs="Times New Roman"/>
        </w:rPr>
        <w:t xml:space="preserve">ean age was 47.5 ±7.47 </w:t>
      </w:r>
      <w:proofErr w:type="spellStart"/>
      <w:r w:rsidRPr="003C56D1">
        <w:rPr>
          <w:rStyle w:val="normalchar1"/>
          <w:rFonts w:ascii="Times New Roman" w:hAnsi="Times New Roman" w:cs="Times New Roman"/>
        </w:rPr>
        <w:t>years</w:t>
      </w:r>
      <w:r>
        <w:rPr>
          <w:rStyle w:val="normalchar1"/>
          <w:rFonts w:ascii="Times New Roman" w:hAnsi="Times New Roman" w:cs="Times New Roman"/>
        </w:rPr>
        <w:t>and</w:t>
      </w:r>
      <w:proofErr w:type="spellEnd"/>
      <w:r>
        <w:rPr>
          <w:rStyle w:val="normalchar1"/>
          <w:rFonts w:ascii="Times New Roman" w:hAnsi="Times New Roman" w:cs="Times New Roman"/>
        </w:rPr>
        <w:t xml:space="preserve"> </w:t>
      </w:r>
      <w:r w:rsidRPr="003C56D1">
        <w:rPr>
          <w:rStyle w:val="normalchar1"/>
          <w:rFonts w:ascii="Times New Roman" w:hAnsi="Times New Roman" w:cs="Times New Roman"/>
        </w:rPr>
        <w:t xml:space="preserve">duration of symptoms was 4.6 ±1.28 hours. </w:t>
      </w:r>
      <w:r>
        <w:rPr>
          <w:rStyle w:val="normalchar1"/>
          <w:rFonts w:ascii="Times New Roman" w:hAnsi="Times New Roman" w:cs="Times New Roman"/>
        </w:rPr>
        <w:t xml:space="preserve">Diabetes was found in </w:t>
      </w:r>
      <w:r w:rsidRPr="003C56D1">
        <w:rPr>
          <w:rFonts w:ascii="Times New Roman" w:hAnsi="Times New Roman" w:cs="Times New Roman"/>
        </w:rPr>
        <w:t xml:space="preserve">57.4% </w:t>
      </w:r>
      <w:r>
        <w:rPr>
          <w:rFonts w:ascii="Times New Roman" w:hAnsi="Times New Roman" w:cs="Times New Roman"/>
        </w:rPr>
        <w:t>patients</w:t>
      </w:r>
      <w:r w:rsidRPr="003C56D1">
        <w:rPr>
          <w:rFonts w:ascii="Times New Roman" w:hAnsi="Times New Roman" w:cs="Times New Roman"/>
        </w:rPr>
        <w:t>, 72.2% were hypertensive, and 50.4%</w:t>
      </w:r>
      <w:r>
        <w:rPr>
          <w:rFonts w:ascii="Times New Roman" w:hAnsi="Times New Roman" w:cs="Times New Roman"/>
        </w:rPr>
        <w:t xml:space="preserve"> patients</w:t>
      </w:r>
      <w:r w:rsidRPr="003C56D1">
        <w:rPr>
          <w:rFonts w:ascii="Times New Roman" w:hAnsi="Times New Roman" w:cs="Times New Roman"/>
        </w:rPr>
        <w:t xml:space="preserve"> were smokers. </w:t>
      </w:r>
      <w:r>
        <w:rPr>
          <w:rStyle w:val="normalchar1"/>
          <w:rFonts w:ascii="Times New Roman" w:hAnsi="Times New Roman" w:cs="Times New Roman"/>
        </w:rPr>
        <w:t xml:space="preserve">Third degree </w:t>
      </w:r>
      <w:proofErr w:type="spellStart"/>
      <w:r>
        <w:rPr>
          <w:rStyle w:val="normalchar1"/>
          <w:rFonts w:ascii="Times New Roman" w:hAnsi="Times New Roman" w:cs="Times New Roman"/>
        </w:rPr>
        <w:t>AVB</w:t>
      </w:r>
      <w:r w:rsidRPr="003C56D1">
        <w:rPr>
          <w:rStyle w:val="normalchar1"/>
          <w:rFonts w:ascii="Times New Roman" w:hAnsi="Times New Roman" w:cs="Times New Roman"/>
        </w:rPr>
        <w:t>was</w:t>
      </w:r>
      <w:proofErr w:type="spellEnd"/>
      <w:r w:rsidRPr="003C56D1">
        <w:rPr>
          <w:rStyle w:val="normalchar1"/>
          <w:rFonts w:ascii="Times New Roman" w:hAnsi="Times New Roman" w:cs="Times New Roman"/>
        </w:rPr>
        <w:t xml:space="preserve"> observed in 13.0% patients. </w:t>
      </w:r>
      <w:r>
        <w:rPr>
          <w:rStyle w:val="normalchar1"/>
          <w:rFonts w:ascii="Times New Roman" w:hAnsi="Times New Roman" w:cs="Times New Roman"/>
        </w:rPr>
        <w:t>Smoking status was significantly associated with third degree AVB (OR: 2.1, 95%CI: 87</w:t>
      </w:r>
      <w:proofErr w:type="gramStart"/>
      <w:r>
        <w:rPr>
          <w:rStyle w:val="normalchar1"/>
          <w:rFonts w:ascii="Times New Roman" w:hAnsi="Times New Roman" w:cs="Times New Roman"/>
        </w:rPr>
        <w:t>% ,</w:t>
      </w:r>
      <w:proofErr w:type="gramEnd"/>
      <w:r>
        <w:rPr>
          <w:rStyle w:val="normalchar1"/>
          <w:rFonts w:ascii="Times New Roman" w:hAnsi="Times New Roman" w:cs="Times New Roman"/>
        </w:rPr>
        <w:t xml:space="preserve"> p-value: 0.01).</w:t>
      </w:r>
    </w:p>
    <w:p w:rsidR="00281879" w:rsidRDefault="00281879" w:rsidP="00281879">
      <w:pPr>
        <w:spacing w:line="480" w:lineRule="auto"/>
        <w:jc w:val="both"/>
        <w:rPr>
          <w:b/>
        </w:rPr>
      </w:pPr>
      <w:r>
        <w:rPr>
          <w:b/>
        </w:rPr>
        <w:t>Conclusion:</w:t>
      </w:r>
    </w:p>
    <w:p w:rsidR="00281879" w:rsidRPr="003C56D1" w:rsidRDefault="00281879" w:rsidP="00281879">
      <w:pPr>
        <w:autoSpaceDE w:val="0"/>
        <w:autoSpaceDN w:val="0"/>
        <w:spacing w:line="480" w:lineRule="auto"/>
        <w:jc w:val="both"/>
        <w:rPr>
          <w:rFonts w:ascii="Times New Roman" w:hAnsi="Times New Roman" w:cs="Times New Roman"/>
        </w:rPr>
      </w:pPr>
      <w:r w:rsidRPr="00FA664C">
        <w:rPr>
          <w:rFonts w:ascii="Times New Roman" w:hAnsi="Times New Roman" w:cs="Times New Roman"/>
        </w:rPr>
        <w:t>Among patients with acute inferior wall myocardial infarction</w:t>
      </w:r>
      <w:r>
        <w:rPr>
          <w:rFonts w:ascii="Times New Roman" w:hAnsi="Times New Roman" w:cs="Times New Roman"/>
          <w:b/>
        </w:rPr>
        <w:t xml:space="preserve">, </w:t>
      </w:r>
      <w:r>
        <w:rPr>
          <w:rStyle w:val="normalchar1"/>
          <w:rFonts w:ascii="Times New Roman" w:hAnsi="Times New Roman" w:cs="Times New Roman"/>
        </w:rPr>
        <w:t>t</w:t>
      </w:r>
      <w:bookmarkStart w:id="0" w:name="_GoBack"/>
      <w:bookmarkEnd w:id="0"/>
      <w:r>
        <w:rPr>
          <w:rStyle w:val="normalchar1"/>
          <w:rFonts w:ascii="Times New Roman" w:hAnsi="Times New Roman" w:cs="Times New Roman"/>
        </w:rPr>
        <w:t>hird degree AVB</w:t>
      </w:r>
      <w:r w:rsidRPr="003C56D1">
        <w:rPr>
          <w:rFonts w:ascii="Times New Roman" w:hAnsi="Times New Roman" w:cs="Times New Roman"/>
        </w:rPr>
        <w:t xml:space="preserve"> occurred </w:t>
      </w:r>
      <w:r>
        <w:rPr>
          <w:rFonts w:ascii="Times New Roman" w:hAnsi="Times New Roman" w:cs="Times New Roman"/>
        </w:rPr>
        <w:t>in 15(</w:t>
      </w:r>
      <w:r w:rsidRPr="003C56D1">
        <w:rPr>
          <w:rFonts w:ascii="Times New Roman" w:hAnsi="Times New Roman" w:cs="Times New Roman"/>
        </w:rPr>
        <w:t>13%</w:t>
      </w:r>
      <w:r>
        <w:rPr>
          <w:rFonts w:ascii="Times New Roman" w:hAnsi="Times New Roman" w:cs="Times New Roman"/>
        </w:rPr>
        <w:t>)</w:t>
      </w:r>
      <w:proofErr w:type="gramStart"/>
      <w:r>
        <w:rPr>
          <w:rFonts w:ascii="Times New Roman" w:hAnsi="Times New Roman" w:cs="Times New Roman"/>
        </w:rPr>
        <w:t>,and</w:t>
      </w:r>
      <w:proofErr w:type="gramEnd"/>
      <w:r>
        <w:rPr>
          <w:rFonts w:ascii="Times New Roman" w:hAnsi="Times New Roman" w:cs="Times New Roman"/>
        </w:rPr>
        <w:t xml:space="preserve"> has significant association with smoking. </w:t>
      </w:r>
      <w:proofErr w:type="spellStart"/>
      <w:r>
        <w:rPr>
          <w:rFonts w:ascii="Times New Roman" w:hAnsi="Times New Roman" w:cs="Times New Roman"/>
        </w:rPr>
        <w:t>Generalizabilty</w:t>
      </w:r>
      <w:proofErr w:type="spellEnd"/>
      <w:r>
        <w:rPr>
          <w:rFonts w:ascii="Times New Roman" w:hAnsi="Times New Roman" w:cs="Times New Roman"/>
        </w:rPr>
        <w:t xml:space="preserve"> of results is limited because it was a single centre, non randomized study with small size.</w:t>
      </w:r>
    </w:p>
    <w:p w:rsidR="00A16E31" w:rsidRDefault="00A16E31"/>
    <w:sectPr w:rsidR="00A16E31" w:rsidSect="001A7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0000000000000000000"/>
    <w:charset w:val="00"/>
    <w:family w:val="swiss"/>
    <w:notTrueType/>
    <w:pitch w:val="default"/>
    <w:sig w:usb0="A00002EF" w:usb1="4000207B" w:usb2="00000001" w:usb3="00000001" w:csb0="2000019F" w:csb1="00000001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81879"/>
    <w:rsid w:val="001706DC"/>
    <w:rsid w:val="00281879"/>
    <w:rsid w:val="00A1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87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28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char1">
    <w:name w:val="normal__char1"/>
    <w:rsid w:val="00281879"/>
    <w:rPr>
      <w:rFonts w:ascii="Calibri" w:hAnsi="Calibri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reema.qayoom</dc:creator>
  <cp:lastModifiedBy>reema.qayoom</cp:lastModifiedBy>
  <cp:revision>2</cp:revision>
  <dcterms:created xsi:type="dcterms:W3CDTF">2019-09-03T08:31:00Z</dcterms:created>
  <dcterms:modified xsi:type="dcterms:W3CDTF">2019-09-03T08:32:00Z</dcterms:modified>
</cp:coreProperties>
</file>