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B34" w:rsidRDefault="00867831" w:rsidP="0086783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Prevalence and awareness of Female Genital Mutilation (FGM) in Wad Elnaiem village, SUDAN</w:t>
      </w:r>
    </w:p>
    <w:p w:rsidR="00CF46EA" w:rsidRPr="00036B34" w:rsidRDefault="00681E2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36B34">
        <w:rPr>
          <w:rFonts w:ascii="Times New Roman" w:hAnsi="Times New Roman" w:cs="Times New Roman"/>
          <w:b/>
          <w:sz w:val="28"/>
          <w:szCs w:val="24"/>
        </w:rPr>
        <w:t>Background</w:t>
      </w:r>
      <w:r w:rsidR="00CF46EA" w:rsidRPr="00036B34">
        <w:rPr>
          <w:rFonts w:ascii="Times New Roman" w:hAnsi="Times New Roman" w:cs="Times New Roman"/>
          <w:b/>
          <w:sz w:val="24"/>
          <w:szCs w:val="24"/>
        </w:rPr>
        <w:t>:</w:t>
      </w:r>
    </w:p>
    <w:p w:rsidR="00E17CCB" w:rsidRPr="00036B34" w:rsidRDefault="00CF46EA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B34">
        <w:rPr>
          <w:rFonts w:ascii="Times New Roman" w:hAnsi="Times New Roman" w:cs="Times New Roman"/>
          <w:sz w:val="24"/>
          <w:szCs w:val="24"/>
        </w:rPr>
        <w:t xml:space="preserve">Female circumcision (FC) or female genital mutilation (FGM) is </w:t>
      </w:r>
      <w:r w:rsidR="004E3F30" w:rsidRPr="00036B34">
        <w:rPr>
          <w:rFonts w:ascii="Times New Roman" w:hAnsi="Times New Roman" w:cs="Times New Roman"/>
          <w:sz w:val="24"/>
          <w:szCs w:val="24"/>
        </w:rPr>
        <w:t>a practice that manipulates</w:t>
      </w:r>
      <w:r w:rsidRPr="00036B34">
        <w:rPr>
          <w:rFonts w:ascii="Times New Roman" w:hAnsi="Times New Roman" w:cs="Times New Roman"/>
          <w:sz w:val="24"/>
          <w:szCs w:val="24"/>
        </w:rPr>
        <w:t xml:space="preserve">, alter, or remove the external genital organs by using a blade in young girls and women. </w:t>
      </w:r>
      <w:r w:rsidR="004E3F30" w:rsidRPr="00036B34">
        <w:rPr>
          <w:rFonts w:ascii="Times New Roman" w:hAnsi="Times New Roman" w:cs="Times New Roman"/>
          <w:sz w:val="24"/>
          <w:szCs w:val="24"/>
        </w:rPr>
        <w:t>The</w:t>
      </w:r>
      <w:r w:rsidRPr="00036B34">
        <w:rPr>
          <w:rFonts w:ascii="Times New Roman" w:hAnsi="Times New Roman" w:cs="Times New Roman"/>
          <w:sz w:val="24"/>
          <w:szCs w:val="24"/>
        </w:rPr>
        <w:t xml:space="preserve"> procedure has no known health benefits and is not performed for medical </w:t>
      </w:r>
      <w:r w:rsidR="004E3F30" w:rsidRPr="00036B34">
        <w:rPr>
          <w:rFonts w:ascii="Times New Roman" w:hAnsi="Times New Roman" w:cs="Times New Roman"/>
          <w:sz w:val="24"/>
          <w:szCs w:val="24"/>
        </w:rPr>
        <w:t xml:space="preserve">reasons. </w:t>
      </w:r>
      <w:r w:rsidRPr="00036B34">
        <w:rPr>
          <w:rFonts w:ascii="Times New Roman" w:hAnsi="Times New Roman" w:cs="Times New Roman"/>
          <w:sz w:val="24"/>
          <w:szCs w:val="24"/>
        </w:rPr>
        <w:t xml:space="preserve">According to the last statistics, In Sudan, 87% of females aged between 15-49 years underwent </w:t>
      </w:r>
      <w:r w:rsidR="004E3F30" w:rsidRPr="00036B34">
        <w:rPr>
          <w:rFonts w:ascii="Times New Roman" w:hAnsi="Times New Roman" w:cs="Times New Roman"/>
          <w:sz w:val="24"/>
          <w:szCs w:val="24"/>
        </w:rPr>
        <w:t>FGM;</w:t>
      </w:r>
      <w:r w:rsidRPr="00036B34">
        <w:rPr>
          <w:rFonts w:ascii="Times New Roman" w:hAnsi="Times New Roman" w:cs="Times New Roman"/>
          <w:sz w:val="24"/>
          <w:szCs w:val="24"/>
        </w:rPr>
        <w:t xml:space="preserve"> only 32% of females between 0-14 years underwent </w:t>
      </w:r>
      <w:r w:rsidR="004E3F30" w:rsidRPr="00036B34">
        <w:rPr>
          <w:rFonts w:ascii="Times New Roman" w:hAnsi="Times New Roman" w:cs="Times New Roman"/>
          <w:sz w:val="24"/>
          <w:szCs w:val="24"/>
        </w:rPr>
        <w:t>FGM.</w:t>
      </w:r>
    </w:p>
    <w:p w:rsidR="00CF46EA" w:rsidRPr="00036B34" w:rsidRDefault="00CF46EA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6EA" w:rsidRPr="00036B34" w:rsidRDefault="00CF46EA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036B34">
        <w:rPr>
          <w:rFonts w:ascii="Times New Roman" w:hAnsi="Times New Roman" w:cs="Times New Roman"/>
          <w:b/>
          <w:sz w:val="28"/>
          <w:szCs w:val="24"/>
        </w:rPr>
        <w:t>Objectives:</w:t>
      </w:r>
    </w:p>
    <w:p w:rsidR="00CF46EA" w:rsidRPr="00036B34" w:rsidRDefault="00CF46EA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B34">
        <w:rPr>
          <w:rFonts w:ascii="Times New Roman" w:hAnsi="Times New Roman" w:cs="Times New Roman"/>
          <w:sz w:val="24"/>
          <w:szCs w:val="24"/>
        </w:rPr>
        <w:t xml:space="preserve">To </w:t>
      </w:r>
      <w:r w:rsidR="004E3F30" w:rsidRPr="00036B34">
        <w:rPr>
          <w:rFonts w:ascii="Times New Roman" w:hAnsi="Times New Roman" w:cs="Times New Roman"/>
          <w:sz w:val="24"/>
          <w:szCs w:val="24"/>
        </w:rPr>
        <w:t>calculate the incidence, assess</w:t>
      </w:r>
      <w:r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="004E3F30" w:rsidRPr="00036B34">
        <w:rPr>
          <w:rFonts w:ascii="Times New Roman" w:hAnsi="Times New Roman" w:cs="Times New Roman"/>
          <w:sz w:val="24"/>
          <w:szCs w:val="24"/>
        </w:rPr>
        <w:t>the awareness</w:t>
      </w:r>
      <w:r w:rsidRPr="00036B34">
        <w:rPr>
          <w:rFonts w:ascii="Times New Roman" w:hAnsi="Times New Roman" w:cs="Times New Roman"/>
          <w:sz w:val="24"/>
          <w:szCs w:val="24"/>
        </w:rPr>
        <w:t xml:space="preserve"> of 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girl </w:t>
      </w:r>
      <w:r w:rsidR="004E3F30" w:rsidRPr="00036B34">
        <w:rPr>
          <w:rFonts w:ascii="Times New Roman" w:hAnsi="Times New Roman" w:cs="Times New Roman"/>
          <w:sz w:val="24"/>
          <w:szCs w:val="24"/>
        </w:rPr>
        <w:t>students</w:t>
      </w:r>
      <w:r w:rsidRPr="00036B34">
        <w:rPr>
          <w:rFonts w:ascii="Times New Roman" w:hAnsi="Times New Roman" w:cs="Times New Roman"/>
          <w:sz w:val="24"/>
          <w:szCs w:val="24"/>
        </w:rPr>
        <w:t xml:space="preserve"> in Wad Elnaiem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 secondary school</w:t>
      </w:r>
      <w:r w:rsidR="004E3F30"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Pr="00036B34">
        <w:rPr>
          <w:rFonts w:ascii="Times New Roman" w:hAnsi="Times New Roman" w:cs="Times New Roman"/>
          <w:sz w:val="24"/>
          <w:szCs w:val="24"/>
        </w:rPr>
        <w:t>village</w:t>
      </w:r>
      <w:r w:rsidR="004E3F30"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="004E3F30" w:rsidRPr="00036B34">
        <w:rPr>
          <w:rFonts w:ascii="Times New Roman" w:hAnsi="Times New Roman" w:cs="Times New Roman"/>
        </w:rPr>
        <w:t xml:space="preserve">and educate them about </w:t>
      </w:r>
      <w:r w:rsidR="00867831">
        <w:rPr>
          <w:rFonts w:ascii="Times New Roman" w:hAnsi="Times New Roman" w:cs="Times New Roman"/>
          <w:sz w:val="24"/>
          <w:szCs w:val="24"/>
        </w:rPr>
        <w:t>FGM</w:t>
      </w:r>
      <w:r w:rsidR="004E3F30" w:rsidRPr="00036B34">
        <w:rPr>
          <w:rFonts w:ascii="Times New Roman" w:hAnsi="Times New Roman" w:cs="Times New Roman"/>
        </w:rPr>
        <w:t xml:space="preserve"> and its complications.</w:t>
      </w:r>
    </w:p>
    <w:p w:rsidR="00CF46EA" w:rsidRPr="00036B34" w:rsidRDefault="00CF46EA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6EA" w:rsidRPr="00036B34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6B34">
        <w:rPr>
          <w:rFonts w:ascii="Times New Roman" w:hAnsi="Times New Roman" w:cs="Times New Roman"/>
          <w:b/>
          <w:bCs/>
          <w:sz w:val="28"/>
          <w:szCs w:val="28"/>
        </w:rPr>
        <w:t>Methodology:</w:t>
      </w:r>
    </w:p>
    <w:p w:rsidR="004E3F30" w:rsidRPr="00036B34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 w:rsidRPr="00036B34">
        <w:rPr>
          <w:rFonts w:ascii="Times New Roman" w:hAnsi="Times New Roman" w:cs="Times New Roman"/>
          <w:sz w:val="24"/>
          <w:szCs w:val="24"/>
        </w:rPr>
        <w:t xml:space="preserve">Cross section study had been done 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among Wad Elnaiem secondary school girl students </w:t>
      </w:r>
      <w:r w:rsidRPr="00036B34">
        <w:rPr>
          <w:rFonts w:ascii="Times New Roman" w:hAnsi="Times New Roman" w:cs="Times New Roman"/>
          <w:sz w:val="24"/>
          <w:szCs w:val="24"/>
        </w:rPr>
        <w:t>in Wad Elnaiem village, Sudan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 with mean age of 16 years </w:t>
      </w:r>
      <w:r w:rsidR="0024205A">
        <w:rPr>
          <w:rFonts w:ascii="Times New Roman" w:hAnsi="Times New Roman" w:cs="Times New Roman"/>
          <w:sz w:val="24"/>
          <w:szCs w:val="24"/>
        </w:rPr>
        <w:t>in</w:t>
      </w:r>
      <w:r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="0024205A">
        <w:rPr>
          <w:rFonts w:ascii="Times New Roman" w:hAnsi="Times New Roman" w:cs="Times New Roman"/>
          <w:sz w:val="24"/>
          <w:szCs w:val="24"/>
        </w:rPr>
        <w:t>march</w:t>
      </w:r>
      <w:r w:rsidRPr="00036B34">
        <w:rPr>
          <w:rFonts w:ascii="Times New Roman" w:hAnsi="Times New Roman" w:cs="Times New Roman"/>
          <w:sz w:val="24"/>
          <w:szCs w:val="24"/>
        </w:rPr>
        <w:t xml:space="preserve"> 2019.</w:t>
      </w:r>
      <w:r w:rsidRPr="00036B34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 w:rsidRPr="00036B34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The data was collected </w:t>
      </w:r>
      <w:r w:rsidR="00681E20" w:rsidRPr="00036B34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>by</w:t>
      </w:r>
      <w:r w:rsidRPr="00036B34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an anonymous self-administered questionnaire distributed among the student consist of 18 questions to assess their awareness regarding FGM. Data were analyzed using Excel.</w:t>
      </w:r>
    </w:p>
    <w:p w:rsidR="004E3F30" w:rsidRPr="00036B34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Cs/>
          <w:color w:val="000000"/>
          <w:sz w:val="24"/>
          <w:szCs w:val="24"/>
          <w:shd w:val="clear" w:color="auto" w:fill="FFFFFF"/>
        </w:rPr>
      </w:pPr>
    </w:p>
    <w:p w:rsidR="004E3F30" w:rsidRPr="00036B34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036B34">
        <w:rPr>
          <w:rFonts w:ascii="Times New Roman" w:hAnsi="Times New Roman" w:cs="Times New Roman"/>
          <w:b/>
          <w:sz w:val="28"/>
          <w:szCs w:val="24"/>
        </w:rPr>
        <w:t>Results:</w:t>
      </w:r>
    </w:p>
    <w:p w:rsidR="00681E20" w:rsidRPr="00036B34" w:rsidRDefault="004E3F30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B34">
        <w:rPr>
          <w:rFonts w:ascii="Times New Roman" w:hAnsi="Times New Roman" w:cs="Times New Roman"/>
          <w:sz w:val="24"/>
          <w:szCs w:val="24"/>
        </w:rPr>
        <w:t>The procedure is almost always performed by midwives who lack of medical training. Parents enforce circumcision throughout their communities in order to ensure the next generations of children maintain tr</w:t>
      </w:r>
      <w:r w:rsidR="00867831">
        <w:rPr>
          <w:rFonts w:ascii="Times New Roman" w:hAnsi="Times New Roman" w:cs="Times New Roman"/>
          <w:sz w:val="24"/>
          <w:szCs w:val="24"/>
        </w:rPr>
        <w:t>adition. The overall incidence</w:t>
      </w:r>
      <w:r w:rsidRPr="00036B34">
        <w:rPr>
          <w:rFonts w:ascii="Times New Roman" w:hAnsi="Times New Roman" w:cs="Times New Roman"/>
          <w:sz w:val="24"/>
          <w:szCs w:val="24"/>
        </w:rPr>
        <w:t xml:space="preserve"> was 41.46% with 94.11%</w:t>
      </w:r>
      <w:r w:rsidR="0024205A">
        <w:rPr>
          <w:rFonts w:ascii="Times New Roman" w:hAnsi="Times New Roman" w:cs="Times New Roman"/>
          <w:sz w:val="24"/>
          <w:szCs w:val="24"/>
        </w:rPr>
        <w:t xml:space="preserve"> of them</w:t>
      </w:r>
      <w:r w:rsidRPr="00036B34">
        <w:rPr>
          <w:rFonts w:ascii="Times New Roman" w:hAnsi="Times New Roman" w:cs="Times New Roman"/>
          <w:sz w:val="24"/>
          <w:szCs w:val="24"/>
        </w:rPr>
        <w:t xml:space="preserve"> underwent partial or type 1 FGM. Most of the students (76.47%) reported age between 5 and 10 years as the operation time. About 35% in favor of FGM, most of them due to sexual 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(52.94%) </w:t>
      </w:r>
      <w:r w:rsidRPr="00036B34">
        <w:rPr>
          <w:rFonts w:ascii="Times New Roman" w:hAnsi="Times New Roman" w:cs="Times New Roman"/>
          <w:sz w:val="24"/>
          <w:szCs w:val="24"/>
        </w:rPr>
        <w:t>and cultural causes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 (39, 42%) respectively .Students </w:t>
      </w:r>
      <w:r w:rsidRPr="00036B34">
        <w:rPr>
          <w:rFonts w:ascii="Times New Roman" w:hAnsi="Times New Roman" w:cs="Times New Roman"/>
          <w:sz w:val="24"/>
          <w:szCs w:val="24"/>
        </w:rPr>
        <w:t>recorded Religio</w:t>
      </w:r>
      <w:r w:rsidR="00681E20" w:rsidRPr="00036B34">
        <w:rPr>
          <w:rFonts w:ascii="Times New Roman" w:hAnsi="Times New Roman" w:cs="Times New Roman"/>
          <w:sz w:val="24"/>
          <w:szCs w:val="24"/>
        </w:rPr>
        <w:t>n</w:t>
      </w:r>
      <w:r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="00681E20" w:rsidRPr="00036B34">
        <w:rPr>
          <w:rFonts w:ascii="Times New Roman" w:hAnsi="Times New Roman" w:cs="Times New Roman"/>
          <w:sz w:val="24"/>
          <w:szCs w:val="24"/>
        </w:rPr>
        <w:t>as</w:t>
      </w:r>
      <w:r w:rsidRPr="00036B34">
        <w:rPr>
          <w:rFonts w:ascii="Times New Roman" w:hAnsi="Times New Roman" w:cs="Times New Roman"/>
          <w:sz w:val="24"/>
          <w:szCs w:val="24"/>
        </w:rPr>
        <w:t xml:space="preserve"> the commonest cause of discontinuation of </w:t>
      </w:r>
      <w:r w:rsidR="00681E20" w:rsidRPr="00036B34">
        <w:rPr>
          <w:rFonts w:ascii="Times New Roman" w:hAnsi="Times New Roman" w:cs="Times New Roman"/>
          <w:sz w:val="24"/>
          <w:szCs w:val="24"/>
        </w:rPr>
        <w:t>FGM (82.36 %</w:t>
      </w:r>
      <w:r w:rsidRPr="00036B34">
        <w:rPr>
          <w:rFonts w:ascii="Times New Roman" w:hAnsi="Times New Roman" w:cs="Times New Roman"/>
          <w:sz w:val="24"/>
          <w:szCs w:val="24"/>
        </w:rPr>
        <w:t>.</w:t>
      </w:r>
      <w:r w:rsidR="00681E20" w:rsidRPr="00036B34">
        <w:rPr>
          <w:rFonts w:ascii="Times New Roman" w:hAnsi="Times New Roman" w:cs="Times New Roman"/>
          <w:sz w:val="24"/>
          <w:szCs w:val="24"/>
        </w:rPr>
        <w:t>)</w:t>
      </w:r>
      <w:r w:rsidRPr="00036B34">
        <w:rPr>
          <w:rFonts w:ascii="Times New Roman" w:hAnsi="Times New Roman" w:cs="Times New Roman"/>
          <w:sz w:val="24"/>
          <w:szCs w:val="24"/>
        </w:rPr>
        <w:t xml:space="preserve"> Pain </w:t>
      </w:r>
      <w:r w:rsidR="00681E20" w:rsidRPr="00036B34">
        <w:rPr>
          <w:rFonts w:ascii="Times New Roman" w:hAnsi="Times New Roman" w:cs="Times New Roman"/>
          <w:sz w:val="24"/>
          <w:szCs w:val="24"/>
        </w:rPr>
        <w:t>(</w:t>
      </w:r>
      <w:r w:rsidRPr="00036B34">
        <w:rPr>
          <w:rFonts w:ascii="Times New Roman" w:hAnsi="Times New Roman" w:cs="Times New Roman"/>
          <w:sz w:val="24"/>
          <w:szCs w:val="24"/>
        </w:rPr>
        <w:t>56, 1%</w:t>
      </w:r>
      <w:r w:rsidR="00681E20" w:rsidRPr="00036B34">
        <w:rPr>
          <w:rFonts w:ascii="Times New Roman" w:hAnsi="Times New Roman" w:cs="Times New Roman"/>
          <w:sz w:val="24"/>
          <w:szCs w:val="24"/>
        </w:rPr>
        <w:t>),</w:t>
      </w:r>
      <w:r w:rsidRPr="00036B34">
        <w:rPr>
          <w:rFonts w:ascii="Times New Roman" w:hAnsi="Times New Roman" w:cs="Times New Roman"/>
          <w:sz w:val="24"/>
          <w:szCs w:val="24"/>
        </w:rPr>
        <w:t xml:space="preserve"> psychological disturbance </w:t>
      </w:r>
      <w:r w:rsidR="00681E20" w:rsidRPr="00036B34">
        <w:rPr>
          <w:rFonts w:ascii="Times New Roman" w:hAnsi="Times New Roman" w:cs="Times New Roman"/>
          <w:sz w:val="24"/>
          <w:szCs w:val="24"/>
        </w:rPr>
        <w:t>(</w:t>
      </w:r>
      <w:r w:rsidRPr="00036B34">
        <w:rPr>
          <w:rFonts w:ascii="Times New Roman" w:hAnsi="Times New Roman" w:cs="Times New Roman"/>
          <w:sz w:val="24"/>
          <w:szCs w:val="24"/>
        </w:rPr>
        <w:t>39</w:t>
      </w:r>
      <w:r w:rsidR="00681E20" w:rsidRPr="00036B34">
        <w:rPr>
          <w:rFonts w:ascii="Times New Roman" w:hAnsi="Times New Roman" w:cs="Times New Roman"/>
          <w:sz w:val="24"/>
          <w:szCs w:val="24"/>
        </w:rPr>
        <w:t>.</w:t>
      </w:r>
      <w:r w:rsidRPr="00036B34">
        <w:rPr>
          <w:rFonts w:ascii="Times New Roman" w:hAnsi="Times New Roman" w:cs="Times New Roman"/>
          <w:sz w:val="24"/>
          <w:szCs w:val="24"/>
        </w:rPr>
        <w:t>02%</w:t>
      </w:r>
      <w:r w:rsidR="00681E20" w:rsidRPr="00036B34">
        <w:rPr>
          <w:rFonts w:ascii="Times New Roman" w:hAnsi="Times New Roman" w:cs="Times New Roman"/>
          <w:sz w:val="24"/>
          <w:szCs w:val="24"/>
        </w:rPr>
        <w:t>)</w:t>
      </w:r>
      <w:r w:rsidRPr="00036B34">
        <w:rPr>
          <w:rFonts w:ascii="Times New Roman" w:hAnsi="Times New Roman" w:cs="Times New Roman"/>
          <w:sz w:val="24"/>
          <w:szCs w:val="24"/>
        </w:rPr>
        <w:t xml:space="preserve"> and infection </w:t>
      </w:r>
      <w:r w:rsidR="00681E20" w:rsidRPr="00036B34">
        <w:rPr>
          <w:rFonts w:ascii="Times New Roman" w:hAnsi="Times New Roman" w:cs="Times New Roman"/>
          <w:sz w:val="24"/>
          <w:szCs w:val="24"/>
        </w:rPr>
        <w:t>(</w:t>
      </w:r>
      <w:r w:rsidRPr="00036B34">
        <w:rPr>
          <w:rFonts w:ascii="Times New Roman" w:hAnsi="Times New Roman" w:cs="Times New Roman"/>
          <w:sz w:val="24"/>
          <w:szCs w:val="24"/>
        </w:rPr>
        <w:t>29</w:t>
      </w:r>
      <w:r w:rsidR="00681E20" w:rsidRPr="00036B34">
        <w:rPr>
          <w:rFonts w:ascii="Times New Roman" w:hAnsi="Times New Roman" w:cs="Times New Roman"/>
          <w:sz w:val="24"/>
          <w:szCs w:val="24"/>
        </w:rPr>
        <w:t>.</w:t>
      </w:r>
      <w:r w:rsidRPr="00036B34">
        <w:rPr>
          <w:rFonts w:ascii="Times New Roman" w:hAnsi="Times New Roman" w:cs="Times New Roman"/>
          <w:sz w:val="24"/>
          <w:szCs w:val="24"/>
        </w:rPr>
        <w:t>26%</w:t>
      </w:r>
      <w:r w:rsidR="00681E20" w:rsidRPr="00036B34">
        <w:rPr>
          <w:rFonts w:ascii="Times New Roman" w:hAnsi="Times New Roman" w:cs="Times New Roman"/>
          <w:sz w:val="24"/>
          <w:szCs w:val="24"/>
        </w:rPr>
        <w:t>)</w:t>
      </w:r>
      <w:r w:rsidRPr="00036B34">
        <w:rPr>
          <w:rFonts w:ascii="Times New Roman" w:hAnsi="Times New Roman" w:cs="Times New Roman"/>
          <w:sz w:val="24"/>
          <w:szCs w:val="24"/>
        </w:rPr>
        <w:t xml:space="preserve"> were the commonest expected complication.</w:t>
      </w:r>
      <w:r w:rsidR="00681E20" w:rsidRPr="00036B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E20" w:rsidRPr="00036B34" w:rsidRDefault="00681E20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F30" w:rsidRPr="00036B34" w:rsidRDefault="004E3F30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Cs/>
          <w:color w:val="000000"/>
          <w:sz w:val="28"/>
          <w:szCs w:val="24"/>
          <w:shd w:val="clear" w:color="auto" w:fill="FFFFFF"/>
        </w:rPr>
      </w:pPr>
      <w:r w:rsidRPr="00036B34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681E20" w:rsidRPr="00036B34">
        <w:rPr>
          <w:rFonts w:ascii="Times New Roman" w:hAnsi="Times New Roman" w:cs="Times New Roman"/>
          <w:b/>
          <w:bCs/>
          <w:iCs/>
          <w:color w:val="000000"/>
          <w:sz w:val="28"/>
          <w:szCs w:val="24"/>
          <w:shd w:val="clear" w:color="auto" w:fill="FFFFFF"/>
        </w:rPr>
        <w:t>Conclusion:</w:t>
      </w:r>
    </w:p>
    <w:p w:rsidR="00681E20" w:rsidRPr="00036B34" w:rsidRDefault="00681E20" w:rsidP="00681E2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FGM is still </w:t>
      </w:r>
      <w:r w:rsidR="00867831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practicing</w:t>
      </w:r>
      <w:r w:rsidR="00036B34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="009D2750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despite</w:t>
      </w:r>
      <w:r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it</w:t>
      </w:r>
      <w:r w:rsidR="009D2750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s </w:t>
      </w:r>
      <w:r w:rsidR="00036B34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negative</w:t>
      </w:r>
      <w:r w:rsidR="00EA00D7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</w:t>
      </w:r>
      <w:r w:rsidR="00EA00D7" w:rsidRPr="00036B34">
        <w:rPr>
          <w:rFonts w:ascii="Times New Roman" w:hAnsi="Times New Roman" w:cs="Times New Roman"/>
          <w:sz w:val="24"/>
          <w:szCs w:val="24"/>
        </w:rPr>
        <w:t>consequences</w:t>
      </w:r>
      <w:r w:rsidR="00036B34" w:rsidRPr="00036B34">
        <w:rPr>
          <w:rFonts w:ascii="Times New Roman" w:hAnsi="Times New Roman" w:cs="Times New Roman"/>
          <w:sz w:val="24"/>
          <w:szCs w:val="24"/>
        </w:rPr>
        <w:t xml:space="preserve">. </w:t>
      </w:r>
      <w:r w:rsidR="00036B34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Interventional programs targeting the </w:t>
      </w:r>
      <w:r w:rsidR="00867831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>cultural,</w:t>
      </w:r>
      <w:r w:rsidR="00036B34" w:rsidRPr="00036B34">
        <w:rPr>
          <w:rFonts w:ascii="Times New Roman" w:hAnsi="Times New Roman" w:cs="Times New Roman"/>
          <w:bCs/>
          <w:iCs/>
          <w:color w:val="000000"/>
          <w:sz w:val="24"/>
          <w:szCs w:val="24"/>
          <w:shd w:val="clear" w:color="auto" w:fill="FFFFFF"/>
        </w:rPr>
        <w:t xml:space="preserve"> ethical and medical issues can be done to prevent FGM.</w:t>
      </w:r>
      <w:r w:rsidRPr="00036B34">
        <w:rPr>
          <w:rFonts w:ascii="Times New Roman" w:hAnsi="Times New Roman" w:cs="Times New Roman"/>
          <w:sz w:val="24"/>
          <w:szCs w:val="24"/>
        </w:rPr>
        <w:t xml:space="preserve"> </w:t>
      </w:r>
      <w:r w:rsidR="00867831" w:rsidRPr="00036B34">
        <w:rPr>
          <w:rFonts w:ascii="Times New Roman" w:hAnsi="Times New Roman" w:cs="Times New Roman"/>
          <w:sz w:val="24"/>
          <w:szCs w:val="24"/>
        </w:rPr>
        <w:t>Engaging</w:t>
      </w:r>
      <w:r w:rsidR="00036B34" w:rsidRPr="00036B34">
        <w:rPr>
          <w:rFonts w:ascii="Times New Roman" w:hAnsi="Times New Roman" w:cs="Times New Roman"/>
          <w:sz w:val="24"/>
          <w:szCs w:val="24"/>
        </w:rPr>
        <w:t xml:space="preserve"> Community and religious leader can help in </w:t>
      </w:r>
      <w:r w:rsidR="00867831" w:rsidRPr="00036B34">
        <w:rPr>
          <w:rFonts w:ascii="Times New Roman" w:hAnsi="Times New Roman" w:cs="Times New Roman"/>
          <w:sz w:val="24"/>
          <w:szCs w:val="24"/>
        </w:rPr>
        <w:t>elimination</w:t>
      </w:r>
      <w:r w:rsidR="00036B34" w:rsidRPr="00036B34">
        <w:rPr>
          <w:rFonts w:ascii="Times New Roman" w:hAnsi="Times New Roman" w:cs="Times New Roman"/>
          <w:sz w:val="24"/>
          <w:szCs w:val="24"/>
        </w:rPr>
        <w:t xml:space="preserve"> of FGM. </w:t>
      </w:r>
    </w:p>
    <w:p w:rsidR="00681E20" w:rsidRPr="00681E20" w:rsidRDefault="00681E20" w:rsidP="004E3F3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3F30" w:rsidRPr="00681E20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4E3F30" w:rsidRPr="00681E20" w:rsidRDefault="004E3F30" w:rsidP="00CF46E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sectPr w:rsidR="004E3F30" w:rsidRPr="00681E20" w:rsidSect="00E17C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CF46EA"/>
    <w:rsid w:val="00036B34"/>
    <w:rsid w:val="002119F2"/>
    <w:rsid w:val="0024205A"/>
    <w:rsid w:val="003B5724"/>
    <w:rsid w:val="004C27CB"/>
    <w:rsid w:val="004E3F30"/>
    <w:rsid w:val="00681E20"/>
    <w:rsid w:val="0077525C"/>
    <w:rsid w:val="00831BFF"/>
    <w:rsid w:val="00867831"/>
    <w:rsid w:val="009D2750"/>
    <w:rsid w:val="00CF46EA"/>
    <w:rsid w:val="00E17CCB"/>
    <w:rsid w:val="00EA0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wccs</dc:creator>
  <cp:keywords/>
  <dc:description/>
  <cp:lastModifiedBy>wccs</cp:lastModifiedBy>
  <cp:revision>9</cp:revision>
  <dcterms:created xsi:type="dcterms:W3CDTF">2019-08-22T16:30:00Z</dcterms:created>
  <dcterms:modified xsi:type="dcterms:W3CDTF">2019-08-23T07:11:00Z</dcterms:modified>
</cp:coreProperties>
</file>