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26C" w:rsidRDefault="00AE326C" w:rsidP="00AE326C">
      <w:pPr>
        <w:rPr>
          <w:color w:val="FF0000"/>
          <w:sz w:val="40"/>
          <w:szCs w:val="40"/>
        </w:rPr>
      </w:pPr>
      <w:proofErr w:type="gramStart"/>
      <w:r w:rsidRPr="00AE326C">
        <w:rPr>
          <w:color w:val="FF0000"/>
          <w:sz w:val="40"/>
          <w:szCs w:val="40"/>
        </w:rPr>
        <w:t xml:space="preserve">Hypomeianosis </w:t>
      </w:r>
      <w:r>
        <w:rPr>
          <w:color w:val="FF0000"/>
          <w:sz w:val="40"/>
          <w:szCs w:val="40"/>
        </w:rPr>
        <w:t xml:space="preserve"> </w:t>
      </w:r>
      <w:r w:rsidRPr="00AE326C">
        <w:rPr>
          <w:color w:val="FF0000"/>
          <w:sz w:val="40"/>
          <w:szCs w:val="40"/>
        </w:rPr>
        <w:t>Secondery</w:t>
      </w:r>
      <w:proofErr w:type="gramEnd"/>
      <w:r w:rsidRPr="00AE326C">
        <w:rPr>
          <w:color w:val="FF0000"/>
          <w:sz w:val="40"/>
          <w:szCs w:val="40"/>
        </w:rPr>
        <w:t xml:space="preserve">  to </w:t>
      </w:r>
      <w:proofErr w:type="spellStart"/>
      <w:r w:rsidRPr="00AE326C">
        <w:rPr>
          <w:color w:val="FF0000"/>
          <w:sz w:val="40"/>
          <w:szCs w:val="40"/>
        </w:rPr>
        <w:t>Cutaneous</w:t>
      </w:r>
      <w:proofErr w:type="spellEnd"/>
      <w:r w:rsidRPr="00AE326C">
        <w:rPr>
          <w:color w:val="FF0000"/>
          <w:sz w:val="40"/>
          <w:szCs w:val="40"/>
        </w:rPr>
        <w:t xml:space="preserve"> Inflammation</w:t>
      </w:r>
      <w:r>
        <w:rPr>
          <w:color w:val="FF0000"/>
          <w:sz w:val="40"/>
          <w:szCs w:val="40"/>
        </w:rPr>
        <w:t>(PIH)</w:t>
      </w:r>
    </w:p>
    <w:p w:rsidR="00E55EFF" w:rsidRPr="00E55EFF" w:rsidRDefault="00E55EFF" w:rsidP="00AE326C">
      <w:pPr>
        <w:rPr>
          <w:color w:val="FF0000"/>
          <w:sz w:val="24"/>
          <w:szCs w:val="24"/>
        </w:rPr>
      </w:pPr>
      <w:proofErr w:type="spellStart"/>
      <w:r>
        <w:rPr>
          <w:color w:val="FF0000"/>
          <w:sz w:val="24"/>
          <w:szCs w:val="24"/>
        </w:rPr>
        <w:t>Behzad</w:t>
      </w:r>
      <w:proofErr w:type="spellEnd"/>
      <w:r>
        <w:rPr>
          <w:color w:val="FF0000"/>
          <w:sz w:val="24"/>
          <w:szCs w:val="24"/>
        </w:rPr>
        <w:t xml:space="preserve">  Dalvand</w:t>
      </w:r>
    </w:p>
    <w:p w:rsidR="00E55EFF" w:rsidRDefault="00E55EFF" w:rsidP="00AE326C">
      <w:pPr>
        <w:rPr>
          <w:color w:val="FF0000"/>
          <w:sz w:val="28"/>
          <w:szCs w:val="28"/>
        </w:rPr>
      </w:pPr>
    </w:p>
    <w:p w:rsidR="00AE326C" w:rsidRDefault="00AE326C" w:rsidP="00AE326C">
      <w:pPr>
        <w:rPr>
          <w:color w:val="FF0000"/>
          <w:sz w:val="28"/>
          <w:szCs w:val="28"/>
        </w:rPr>
      </w:pPr>
      <w:r w:rsidRPr="00AE326C">
        <w:rPr>
          <w:color w:val="FF0000"/>
          <w:sz w:val="28"/>
          <w:szCs w:val="28"/>
        </w:rPr>
        <w:t>Abstract</w:t>
      </w:r>
    </w:p>
    <w:p w:rsidR="0050003F" w:rsidRPr="006214DF" w:rsidRDefault="00AE326C" w:rsidP="0050003F">
      <w:pPr>
        <w:pStyle w:val="ListParagraph"/>
        <w:shd w:val="clear" w:color="auto" w:fill="FFFFFF" w:themeFill="background1"/>
        <w:spacing w:line="360" w:lineRule="auto"/>
        <w:ind w:left="0"/>
        <w:jc w:val="both"/>
        <w:rPr>
          <w:sz w:val="28"/>
          <w:szCs w:val="28"/>
          <w:lang w:bidi="fa-IR"/>
        </w:rPr>
      </w:pPr>
      <w:proofErr w:type="spellStart"/>
      <w:r w:rsidRPr="00AE326C">
        <w:rPr>
          <w:rFonts w:ascii="Cambria" w:hAnsi="Cambria"/>
          <w:sz w:val="24"/>
          <w:szCs w:val="24"/>
        </w:rPr>
        <w:t>Hypomelanosis</w:t>
      </w:r>
      <w:proofErr w:type="spellEnd"/>
      <w:r w:rsidRPr="00AE326C">
        <w:rPr>
          <w:rFonts w:ascii="Cambria" w:hAnsi="Cambria"/>
          <w:sz w:val="24"/>
          <w:szCs w:val="24"/>
        </w:rPr>
        <w:t xml:space="preserve"> is a</w:t>
      </w:r>
      <w:r w:rsidRPr="00AE326C">
        <w:rPr>
          <w:rFonts w:ascii="Cambria" w:hAnsi="Cambria" w:hint="cs"/>
          <w:sz w:val="24"/>
          <w:szCs w:val="24"/>
          <w:rtl/>
        </w:rPr>
        <w:t xml:space="preserve"> </w:t>
      </w:r>
      <w:r w:rsidRPr="00AE326C">
        <w:rPr>
          <w:rFonts w:ascii="Cambria" w:hAnsi="Cambria"/>
          <w:sz w:val="24"/>
          <w:szCs w:val="24"/>
        </w:rPr>
        <w:t>prevalent</w:t>
      </w:r>
      <w:r w:rsidRPr="00AE326C">
        <w:rPr>
          <w:rFonts w:ascii="Cambria" w:hAnsi="Cambria" w:hint="cs"/>
          <w:sz w:val="24"/>
          <w:szCs w:val="24"/>
          <w:rtl/>
        </w:rPr>
        <w:t xml:space="preserve"> </w:t>
      </w:r>
      <w:r w:rsidRPr="00AE326C">
        <w:rPr>
          <w:rFonts w:ascii="Cambria" w:hAnsi="Cambria"/>
          <w:sz w:val="24"/>
          <w:szCs w:val="24"/>
        </w:rPr>
        <w:t>skin disorder in dark</w:t>
      </w:r>
      <w:r w:rsidRPr="00AE326C">
        <w:rPr>
          <w:rFonts w:ascii="Cambria" w:hAnsi="Cambria" w:hint="cs"/>
          <w:sz w:val="24"/>
          <w:szCs w:val="24"/>
          <w:rtl/>
        </w:rPr>
        <w:t>-</w:t>
      </w:r>
      <w:r w:rsidRPr="00AE326C">
        <w:rPr>
          <w:rFonts w:ascii="Cambria" w:hAnsi="Cambria"/>
          <w:sz w:val="24"/>
          <w:szCs w:val="24"/>
        </w:rPr>
        <w:t>skinned Individuals</w:t>
      </w:r>
      <w:r>
        <w:rPr>
          <w:rFonts w:ascii="Cambria" w:hAnsi="Cambria"/>
          <w:sz w:val="24"/>
          <w:szCs w:val="24"/>
        </w:rPr>
        <w:t>.</w:t>
      </w:r>
      <w:r w:rsidRPr="00AE326C">
        <w:rPr>
          <w:rFonts w:ascii="Cambria" w:hAnsi="Cambria"/>
          <w:sz w:val="24"/>
          <w:szCs w:val="24"/>
        </w:rPr>
        <w:t xml:space="preserve"> </w:t>
      </w:r>
      <w:r w:rsidRPr="00B410FB">
        <w:rPr>
          <w:rFonts w:ascii="Cambria" w:hAnsi="Cambria"/>
          <w:sz w:val="24"/>
          <w:szCs w:val="24"/>
        </w:rPr>
        <w:t>The numerous</w:t>
      </w:r>
      <w:r w:rsidRPr="00B410FB">
        <w:rPr>
          <w:rFonts w:ascii="Cambria" w:hAnsi="Cambria" w:hint="cs"/>
          <w:sz w:val="24"/>
          <w:szCs w:val="24"/>
          <w:rtl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infiammatory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Pr="00B410FB">
        <w:rPr>
          <w:rFonts w:ascii="Cambria" w:hAnsi="Cambria"/>
          <w:sz w:val="24"/>
          <w:szCs w:val="24"/>
        </w:rPr>
        <w:t xml:space="preserve">skin </w:t>
      </w:r>
      <w:r>
        <w:rPr>
          <w:rFonts w:ascii="Cambria" w:hAnsi="Cambria"/>
          <w:sz w:val="24"/>
          <w:szCs w:val="24"/>
        </w:rPr>
        <w:t>disorder</w:t>
      </w:r>
      <w:r w:rsidRPr="00B410FB">
        <w:rPr>
          <w:rFonts w:ascii="Cambria" w:hAnsi="Cambria"/>
          <w:sz w:val="24"/>
          <w:szCs w:val="24"/>
        </w:rPr>
        <w:t xml:space="preserve">s </w:t>
      </w:r>
      <w:r w:rsidRPr="00B410FB">
        <w:rPr>
          <w:rFonts w:ascii="Cambria" w:hAnsi="Cambria"/>
          <w:color w:val="002060"/>
          <w:sz w:val="24"/>
          <w:szCs w:val="24"/>
        </w:rPr>
        <w:t>that cause</w:t>
      </w:r>
      <w:r w:rsidRPr="00B410FB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B410FB">
        <w:rPr>
          <w:rFonts w:ascii="Cambria" w:hAnsi="Cambria"/>
          <w:sz w:val="24"/>
          <w:szCs w:val="24"/>
        </w:rPr>
        <w:t>hypomelanosis</w:t>
      </w:r>
      <w:proofErr w:type="spellEnd"/>
      <w:r w:rsidR="002B0B7F">
        <w:rPr>
          <w:rFonts w:ascii="Cambria" w:hAnsi="Cambria"/>
          <w:sz w:val="24"/>
          <w:szCs w:val="24"/>
        </w:rPr>
        <w:t xml:space="preserve"> ,</w:t>
      </w:r>
      <w:proofErr w:type="gramEnd"/>
      <w:r w:rsidR="002B0B7F">
        <w:rPr>
          <w:rFonts w:ascii="Cambria" w:hAnsi="Cambria"/>
          <w:sz w:val="24"/>
          <w:szCs w:val="24"/>
        </w:rPr>
        <w:t xml:space="preserve"> even depigmention. </w:t>
      </w:r>
      <w:r w:rsidR="002B0B7F" w:rsidRPr="002B0B7F">
        <w:rPr>
          <w:rFonts w:ascii="Cambria" w:hAnsi="Cambria"/>
          <w:sz w:val="24"/>
          <w:szCs w:val="24"/>
          <w:lang w:bidi="fa-IR"/>
        </w:rPr>
        <w:t>Pathogenesis</w:t>
      </w:r>
      <w:r w:rsidR="002B0B7F">
        <w:rPr>
          <w:rFonts w:ascii="Cambria" w:hAnsi="Cambria"/>
          <w:sz w:val="24"/>
          <w:szCs w:val="24"/>
          <w:lang w:bidi="fa-IR"/>
        </w:rPr>
        <w:t xml:space="preserve"> </w:t>
      </w:r>
      <w:r w:rsidR="002B0B7F" w:rsidRPr="00613D40">
        <w:rPr>
          <w:rFonts w:ascii="Cambria" w:hAnsi="Cambria"/>
          <w:sz w:val="24"/>
          <w:szCs w:val="24"/>
          <w:lang w:bidi="fa-IR"/>
        </w:rPr>
        <w:t>exact</w:t>
      </w:r>
      <w:r w:rsidR="002B0B7F">
        <w:rPr>
          <w:rFonts w:ascii="Cambria" w:hAnsi="Cambria"/>
          <w:sz w:val="24"/>
          <w:szCs w:val="24"/>
          <w:lang w:bidi="fa-IR"/>
        </w:rPr>
        <w:t>ly</w:t>
      </w:r>
      <w:r w:rsidR="002B0B7F" w:rsidRPr="00613D40">
        <w:rPr>
          <w:rFonts w:ascii="Cambria" w:hAnsi="Cambria"/>
          <w:sz w:val="24"/>
          <w:szCs w:val="24"/>
          <w:lang w:bidi="fa-IR"/>
        </w:rPr>
        <w:t xml:space="preserve"> </w:t>
      </w:r>
      <w:r w:rsidR="002B0B7F">
        <w:rPr>
          <w:rFonts w:ascii="Cambria" w:hAnsi="Cambria"/>
          <w:sz w:val="24"/>
          <w:szCs w:val="24"/>
          <w:lang w:bidi="fa-IR"/>
        </w:rPr>
        <w:t xml:space="preserve">remains unknown, </w:t>
      </w:r>
      <w:proofErr w:type="gramStart"/>
      <w:r w:rsidR="002B0B7F">
        <w:rPr>
          <w:rFonts w:ascii="Cambria" w:hAnsi="Cambria"/>
          <w:sz w:val="24"/>
          <w:szCs w:val="24"/>
          <w:lang w:bidi="fa-IR"/>
        </w:rPr>
        <w:t>It  may</w:t>
      </w:r>
      <w:proofErr w:type="gramEnd"/>
      <w:r w:rsidR="002B0B7F">
        <w:rPr>
          <w:rFonts w:ascii="Cambria" w:hAnsi="Cambria"/>
          <w:sz w:val="24"/>
          <w:szCs w:val="24"/>
          <w:lang w:bidi="fa-IR"/>
        </w:rPr>
        <w:t xml:space="preserve"> be  due to </w:t>
      </w:r>
      <w:r w:rsidR="002B0B7F" w:rsidRPr="00613D40">
        <w:rPr>
          <w:rFonts w:ascii="Cambria" w:hAnsi="Cambria"/>
          <w:sz w:val="24"/>
          <w:szCs w:val="24"/>
          <w:lang w:bidi="fa-IR"/>
        </w:rPr>
        <w:t xml:space="preserve">a </w:t>
      </w:r>
      <w:r w:rsidR="002B0B7F">
        <w:rPr>
          <w:rFonts w:ascii="Cambria" w:hAnsi="Cambria"/>
          <w:sz w:val="24"/>
          <w:szCs w:val="24"/>
          <w:lang w:bidi="fa-IR"/>
        </w:rPr>
        <w:t xml:space="preserve">disorder in </w:t>
      </w:r>
      <w:proofErr w:type="spellStart"/>
      <w:r w:rsidR="002B0B7F" w:rsidRPr="00613D40">
        <w:rPr>
          <w:rFonts w:ascii="Cambria" w:hAnsi="Cambria"/>
          <w:sz w:val="24"/>
          <w:szCs w:val="24"/>
          <w:lang w:bidi="fa-IR"/>
        </w:rPr>
        <w:t>melanocyte</w:t>
      </w:r>
      <w:proofErr w:type="spellEnd"/>
      <w:r w:rsidR="002B0B7F">
        <w:rPr>
          <w:rFonts w:ascii="Cambria" w:hAnsi="Cambria"/>
          <w:sz w:val="24"/>
          <w:szCs w:val="24"/>
          <w:lang w:bidi="fa-IR"/>
        </w:rPr>
        <w:t>-</w:t>
      </w:r>
      <w:proofErr w:type="spellStart"/>
      <w:r w:rsidR="002B0B7F" w:rsidRPr="00613D40">
        <w:rPr>
          <w:rFonts w:ascii="Cambria" w:hAnsi="Cambria"/>
          <w:sz w:val="24"/>
          <w:szCs w:val="24"/>
          <w:lang w:bidi="fa-IR"/>
        </w:rPr>
        <w:t>keratinocyte</w:t>
      </w:r>
      <w:proofErr w:type="spellEnd"/>
      <w:r w:rsidR="002B0B7F">
        <w:rPr>
          <w:rFonts w:ascii="Cambria" w:hAnsi="Cambria"/>
          <w:sz w:val="24"/>
          <w:szCs w:val="24"/>
          <w:lang w:bidi="fa-IR"/>
        </w:rPr>
        <w:t xml:space="preserve">. </w:t>
      </w:r>
      <w:proofErr w:type="spellStart"/>
      <w:r w:rsidR="002B0B7F" w:rsidRPr="00613D40">
        <w:rPr>
          <w:rFonts w:ascii="Cambria" w:hAnsi="Cambria"/>
          <w:sz w:val="24"/>
          <w:szCs w:val="24"/>
          <w:lang w:bidi="fa-IR"/>
        </w:rPr>
        <w:t>Melanocytes</w:t>
      </w:r>
      <w:proofErr w:type="spellEnd"/>
      <w:r w:rsidR="002B0B7F" w:rsidRPr="00613D40">
        <w:rPr>
          <w:rFonts w:ascii="Cambria" w:hAnsi="Cambria"/>
          <w:sz w:val="24"/>
          <w:szCs w:val="24"/>
          <w:lang w:bidi="fa-IR"/>
        </w:rPr>
        <w:t xml:space="preserve"> can respond by </w:t>
      </w:r>
      <w:r w:rsidR="002B0B7F">
        <w:rPr>
          <w:rFonts w:ascii="Cambria" w:hAnsi="Cambria"/>
          <w:sz w:val="24"/>
          <w:szCs w:val="24"/>
          <w:lang w:bidi="fa-IR"/>
        </w:rPr>
        <w:t xml:space="preserve">changing </w:t>
      </w:r>
      <w:r w:rsidR="002B0B7F" w:rsidRPr="00613D40">
        <w:rPr>
          <w:rFonts w:ascii="Cambria" w:hAnsi="Cambria"/>
          <w:sz w:val="24"/>
          <w:szCs w:val="24"/>
          <w:lang w:bidi="fa-IR"/>
        </w:rPr>
        <w:t>melanin production in response to posttraumatic stress and inflammation</w:t>
      </w:r>
      <w:r w:rsidR="002B0B7F">
        <w:rPr>
          <w:rFonts w:ascii="Cambria" w:hAnsi="Cambria"/>
          <w:sz w:val="24"/>
          <w:szCs w:val="24"/>
          <w:lang w:bidi="fa-IR"/>
        </w:rPr>
        <w:t xml:space="preserve">. </w:t>
      </w:r>
      <w:r w:rsidR="0050003F" w:rsidRPr="00613D40">
        <w:rPr>
          <w:rFonts w:ascii="Cambria" w:hAnsi="Cambria"/>
          <w:sz w:val="24"/>
          <w:szCs w:val="24"/>
          <w:lang w:bidi="fa-IR"/>
        </w:rPr>
        <w:t>The clinical manifestations</w:t>
      </w:r>
      <w:r w:rsidR="0050003F">
        <w:rPr>
          <w:rFonts w:ascii="Cambria" w:hAnsi="Cambria"/>
          <w:sz w:val="24"/>
          <w:szCs w:val="24"/>
          <w:lang w:bidi="fa-IR"/>
        </w:rPr>
        <w:t>,</w:t>
      </w:r>
      <w:r w:rsidR="0050003F" w:rsidRPr="00613D40">
        <w:rPr>
          <w:rFonts w:ascii="Cambria" w:hAnsi="Cambria"/>
          <w:sz w:val="24"/>
          <w:szCs w:val="24"/>
          <w:lang w:bidi="fa-IR"/>
        </w:rPr>
        <w:t xml:space="preserve"> often </w:t>
      </w:r>
      <w:r w:rsidR="0050003F">
        <w:rPr>
          <w:rFonts w:ascii="Cambria" w:hAnsi="Cambria"/>
          <w:sz w:val="24"/>
          <w:szCs w:val="24"/>
          <w:lang w:bidi="fa-IR"/>
        </w:rPr>
        <w:t xml:space="preserve">including </w:t>
      </w:r>
      <w:r w:rsidR="0050003F" w:rsidRPr="00613D40">
        <w:rPr>
          <w:rFonts w:ascii="Cambria" w:hAnsi="Cambria"/>
          <w:sz w:val="24"/>
          <w:szCs w:val="24"/>
          <w:lang w:bidi="fa-IR"/>
        </w:rPr>
        <w:t>lesion</w:t>
      </w:r>
      <w:r w:rsidR="0050003F">
        <w:rPr>
          <w:rFonts w:ascii="Cambria" w:hAnsi="Cambria"/>
          <w:sz w:val="24"/>
          <w:szCs w:val="24"/>
          <w:lang w:bidi="fa-IR"/>
        </w:rPr>
        <w:t xml:space="preserve">s </w:t>
      </w:r>
      <w:r w:rsidR="0050003F" w:rsidRPr="00613D40">
        <w:rPr>
          <w:rFonts w:ascii="Cambria" w:hAnsi="Cambria"/>
          <w:sz w:val="24"/>
          <w:szCs w:val="24"/>
          <w:lang w:bidi="fa-IR"/>
        </w:rPr>
        <w:t>with ill-defined border</w:t>
      </w:r>
      <w:r w:rsidR="0050003F">
        <w:rPr>
          <w:rFonts w:ascii="Cambria" w:hAnsi="Cambria"/>
          <w:sz w:val="24"/>
          <w:szCs w:val="24"/>
          <w:lang w:bidi="fa-IR"/>
        </w:rPr>
        <w:t>s</w:t>
      </w:r>
      <w:r w:rsidR="0050003F" w:rsidRPr="00613D40">
        <w:rPr>
          <w:rFonts w:ascii="Cambria" w:hAnsi="Cambria"/>
          <w:sz w:val="24"/>
          <w:szCs w:val="24"/>
          <w:lang w:bidi="fa-IR"/>
        </w:rPr>
        <w:t xml:space="preserve"> limited to the </w:t>
      </w:r>
      <w:r w:rsidR="0050003F">
        <w:rPr>
          <w:rFonts w:ascii="Cambria" w:hAnsi="Cambria"/>
          <w:sz w:val="24"/>
          <w:szCs w:val="24"/>
          <w:lang w:bidi="fa-IR"/>
        </w:rPr>
        <w:t xml:space="preserve">site of </w:t>
      </w:r>
      <w:r w:rsidR="0050003F" w:rsidRPr="00613D40">
        <w:rPr>
          <w:rFonts w:ascii="Cambria" w:hAnsi="Cambria"/>
          <w:sz w:val="24"/>
          <w:szCs w:val="24"/>
          <w:lang w:bidi="fa-IR"/>
        </w:rPr>
        <w:t>inflammation</w:t>
      </w:r>
      <w:r w:rsidR="0050003F">
        <w:rPr>
          <w:rFonts w:ascii="Cambria" w:hAnsi="Cambria"/>
          <w:sz w:val="24"/>
          <w:szCs w:val="24"/>
          <w:lang w:bidi="fa-IR"/>
        </w:rPr>
        <w:t xml:space="preserve">, </w:t>
      </w:r>
      <w:r w:rsidR="0050003F" w:rsidRPr="00613D40">
        <w:rPr>
          <w:rFonts w:ascii="Cambria" w:hAnsi="Cambria"/>
          <w:sz w:val="24"/>
          <w:szCs w:val="24"/>
          <w:lang w:bidi="fa-IR"/>
        </w:rPr>
        <w:t>mostly</w:t>
      </w:r>
      <w:r w:rsidR="0050003F">
        <w:rPr>
          <w:rFonts w:ascii="Cambria" w:hAnsi="Cambria"/>
          <w:sz w:val="24"/>
          <w:szCs w:val="24"/>
          <w:lang w:bidi="fa-IR"/>
        </w:rPr>
        <w:t xml:space="preserve"> appear </w:t>
      </w:r>
      <w:r w:rsidR="0050003F" w:rsidRPr="00613D40">
        <w:rPr>
          <w:rFonts w:ascii="Cambria" w:hAnsi="Cambria"/>
          <w:sz w:val="24"/>
          <w:szCs w:val="24"/>
          <w:lang w:bidi="fa-IR"/>
        </w:rPr>
        <w:t>in   individuals with dark</w:t>
      </w:r>
      <w:r w:rsidR="0050003F">
        <w:rPr>
          <w:rFonts w:ascii="Cambria" w:hAnsi="Cambria"/>
          <w:sz w:val="24"/>
          <w:szCs w:val="24"/>
          <w:lang w:bidi="fa-IR"/>
        </w:rPr>
        <w:t xml:space="preserve"> </w:t>
      </w:r>
      <w:r w:rsidR="0050003F" w:rsidRPr="00613D40">
        <w:rPr>
          <w:rFonts w:ascii="Cambria" w:hAnsi="Cambria"/>
          <w:sz w:val="24"/>
          <w:szCs w:val="24"/>
          <w:lang w:bidi="fa-IR"/>
        </w:rPr>
        <w:t>skin</w:t>
      </w:r>
      <w:r w:rsidR="0050003F">
        <w:rPr>
          <w:rFonts w:ascii="Cambria" w:hAnsi="Cambria"/>
          <w:sz w:val="24"/>
          <w:szCs w:val="24"/>
          <w:lang w:bidi="fa-IR"/>
        </w:rPr>
        <w:t>.</w:t>
      </w:r>
      <w:r w:rsidR="0050003F" w:rsidRPr="0050003F">
        <w:rPr>
          <w:rFonts w:ascii="Cambria" w:hAnsi="Cambria"/>
          <w:sz w:val="24"/>
          <w:szCs w:val="24"/>
          <w:lang w:bidi="fa-IR"/>
        </w:rPr>
        <w:t xml:space="preserve"> </w:t>
      </w:r>
      <w:r w:rsidR="0050003F">
        <w:rPr>
          <w:rFonts w:ascii="Cambria" w:hAnsi="Cambria"/>
          <w:sz w:val="24"/>
          <w:szCs w:val="24"/>
          <w:lang w:bidi="fa-IR"/>
        </w:rPr>
        <w:t>They are</w:t>
      </w:r>
      <w:r w:rsidR="0050003F" w:rsidRPr="00613D40">
        <w:rPr>
          <w:rFonts w:ascii="Cambria" w:hAnsi="Cambria"/>
          <w:sz w:val="24"/>
          <w:szCs w:val="24"/>
          <w:lang w:bidi="fa-IR"/>
        </w:rPr>
        <w:t xml:space="preserve"> associated with diagnostic challenges</w:t>
      </w:r>
      <w:r w:rsidR="0050003F">
        <w:rPr>
          <w:rFonts w:ascii="Cambria" w:hAnsi="Cambria"/>
          <w:sz w:val="24"/>
          <w:szCs w:val="24"/>
          <w:lang w:bidi="fa-IR"/>
        </w:rPr>
        <w:t>,</w:t>
      </w:r>
      <w:r w:rsidR="0050003F" w:rsidRPr="00613D40">
        <w:rPr>
          <w:rFonts w:ascii="Cambria" w:hAnsi="Cambria"/>
          <w:sz w:val="24"/>
          <w:szCs w:val="24"/>
          <w:lang w:bidi="fa-IR"/>
        </w:rPr>
        <w:t xml:space="preserve"> </w:t>
      </w:r>
      <w:r w:rsidR="0050003F">
        <w:rPr>
          <w:rFonts w:ascii="Cambria" w:hAnsi="Cambria"/>
          <w:sz w:val="24"/>
          <w:szCs w:val="24"/>
          <w:lang w:bidi="fa-IR"/>
        </w:rPr>
        <w:t xml:space="preserve">as PIH may manifests </w:t>
      </w:r>
      <w:r w:rsidR="0050003F" w:rsidRPr="00613D40">
        <w:rPr>
          <w:rFonts w:ascii="Cambria" w:hAnsi="Cambria"/>
          <w:sz w:val="24"/>
          <w:szCs w:val="24"/>
          <w:lang w:bidi="fa-IR"/>
        </w:rPr>
        <w:t xml:space="preserve">with minor or asymptomatic </w:t>
      </w:r>
      <w:r w:rsidR="0050003F">
        <w:rPr>
          <w:rFonts w:ascii="Cambria" w:hAnsi="Cambria"/>
          <w:sz w:val="24"/>
          <w:szCs w:val="24"/>
          <w:lang w:bidi="fa-IR"/>
        </w:rPr>
        <w:t>variations.</w:t>
      </w:r>
      <w:r w:rsidR="0050003F" w:rsidRPr="0050003F">
        <w:rPr>
          <w:rFonts w:ascii="Cambria" w:hAnsi="Cambria"/>
          <w:sz w:val="24"/>
          <w:szCs w:val="24"/>
          <w:lang w:bidi="fa-IR"/>
        </w:rPr>
        <w:t xml:space="preserve"> </w:t>
      </w:r>
      <w:r w:rsidR="0050003F" w:rsidRPr="004F0C09">
        <w:rPr>
          <w:rFonts w:ascii="Cambria" w:hAnsi="Cambria"/>
          <w:sz w:val="24"/>
          <w:szCs w:val="24"/>
          <w:lang w:bidi="fa-IR"/>
        </w:rPr>
        <w:t xml:space="preserve">The most important </w:t>
      </w:r>
      <w:proofErr w:type="spellStart"/>
      <w:r w:rsidR="0050003F">
        <w:rPr>
          <w:rFonts w:ascii="Cambria" w:hAnsi="Cambria"/>
          <w:sz w:val="24"/>
          <w:szCs w:val="24"/>
          <w:lang w:bidi="fa-IR"/>
        </w:rPr>
        <w:t>managment</w:t>
      </w:r>
      <w:proofErr w:type="spellEnd"/>
      <w:r w:rsidR="0050003F" w:rsidRPr="004F0C09">
        <w:rPr>
          <w:rFonts w:ascii="Cambria" w:hAnsi="Cambria"/>
          <w:sz w:val="24"/>
          <w:szCs w:val="24"/>
          <w:lang w:bidi="fa-IR"/>
        </w:rPr>
        <w:t xml:space="preserve"> is to effectively treat the underlying skin disorder that has led to </w:t>
      </w:r>
      <w:proofErr w:type="gramStart"/>
      <w:r w:rsidR="0050003F" w:rsidRPr="004F0C09">
        <w:rPr>
          <w:rFonts w:ascii="Cambria" w:hAnsi="Cambria"/>
          <w:sz w:val="24"/>
          <w:szCs w:val="24"/>
          <w:lang w:bidi="fa-IR"/>
        </w:rPr>
        <w:t xml:space="preserve">PIH </w:t>
      </w:r>
      <w:r w:rsidR="0050003F">
        <w:rPr>
          <w:rFonts w:ascii="Cambria" w:hAnsi="Cambria"/>
          <w:sz w:val="24"/>
          <w:szCs w:val="24"/>
          <w:lang w:bidi="fa-IR"/>
        </w:rPr>
        <w:t>.</w:t>
      </w:r>
      <w:proofErr w:type="gramEnd"/>
      <w:r w:rsidR="0050003F">
        <w:rPr>
          <w:rFonts w:ascii="Cambria" w:hAnsi="Cambria"/>
          <w:sz w:val="24"/>
          <w:szCs w:val="24"/>
          <w:lang w:bidi="fa-IR"/>
        </w:rPr>
        <w:t xml:space="preserve"> Medical therapy and </w:t>
      </w:r>
      <w:proofErr w:type="gramStart"/>
      <w:r w:rsidR="00E55EFF">
        <w:rPr>
          <w:rFonts w:ascii="Cambria" w:hAnsi="Cambria"/>
          <w:sz w:val="24"/>
          <w:szCs w:val="24"/>
          <w:lang w:bidi="fa-IR"/>
        </w:rPr>
        <w:t>phototherapy  can</w:t>
      </w:r>
      <w:proofErr w:type="gramEnd"/>
      <w:r w:rsidR="00E55EFF">
        <w:rPr>
          <w:rFonts w:ascii="Cambria" w:hAnsi="Cambria"/>
          <w:sz w:val="24"/>
          <w:szCs w:val="24"/>
          <w:lang w:bidi="fa-IR"/>
        </w:rPr>
        <w:t xml:space="preserve"> be helpful.</w:t>
      </w:r>
      <w:r w:rsidR="0050003F" w:rsidRPr="006214DF">
        <w:rPr>
          <w:sz w:val="28"/>
          <w:szCs w:val="28"/>
          <w:lang w:bidi="fa-IR"/>
        </w:rPr>
        <w:t xml:space="preserve"> </w:t>
      </w:r>
    </w:p>
    <w:p w:rsidR="002B0B7F" w:rsidRPr="00613D40" w:rsidRDefault="00E55EFF" w:rsidP="00E55EFF">
      <w:pPr>
        <w:spacing w:line="360" w:lineRule="auto"/>
        <w:jc w:val="both"/>
        <w:rPr>
          <w:rFonts w:ascii="Cambria" w:hAnsi="Cambria"/>
          <w:sz w:val="24"/>
          <w:szCs w:val="24"/>
          <w:lang w:bidi="fa-IR"/>
        </w:rPr>
      </w:pPr>
      <w:r w:rsidRPr="00E55EFF">
        <w:rPr>
          <w:rFonts w:ascii="Cambria" w:hAnsi="Cambria"/>
          <w:color w:val="C00000"/>
          <w:sz w:val="24"/>
          <w:szCs w:val="24"/>
          <w:lang w:bidi="fa-IR"/>
        </w:rPr>
        <w:t>KEY WORD</w:t>
      </w:r>
      <w:r>
        <w:rPr>
          <w:rFonts w:ascii="Cambria" w:hAnsi="Cambria"/>
          <w:sz w:val="24"/>
          <w:szCs w:val="24"/>
          <w:lang w:bidi="fa-IR"/>
        </w:rPr>
        <w:t>:</w:t>
      </w:r>
      <w:r w:rsidRPr="00E55EFF">
        <w:rPr>
          <w:rFonts w:ascii="Cambria" w:hAnsi="Cambria"/>
          <w:sz w:val="24"/>
          <w:szCs w:val="24"/>
          <w:lang w:bidi="fa-IR"/>
        </w:rPr>
        <w:t xml:space="preserve"> </w:t>
      </w:r>
      <w:r w:rsidRPr="004F0C09">
        <w:rPr>
          <w:rFonts w:ascii="Cambria" w:hAnsi="Cambria"/>
          <w:sz w:val="24"/>
          <w:szCs w:val="24"/>
          <w:lang w:bidi="fa-IR"/>
        </w:rPr>
        <w:t>PIH</w:t>
      </w:r>
      <w:r>
        <w:rPr>
          <w:rFonts w:ascii="Cambria" w:hAnsi="Cambria"/>
          <w:sz w:val="24"/>
          <w:szCs w:val="24"/>
          <w:lang w:bidi="fa-IR"/>
        </w:rPr>
        <w:t>,</w:t>
      </w:r>
      <w:r w:rsidRPr="00E55EFF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H</w:t>
      </w:r>
      <w:r w:rsidRPr="00B410FB">
        <w:rPr>
          <w:rFonts w:ascii="Cambria" w:hAnsi="Cambria"/>
          <w:sz w:val="24"/>
          <w:szCs w:val="24"/>
        </w:rPr>
        <w:t>ypomelanosis</w:t>
      </w:r>
      <w:proofErr w:type="spellEnd"/>
      <w:r>
        <w:rPr>
          <w:rFonts w:ascii="Cambria" w:hAnsi="Cambria"/>
          <w:sz w:val="24"/>
          <w:szCs w:val="24"/>
        </w:rPr>
        <w:t xml:space="preserve"> secondary to inflammation,</w:t>
      </w:r>
      <w:r w:rsidRPr="00E55EFF"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Depigmention</w:t>
      </w:r>
      <w:proofErr w:type="spellEnd"/>
      <w:r>
        <w:rPr>
          <w:rFonts w:ascii="Cambria" w:hAnsi="Cambria"/>
          <w:sz w:val="24"/>
          <w:szCs w:val="24"/>
        </w:rPr>
        <w:t>,</w:t>
      </w:r>
      <w:r w:rsidRPr="00E55EFF">
        <w:rPr>
          <w:rFonts w:ascii="Cambria" w:hAnsi="Cambria"/>
          <w:sz w:val="24"/>
          <w:szCs w:val="24"/>
          <w:lang w:bidi="fa-IR"/>
        </w:rPr>
        <w:t xml:space="preserve"> </w:t>
      </w:r>
      <w:r w:rsidRPr="002B0B7F">
        <w:rPr>
          <w:rFonts w:ascii="Cambria" w:hAnsi="Cambria"/>
          <w:sz w:val="24"/>
          <w:szCs w:val="24"/>
          <w:lang w:bidi="fa-IR"/>
        </w:rPr>
        <w:t>Pathogenesis</w:t>
      </w:r>
      <w:r>
        <w:rPr>
          <w:rFonts w:ascii="Cambria" w:hAnsi="Cambria"/>
          <w:sz w:val="24"/>
          <w:szCs w:val="24"/>
          <w:lang w:bidi="fa-IR"/>
        </w:rPr>
        <w:t>,</w:t>
      </w:r>
      <w:r w:rsidRPr="00E55EFF">
        <w:rPr>
          <w:rFonts w:ascii="Cambria" w:hAnsi="Cambria"/>
          <w:sz w:val="24"/>
          <w:szCs w:val="24"/>
          <w:lang w:bidi="fa-IR"/>
        </w:rPr>
        <w:t xml:space="preserve"> </w:t>
      </w:r>
      <w:proofErr w:type="spellStart"/>
      <w:r>
        <w:rPr>
          <w:rFonts w:ascii="Cambria" w:hAnsi="Cambria"/>
          <w:sz w:val="24"/>
          <w:szCs w:val="24"/>
          <w:lang w:bidi="fa-IR"/>
        </w:rPr>
        <w:t>M</w:t>
      </w:r>
      <w:r w:rsidRPr="00613D40">
        <w:rPr>
          <w:rFonts w:ascii="Cambria" w:hAnsi="Cambria"/>
          <w:sz w:val="24"/>
          <w:szCs w:val="24"/>
          <w:lang w:bidi="fa-IR"/>
        </w:rPr>
        <w:t>elanocyte</w:t>
      </w:r>
      <w:r>
        <w:rPr>
          <w:rFonts w:ascii="Cambria" w:hAnsi="Cambria"/>
          <w:sz w:val="24"/>
          <w:szCs w:val="24"/>
          <w:lang w:bidi="fa-IR"/>
        </w:rPr>
        <w:t>s</w:t>
      </w:r>
      <w:proofErr w:type="spellEnd"/>
    </w:p>
    <w:p w:rsidR="002B0B7F" w:rsidRPr="002B0B7F" w:rsidRDefault="002B0B7F" w:rsidP="002B0B7F">
      <w:pPr>
        <w:spacing w:line="360" w:lineRule="auto"/>
        <w:jc w:val="both"/>
        <w:rPr>
          <w:rFonts w:ascii="Cambria" w:hAnsi="Cambria"/>
          <w:sz w:val="24"/>
          <w:szCs w:val="24"/>
          <w:lang w:bidi="fa-IR"/>
        </w:rPr>
      </w:pPr>
    </w:p>
    <w:p w:rsidR="00AE326C" w:rsidRPr="00AE326C" w:rsidRDefault="00AE326C" w:rsidP="002B0B7F">
      <w:pPr>
        <w:spacing w:line="360" w:lineRule="auto"/>
        <w:rPr>
          <w:sz w:val="24"/>
          <w:szCs w:val="24"/>
        </w:rPr>
      </w:pPr>
    </w:p>
    <w:sectPr w:rsidR="00AE326C" w:rsidRPr="00AE32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E326C"/>
    <w:rsid w:val="002B0B7F"/>
    <w:rsid w:val="0050003F"/>
    <w:rsid w:val="00AE326C"/>
    <w:rsid w:val="00E55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03F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2</cp:revision>
  <dcterms:created xsi:type="dcterms:W3CDTF">2021-01-22T12:55:00Z</dcterms:created>
  <dcterms:modified xsi:type="dcterms:W3CDTF">2021-01-22T12:55:00Z</dcterms:modified>
</cp:coreProperties>
</file>