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4572E" w14:textId="13A92C5B" w:rsidR="00D451B4" w:rsidRDefault="009D52A4" w:rsidP="009D52A4">
      <w:pPr>
        <w:rPr>
          <w:rFonts w:asciiTheme="majorHAnsi" w:hAnsiTheme="majorHAnsi" w:cstheme="majorHAnsi"/>
          <w:b/>
        </w:rPr>
      </w:pPr>
      <w:r w:rsidRPr="009D52A4">
        <w:rPr>
          <w:rFonts w:asciiTheme="majorHAnsi" w:eastAsia="MS PGothic" w:hAnsiTheme="majorHAnsi" w:cstheme="majorHAnsi"/>
          <w:b/>
          <w:color w:val="000000"/>
        </w:rPr>
        <w:t xml:space="preserve">Title: </w:t>
      </w:r>
      <w:r w:rsidR="009B3AE3" w:rsidRPr="009D52A4">
        <w:rPr>
          <w:rFonts w:asciiTheme="majorHAnsi" w:hAnsiTheme="majorHAnsi" w:cstheme="majorHAnsi"/>
          <w:b/>
        </w:rPr>
        <w:t>Efficacy of</w:t>
      </w:r>
      <w:r w:rsidR="00074954" w:rsidRPr="009D52A4">
        <w:rPr>
          <w:rFonts w:asciiTheme="majorHAnsi" w:hAnsiTheme="majorHAnsi" w:cstheme="majorHAnsi"/>
          <w:b/>
        </w:rPr>
        <w:t xml:space="preserve"> Non-prote</w:t>
      </w:r>
      <w:r w:rsidR="0036180B" w:rsidRPr="009D52A4">
        <w:rPr>
          <w:rFonts w:asciiTheme="majorHAnsi" w:hAnsiTheme="majorHAnsi" w:cstheme="majorHAnsi"/>
          <w:b/>
        </w:rPr>
        <w:t>in</w:t>
      </w:r>
      <w:r w:rsidR="00074954" w:rsidRPr="009D52A4">
        <w:rPr>
          <w:rFonts w:asciiTheme="majorHAnsi" w:hAnsiTheme="majorHAnsi" w:cstheme="majorHAnsi"/>
          <w:b/>
        </w:rPr>
        <w:t>ogenic Amino Acid</w:t>
      </w:r>
      <w:r w:rsidR="009B3AE3" w:rsidRPr="009D52A4">
        <w:rPr>
          <w:rFonts w:asciiTheme="majorHAnsi" w:hAnsiTheme="majorHAnsi" w:cstheme="majorHAnsi"/>
          <w:b/>
        </w:rPr>
        <w:t xml:space="preserve"> on </w:t>
      </w:r>
      <w:r w:rsidR="003C6A15" w:rsidRPr="009D52A4">
        <w:rPr>
          <w:rFonts w:asciiTheme="majorHAnsi" w:hAnsiTheme="majorHAnsi" w:cstheme="majorHAnsi"/>
          <w:b/>
        </w:rPr>
        <w:t>Collagen Production and Stability</w:t>
      </w:r>
    </w:p>
    <w:p w14:paraId="65F61763" w14:textId="77777777" w:rsidR="007D08E1" w:rsidRDefault="007D08E1" w:rsidP="0055452C">
      <w:pPr>
        <w:rPr>
          <w:rFonts w:asciiTheme="majorHAnsi" w:eastAsia="MS PGothic" w:hAnsiTheme="majorHAnsi" w:cstheme="majorHAnsi"/>
          <w:color w:val="000000"/>
        </w:rPr>
      </w:pPr>
    </w:p>
    <w:p w14:paraId="1D33CD45" w14:textId="1518F3CD" w:rsidR="0055452C" w:rsidRDefault="009365F2" w:rsidP="0055452C">
      <w:pPr>
        <w:rPr>
          <w:rFonts w:asciiTheme="majorHAnsi" w:eastAsia="MS PGothic" w:hAnsiTheme="majorHAnsi" w:cstheme="majorHAnsi"/>
          <w:color w:val="000000"/>
        </w:rPr>
      </w:pPr>
      <w:r w:rsidRPr="007C317C">
        <w:rPr>
          <w:rFonts w:asciiTheme="majorHAnsi" w:eastAsia="MS PGothic" w:hAnsiTheme="majorHAnsi" w:cstheme="majorHAnsi"/>
          <w:color w:val="000000"/>
        </w:rPr>
        <w:t>Name: Jolanta Idkowiak-Baldys</w:t>
      </w:r>
      <w:r w:rsidR="007C317C" w:rsidRPr="007C317C">
        <w:rPr>
          <w:rFonts w:asciiTheme="majorHAnsi" w:eastAsia="MS PGothic" w:hAnsiTheme="majorHAnsi" w:cstheme="majorHAnsi"/>
          <w:color w:val="000000"/>
        </w:rPr>
        <w:t>, C</w:t>
      </w:r>
      <w:r w:rsidR="007C317C" w:rsidRPr="0055452C">
        <w:rPr>
          <w:rFonts w:asciiTheme="majorHAnsi" w:eastAsia="MS PGothic" w:hAnsiTheme="majorHAnsi" w:cstheme="majorHAnsi"/>
          <w:color w:val="000000"/>
        </w:rPr>
        <w:t>oline H</w:t>
      </w:r>
      <w:r w:rsidR="00F15AAD">
        <w:rPr>
          <w:rFonts w:asciiTheme="majorHAnsi" w:eastAsia="MS PGothic" w:hAnsiTheme="majorHAnsi" w:cstheme="majorHAnsi"/>
          <w:color w:val="000000"/>
        </w:rPr>
        <w:t>a</w:t>
      </w:r>
      <w:r w:rsidR="007C317C" w:rsidRPr="0055452C">
        <w:rPr>
          <w:rFonts w:asciiTheme="majorHAnsi" w:eastAsia="MS PGothic" w:hAnsiTheme="majorHAnsi" w:cstheme="majorHAnsi"/>
          <w:color w:val="000000"/>
        </w:rPr>
        <w:t>xaire,</w:t>
      </w:r>
      <w:r w:rsidR="007C317C">
        <w:rPr>
          <w:rFonts w:asciiTheme="majorHAnsi" w:eastAsia="MS PGothic" w:hAnsiTheme="majorHAnsi" w:cstheme="majorHAnsi"/>
          <w:color w:val="000000"/>
        </w:rPr>
        <w:t xml:space="preserve"> Gloria P.</w:t>
      </w:r>
      <w:r w:rsidR="00BB0915">
        <w:rPr>
          <w:rFonts w:asciiTheme="majorHAnsi" w:eastAsia="MS PGothic" w:hAnsiTheme="majorHAnsi" w:cstheme="majorHAnsi"/>
          <w:color w:val="000000"/>
        </w:rPr>
        <w:t xml:space="preserve"> </w:t>
      </w:r>
      <w:r w:rsidR="007C317C">
        <w:rPr>
          <w:rFonts w:asciiTheme="majorHAnsi" w:eastAsia="MS PGothic" w:hAnsiTheme="majorHAnsi" w:cstheme="majorHAnsi"/>
          <w:color w:val="000000"/>
        </w:rPr>
        <w:t xml:space="preserve">Huang, Frank </w:t>
      </w:r>
      <w:proofErr w:type="spellStart"/>
      <w:r w:rsidR="007C317C">
        <w:rPr>
          <w:rFonts w:asciiTheme="majorHAnsi" w:eastAsia="MS PGothic" w:hAnsiTheme="majorHAnsi" w:cstheme="majorHAnsi"/>
          <w:color w:val="000000"/>
        </w:rPr>
        <w:t>Liebel</w:t>
      </w:r>
      <w:proofErr w:type="spellEnd"/>
      <w:r w:rsidR="007C317C">
        <w:rPr>
          <w:rFonts w:asciiTheme="majorHAnsi" w:eastAsia="MS PGothic" w:hAnsiTheme="majorHAnsi" w:cstheme="majorHAnsi"/>
          <w:color w:val="000000"/>
        </w:rPr>
        <w:t>,</w:t>
      </w:r>
    </w:p>
    <w:p w14:paraId="221FD8FD" w14:textId="4D8FB587" w:rsidR="009365F2" w:rsidRPr="007C317C" w:rsidRDefault="00EB4B70" w:rsidP="0055452C">
      <w:pPr>
        <w:ind w:firstLine="720"/>
        <w:rPr>
          <w:rFonts w:asciiTheme="majorHAnsi" w:eastAsia="MS PGothic" w:hAnsiTheme="majorHAnsi" w:cstheme="majorHAnsi"/>
          <w:color w:val="000000"/>
        </w:rPr>
      </w:pPr>
      <w:r>
        <w:rPr>
          <w:rFonts w:asciiTheme="majorHAnsi" w:eastAsia="MS PGothic" w:hAnsiTheme="majorHAnsi" w:cstheme="majorHAnsi"/>
          <w:color w:val="000000"/>
        </w:rPr>
        <w:t xml:space="preserve"> </w:t>
      </w:r>
      <w:r w:rsidR="0055452C">
        <w:rPr>
          <w:rFonts w:asciiTheme="majorHAnsi" w:eastAsia="MS PGothic" w:hAnsiTheme="majorHAnsi" w:cstheme="majorHAnsi"/>
          <w:color w:val="000000"/>
        </w:rPr>
        <w:t xml:space="preserve">Lisa </w:t>
      </w:r>
      <w:proofErr w:type="spellStart"/>
      <w:r w:rsidR="0055452C">
        <w:rPr>
          <w:rFonts w:asciiTheme="majorHAnsi" w:eastAsia="MS PGothic" w:hAnsiTheme="majorHAnsi" w:cstheme="majorHAnsi"/>
          <w:color w:val="000000"/>
        </w:rPr>
        <w:t>DiNatale</w:t>
      </w:r>
      <w:proofErr w:type="spellEnd"/>
      <w:r w:rsidR="0055452C">
        <w:rPr>
          <w:rFonts w:asciiTheme="majorHAnsi" w:eastAsia="MS PGothic" w:hAnsiTheme="majorHAnsi" w:cstheme="majorHAnsi"/>
          <w:color w:val="000000"/>
        </w:rPr>
        <w:t>, Jack Glynn</w:t>
      </w:r>
      <w:r w:rsidR="00654C1B" w:rsidRPr="007C317C">
        <w:rPr>
          <w:rFonts w:asciiTheme="majorHAnsi" w:eastAsia="MS PGothic" w:hAnsiTheme="majorHAnsi" w:cstheme="majorHAnsi"/>
          <w:color w:val="000000"/>
        </w:rPr>
        <w:tab/>
      </w:r>
    </w:p>
    <w:p w14:paraId="005369AE" w14:textId="3149187B" w:rsidR="009E6FC7" w:rsidRPr="009D52A4" w:rsidRDefault="009365F2" w:rsidP="0055452C">
      <w:pPr>
        <w:rPr>
          <w:rFonts w:asciiTheme="majorHAnsi" w:hAnsiTheme="majorHAnsi" w:cstheme="majorHAnsi"/>
          <w:b/>
        </w:rPr>
      </w:pPr>
      <w:r w:rsidRPr="0055452C">
        <w:rPr>
          <w:rFonts w:asciiTheme="majorHAnsi" w:hAnsiTheme="majorHAnsi" w:cstheme="majorHAnsi"/>
          <w:b/>
        </w:rPr>
        <w:t xml:space="preserve">                     </w:t>
      </w:r>
      <w:r w:rsidRPr="009365F2">
        <w:rPr>
          <w:rFonts w:asciiTheme="majorHAnsi" w:eastAsia="MS PGothic" w:hAnsiTheme="majorHAnsi" w:cstheme="majorHAnsi"/>
          <w:color w:val="000000"/>
        </w:rPr>
        <w:t>Avon Products Inc. Global Innovation Center, Suffern, NY 10901, USA</w:t>
      </w:r>
    </w:p>
    <w:p w14:paraId="562B147D" w14:textId="4DBDD534" w:rsidR="005F0A7A" w:rsidRPr="009D52A4" w:rsidRDefault="005F0A7A" w:rsidP="00473594">
      <w:pPr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</w:p>
    <w:p w14:paraId="742B330C" w14:textId="77777777" w:rsidR="006D7B54" w:rsidRPr="009D52A4" w:rsidRDefault="00964251" w:rsidP="000168FB">
      <w:pPr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9D52A4">
        <w:rPr>
          <w:rFonts w:asciiTheme="majorHAnsi" w:hAnsiTheme="majorHAnsi" w:cstheme="majorHAnsi"/>
          <w:color w:val="222222"/>
          <w:shd w:val="clear" w:color="auto" w:fill="FFFFFF"/>
        </w:rPr>
        <w:t>N</w:t>
      </w:r>
      <w:r w:rsidR="00074954" w:rsidRPr="009D52A4">
        <w:rPr>
          <w:rFonts w:asciiTheme="majorHAnsi" w:hAnsiTheme="majorHAnsi" w:cstheme="majorHAnsi"/>
          <w:color w:val="222222"/>
          <w:shd w:val="clear" w:color="auto" w:fill="FFFFFF"/>
        </w:rPr>
        <w:t>on-natural, non-prote</w:t>
      </w:r>
      <w:r w:rsidR="0036180B" w:rsidRPr="009D52A4">
        <w:rPr>
          <w:rFonts w:asciiTheme="majorHAnsi" w:hAnsiTheme="majorHAnsi" w:cstheme="majorHAnsi"/>
          <w:color w:val="222222"/>
          <w:shd w:val="clear" w:color="auto" w:fill="FFFFFF"/>
        </w:rPr>
        <w:t>in</w:t>
      </w:r>
      <w:r w:rsidR="00074954" w:rsidRPr="009D52A4">
        <w:rPr>
          <w:rFonts w:asciiTheme="majorHAnsi" w:hAnsiTheme="majorHAnsi" w:cstheme="majorHAnsi"/>
          <w:color w:val="222222"/>
          <w:shd w:val="clear" w:color="auto" w:fill="FFFFFF"/>
        </w:rPr>
        <w:t xml:space="preserve">ogenic amino acids </w:t>
      </w:r>
      <w:r w:rsidRPr="009D52A4">
        <w:rPr>
          <w:rFonts w:asciiTheme="majorHAnsi" w:hAnsiTheme="majorHAnsi" w:cstheme="majorHAnsi"/>
          <w:color w:val="222222"/>
          <w:shd w:val="clear" w:color="auto" w:fill="FFFFFF"/>
        </w:rPr>
        <w:t>are</w:t>
      </w:r>
      <w:r w:rsidR="008E0EB5" w:rsidRPr="009D52A4">
        <w:rPr>
          <w:rFonts w:asciiTheme="majorHAnsi" w:hAnsiTheme="majorHAnsi" w:cstheme="majorHAnsi"/>
          <w:color w:val="222222"/>
          <w:shd w:val="clear" w:color="auto" w:fill="FFFFFF"/>
        </w:rPr>
        <w:t xml:space="preserve"> relatively</w:t>
      </w:r>
      <w:r w:rsidRPr="009D52A4">
        <w:rPr>
          <w:rFonts w:asciiTheme="majorHAnsi" w:hAnsiTheme="majorHAnsi" w:cstheme="majorHAnsi"/>
          <w:color w:val="222222"/>
          <w:shd w:val="clear" w:color="auto" w:fill="FFFFFF"/>
        </w:rPr>
        <w:t xml:space="preserve"> novel</w:t>
      </w:r>
      <w:r w:rsidR="00074954" w:rsidRPr="009D52A4">
        <w:rPr>
          <w:rFonts w:asciiTheme="majorHAnsi" w:hAnsiTheme="majorHAnsi" w:cstheme="majorHAnsi"/>
          <w:color w:val="222222"/>
          <w:shd w:val="clear" w:color="auto" w:fill="FFFFFF"/>
        </w:rPr>
        <w:t xml:space="preserve"> in the cosmetic industry. </w:t>
      </w:r>
      <w:r w:rsidR="00F804B6" w:rsidRPr="009D52A4">
        <w:rPr>
          <w:rFonts w:asciiTheme="majorHAnsi" w:hAnsiTheme="majorHAnsi" w:cstheme="majorHAnsi"/>
          <w:color w:val="222222"/>
          <w:shd w:val="clear" w:color="auto" w:fill="FFFFFF"/>
        </w:rPr>
        <w:t>They</w:t>
      </w:r>
      <w:r w:rsidR="00074954" w:rsidRPr="009D52A4">
        <w:rPr>
          <w:rFonts w:asciiTheme="majorHAnsi" w:hAnsiTheme="majorHAnsi" w:cstheme="majorHAnsi"/>
          <w:color w:val="222222"/>
          <w:shd w:val="clear" w:color="auto" w:fill="FFFFFF"/>
        </w:rPr>
        <w:t xml:space="preserve"> do not become incorporated into proteins during new protein synthesis, and therefore, topical application of th</w:t>
      </w:r>
      <w:r w:rsidRPr="009D52A4">
        <w:rPr>
          <w:rFonts w:asciiTheme="majorHAnsi" w:hAnsiTheme="majorHAnsi" w:cstheme="majorHAnsi"/>
          <w:color w:val="222222"/>
          <w:shd w:val="clear" w:color="auto" w:fill="FFFFFF"/>
        </w:rPr>
        <w:t>e</w:t>
      </w:r>
      <w:r w:rsidR="00074954" w:rsidRPr="009D52A4">
        <w:rPr>
          <w:rFonts w:asciiTheme="majorHAnsi" w:hAnsiTheme="majorHAnsi" w:cstheme="majorHAnsi"/>
          <w:color w:val="222222"/>
          <w:shd w:val="clear" w:color="auto" w:fill="FFFFFF"/>
        </w:rPr>
        <w:t xml:space="preserve">se molecules can lead to skin benefits. </w:t>
      </w:r>
      <w:r w:rsidR="008E0EB5" w:rsidRPr="009D52A4">
        <w:rPr>
          <w:rFonts w:asciiTheme="majorHAnsi" w:hAnsiTheme="majorHAnsi" w:cstheme="majorHAnsi"/>
          <w:color w:val="222222"/>
          <w:shd w:val="clear" w:color="auto" w:fill="FFFFFF"/>
        </w:rPr>
        <w:t>We previously showed</w:t>
      </w:r>
      <w:r w:rsidR="00C2766B" w:rsidRPr="009D52A4">
        <w:rPr>
          <w:rFonts w:asciiTheme="majorHAnsi" w:hAnsiTheme="majorHAnsi" w:cstheme="majorHAnsi"/>
          <w:color w:val="222222"/>
          <w:shd w:val="clear" w:color="auto" w:fill="FFFFFF"/>
        </w:rPr>
        <w:t xml:space="preserve"> that </w:t>
      </w:r>
      <w:r w:rsidR="00AF59D2" w:rsidRPr="009D52A4">
        <w:rPr>
          <w:rFonts w:asciiTheme="majorHAnsi" w:hAnsiTheme="majorHAnsi" w:cstheme="majorHAnsi"/>
        </w:rPr>
        <w:t>a novel proprietary</w:t>
      </w:r>
      <w:r w:rsidR="00F134D2" w:rsidRPr="009D52A4">
        <w:rPr>
          <w:rFonts w:asciiTheme="majorHAnsi" w:hAnsiTheme="majorHAnsi" w:cstheme="majorHAnsi"/>
        </w:rPr>
        <w:t xml:space="preserve"> </w:t>
      </w:r>
      <w:r w:rsidR="00F134D2" w:rsidRPr="009D52A4">
        <w:rPr>
          <w:rFonts w:asciiTheme="majorHAnsi" w:hAnsiTheme="majorHAnsi" w:cstheme="majorHAnsi"/>
          <w:color w:val="222222"/>
          <w:shd w:val="clear" w:color="auto" w:fill="FFFFFF"/>
        </w:rPr>
        <w:t>non-proteinogenic</w:t>
      </w:r>
      <w:r w:rsidR="00AF59D2" w:rsidRPr="009D52A4">
        <w:rPr>
          <w:rFonts w:asciiTheme="majorHAnsi" w:hAnsiTheme="majorHAnsi" w:cstheme="majorHAnsi"/>
        </w:rPr>
        <w:t xml:space="preserve"> amino acid active has significant effect on inducing epidermal turnover and hyaluronic acid production</w:t>
      </w:r>
      <w:r w:rsidR="001A1883" w:rsidRPr="009D52A4">
        <w:rPr>
          <w:rFonts w:asciiTheme="majorHAnsi" w:hAnsiTheme="majorHAnsi" w:cstheme="majorHAnsi"/>
        </w:rPr>
        <w:t xml:space="preserve"> leading to clinicall</w:t>
      </w:r>
      <w:r w:rsidR="00684442" w:rsidRPr="009D52A4">
        <w:rPr>
          <w:rFonts w:asciiTheme="majorHAnsi" w:hAnsiTheme="majorHAnsi" w:cstheme="majorHAnsi"/>
        </w:rPr>
        <w:t xml:space="preserve">y measured benefit on skin. </w:t>
      </w:r>
      <w:r w:rsidR="00655FA3" w:rsidRPr="009D52A4">
        <w:rPr>
          <w:rFonts w:asciiTheme="majorHAnsi" w:hAnsiTheme="majorHAnsi" w:cstheme="majorHAnsi"/>
        </w:rPr>
        <w:t>To</w:t>
      </w:r>
      <w:r w:rsidR="00D53AFF" w:rsidRPr="009D52A4">
        <w:rPr>
          <w:rFonts w:asciiTheme="majorHAnsi" w:hAnsiTheme="majorHAnsi" w:cstheme="majorHAnsi"/>
        </w:rPr>
        <w:t xml:space="preserve"> further</w:t>
      </w:r>
      <w:r w:rsidR="00655FA3" w:rsidRPr="009D52A4">
        <w:rPr>
          <w:rFonts w:asciiTheme="majorHAnsi" w:hAnsiTheme="majorHAnsi" w:cstheme="majorHAnsi"/>
        </w:rPr>
        <w:t xml:space="preserve"> evaluate</w:t>
      </w:r>
      <w:r w:rsidR="00074954" w:rsidRPr="009D52A4">
        <w:rPr>
          <w:rFonts w:asciiTheme="majorHAnsi" w:hAnsiTheme="majorHAnsi" w:cstheme="majorHAnsi"/>
        </w:rPr>
        <w:t xml:space="preserve"> efficacy of </w:t>
      </w:r>
      <w:r w:rsidR="00D202CC" w:rsidRPr="009D52A4">
        <w:rPr>
          <w:rFonts w:asciiTheme="majorHAnsi" w:hAnsiTheme="majorHAnsi" w:cstheme="majorHAnsi"/>
        </w:rPr>
        <w:t>this</w:t>
      </w:r>
      <w:r w:rsidR="00074954" w:rsidRPr="009D52A4">
        <w:rPr>
          <w:rFonts w:asciiTheme="majorHAnsi" w:hAnsiTheme="majorHAnsi" w:cstheme="majorHAnsi"/>
        </w:rPr>
        <w:t xml:space="preserve"> ingredient,</w:t>
      </w:r>
      <w:r w:rsidR="007E05D6" w:rsidRPr="009D52A4">
        <w:rPr>
          <w:rFonts w:asciiTheme="majorHAnsi" w:hAnsiTheme="majorHAnsi" w:cstheme="majorHAnsi"/>
        </w:rPr>
        <w:t xml:space="preserve"> </w:t>
      </w:r>
      <w:r w:rsidR="00536509" w:rsidRPr="009D52A4">
        <w:rPr>
          <w:rFonts w:asciiTheme="majorHAnsi" w:hAnsiTheme="majorHAnsi" w:cstheme="majorHAnsi"/>
          <w:i/>
          <w:iCs/>
        </w:rPr>
        <w:t>in vitro</w:t>
      </w:r>
      <w:r w:rsidR="00536509" w:rsidRPr="009D52A4">
        <w:rPr>
          <w:rFonts w:asciiTheme="majorHAnsi" w:hAnsiTheme="majorHAnsi" w:cstheme="majorHAnsi"/>
        </w:rPr>
        <w:t xml:space="preserve"> and </w:t>
      </w:r>
      <w:r w:rsidR="00536509" w:rsidRPr="009D52A4">
        <w:rPr>
          <w:rFonts w:asciiTheme="majorHAnsi" w:hAnsiTheme="majorHAnsi" w:cstheme="majorHAnsi"/>
          <w:i/>
          <w:iCs/>
        </w:rPr>
        <w:t>in vivo</w:t>
      </w:r>
      <w:r w:rsidR="00536509" w:rsidRPr="009D52A4">
        <w:rPr>
          <w:rFonts w:asciiTheme="majorHAnsi" w:hAnsiTheme="majorHAnsi" w:cstheme="majorHAnsi"/>
        </w:rPr>
        <w:t xml:space="preserve"> effect on collagen production was </w:t>
      </w:r>
      <w:r w:rsidR="0099404E" w:rsidRPr="009D52A4">
        <w:rPr>
          <w:rFonts w:asciiTheme="majorHAnsi" w:hAnsiTheme="majorHAnsi" w:cstheme="majorHAnsi"/>
        </w:rPr>
        <w:t>assessed</w:t>
      </w:r>
      <w:r w:rsidR="00536509" w:rsidRPr="009D52A4">
        <w:rPr>
          <w:rFonts w:asciiTheme="majorHAnsi" w:hAnsiTheme="majorHAnsi" w:cstheme="majorHAnsi"/>
        </w:rPr>
        <w:t>.</w:t>
      </w:r>
    </w:p>
    <w:p w14:paraId="3EF1119F" w14:textId="41314B1E" w:rsidR="00B8082A" w:rsidRPr="009D52A4" w:rsidRDefault="0099404E" w:rsidP="000168FB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color w:val="000000"/>
          <w:shd w:val="clear" w:color="auto" w:fill="FFFFFF"/>
        </w:rPr>
      </w:pPr>
      <w:r w:rsidRPr="009D52A4">
        <w:rPr>
          <w:rFonts w:asciiTheme="majorHAnsi" w:hAnsiTheme="majorHAnsi" w:cstheme="majorHAnsi"/>
          <w:i/>
          <w:iCs/>
        </w:rPr>
        <w:t>In vitro</w:t>
      </w:r>
      <w:r w:rsidR="007410AA" w:rsidRPr="009D52A4">
        <w:rPr>
          <w:rFonts w:asciiTheme="majorHAnsi" w:hAnsiTheme="majorHAnsi" w:cstheme="majorHAnsi"/>
        </w:rPr>
        <w:t xml:space="preserve"> treatment of 3D tissue skin equivalents led to increase in pro-collagen I production</w:t>
      </w:r>
      <w:r w:rsidR="00E446E4" w:rsidRPr="009D52A4">
        <w:rPr>
          <w:rFonts w:asciiTheme="majorHAnsi" w:hAnsiTheme="majorHAnsi" w:cstheme="majorHAnsi"/>
        </w:rPr>
        <w:t xml:space="preserve">. </w:t>
      </w:r>
      <w:r w:rsidR="0073194E" w:rsidRPr="009D52A4">
        <w:rPr>
          <w:rFonts w:asciiTheme="majorHAnsi" w:hAnsiTheme="majorHAnsi" w:cstheme="majorHAnsi"/>
          <w:color w:val="000000"/>
          <w:shd w:val="clear" w:color="auto" w:fill="FFFFFF"/>
        </w:rPr>
        <w:t>Additionally, gene expression analysis of the treated 3D tissues revealed</w:t>
      </w:r>
      <w:r w:rsidR="00AC0055" w:rsidRPr="009D52A4">
        <w:rPr>
          <w:rFonts w:asciiTheme="majorHAnsi" w:hAnsiTheme="majorHAnsi" w:cstheme="majorHAnsi"/>
          <w:color w:val="000000"/>
          <w:shd w:val="clear" w:color="auto" w:fill="FFFFFF"/>
        </w:rPr>
        <w:t xml:space="preserve"> increase</w:t>
      </w:r>
      <w:r w:rsidR="00697532">
        <w:rPr>
          <w:rFonts w:asciiTheme="majorHAnsi" w:hAnsiTheme="majorHAnsi" w:cstheme="majorHAnsi"/>
          <w:color w:val="000000"/>
          <w:shd w:val="clear" w:color="auto" w:fill="FFFFFF"/>
        </w:rPr>
        <w:t xml:space="preserve"> expression of </w:t>
      </w:r>
      <w:r w:rsidR="00AC0055" w:rsidRPr="009D52A4">
        <w:rPr>
          <w:rFonts w:asciiTheme="majorHAnsi" w:hAnsiTheme="majorHAnsi" w:cstheme="majorHAnsi"/>
          <w:color w:val="000000"/>
          <w:shd w:val="clear" w:color="auto" w:fill="FFFFFF"/>
        </w:rPr>
        <w:t>collagen synthesis and</w:t>
      </w:r>
      <w:r w:rsidR="0073194E" w:rsidRPr="009D52A4">
        <w:rPr>
          <w:rFonts w:asciiTheme="majorHAnsi" w:hAnsiTheme="majorHAnsi" w:cstheme="majorHAnsi"/>
          <w:color w:val="000000"/>
          <w:shd w:val="clear" w:color="auto" w:fill="FFFFFF"/>
        </w:rPr>
        <w:t xml:space="preserve"> decrease in </w:t>
      </w:r>
      <w:r w:rsidR="00030FDD" w:rsidRPr="009D52A4">
        <w:rPr>
          <w:rFonts w:asciiTheme="majorHAnsi" w:hAnsiTheme="majorHAnsi" w:cstheme="majorHAnsi"/>
          <w:color w:val="000000"/>
          <w:shd w:val="clear" w:color="auto" w:fill="FFFFFF"/>
        </w:rPr>
        <w:t xml:space="preserve">matrix metalloproteinases </w:t>
      </w:r>
      <w:r w:rsidR="00697532">
        <w:rPr>
          <w:rFonts w:asciiTheme="majorHAnsi" w:hAnsiTheme="majorHAnsi" w:cstheme="majorHAnsi"/>
          <w:color w:val="000000"/>
          <w:shd w:val="clear" w:color="auto" w:fill="FFFFFF"/>
        </w:rPr>
        <w:t xml:space="preserve">genes </w:t>
      </w:r>
      <w:r w:rsidR="00030FDD" w:rsidRPr="009D52A4">
        <w:rPr>
          <w:rFonts w:asciiTheme="majorHAnsi" w:hAnsiTheme="majorHAnsi" w:cstheme="majorHAnsi"/>
          <w:color w:val="000000"/>
          <w:shd w:val="clear" w:color="auto" w:fill="FFFFFF"/>
        </w:rPr>
        <w:t>responsible for collagen degradation.</w:t>
      </w:r>
    </w:p>
    <w:p w14:paraId="69EC0C40" w14:textId="6C93F121" w:rsidR="00655FA3" w:rsidRPr="00A57A47" w:rsidRDefault="0099404E" w:rsidP="000168FB">
      <w:pPr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9D52A4">
        <w:rPr>
          <w:rFonts w:asciiTheme="majorHAnsi" w:hAnsiTheme="majorHAnsi" w:cstheme="majorHAnsi"/>
          <w:i/>
          <w:iCs/>
        </w:rPr>
        <w:t>In vivo</w:t>
      </w:r>
      <w:r w:rsidRPr="009D52A4">
        <w:rPr>
          <w:rFonts w:asciiTheme="majorHAnsi" w:hAnsiTheme="majorHAnsi" w:cstheme="majorHAnsi"/>
        </w:rPr>
        <w:t xml:space="preserve">, </w:t>
      </w:r>
      <w:r w:rsidR="007E05D6" w:rsidRPr="009D52A4">
        <w:rPr>
          <w:rFonts w:asciiTheme="majorHAnsi" w:hAnsiTheme="majorHAnsi" w:cstheme="majorHAnsi"/>
        </w:rPr>
        <w:t>treatments were evaluated in</w:t>
      </w:r>
      <w:r w:rsidR="00DC4AA3" w:rsidRPr="009D52A4">
        <w:rPr>
          <w:rFonts w:asciiTheme="majorHAnsi" w:hAnsiTheme="majorHAnsi" w:cstheme="majorHAnsi"/>
        </w:rPr>
        <w:t xml:space="preserve"> human</w:t>
      </w:r>
      <w:r w:rsidR="00DC4AA3" w:rsidRPr="00A57A47">
        <w:rPr>
          <w:rFonts w:asciiTheme="majorHAnsi" w:hAnsiTheme="majorHAnsi" w:cstheme="majorHAnsi"/>
        </w:rPr>
        <w:t xml:space="preserve"> volunteer forearms</w:t>
      </w:r>
      <w:r w:rsidR="007E05D6" w:rsidRPr="00A57A47">
        <w:rPr>
          <w:rFonts w:asciiTheme="majorHAnsi" w:hAnsiTheme="majorHAnsi" w:cstheme="majorHAnsi"/>
        </w:rPr>
        <w:t xml:space="preserve">. After the treatment, </w:t>
      </w:r>
      <w:r w:rsidR="00D53AFF" w:rsidRPr="00A57A47">
        <w:rPr>
          <w:rFonts w:asciiTheme="majorHAnsi" w:hAnsiTheme="majorHAnsi" w:cstheme="majorHAnsi"/>
        </w:rPr>
        <w:t>biopsy samples were obtained and</w:t>
      </w:r>
      <w:r w:rsidR="00024FC8" w:rsidRPr="00A57A47">
        <w:rPr>
          <w:rFonts w:asciiTheme="majorHAnsi" w:hAnsiTheme="majorHAnsi" w:cstheme="majorHAnsi"/>
        </w:rPr>
        <w:t xml:space="preserve"> analyzed by histology for total collagen production as well as ratio of collagen III/I vi</w:t>
      </w:r>
      <w:r w:rsidR="00DA5077" w:rsidRPr="00A57A47">
        <w:rPr>
          <w:rFonts w:asciiTheme="majorHAnsi" w:hAnsiTheme="majorHAnsi" w:cstheme="majorHAnsi"/>
        </w:rPr>
        <w:t>a</w:t>
      </w:r>
      <w:r w:rsidR="00024FC8" w:rsidRPr="00A57A47">
        <w:rPr>
          <w:rFonts w:asciiTheme="majorHAnsi" w:hAnsiTheme="majorHAnsi" w:cstheme="majorHAnsi"/>
        </w:rPr>
        <w:t xml:space="preserve"> </w:t>
      </w:r>
      <w:proofErr w:type="spellStart"/>
      <w:r w:rsidR="00024FC8" w:rsidRPr="00A57A47">
        <w:rPr>
          <w:rFonts w:asciiTheme="majorHAnsi" w:hAnsiTheme="majorHAnsi" w:cstheme="majorHAnsi"/>
        </w:rPr>
        <w:t>Herovici</w:t>
      </w:r>
      <w:proofErr w:type="spellEnd"/>
      <w:r w:rsidR="00024FC8" w:rsidRPr="00A57A47">
        <w:rPr>
          <w:rFonts w:asciiTheme="majorHAnsi" w:hAnsiTheme="majorHAnsi" w:cstheme="majorHAnsi"/>
        </w:rPr>
        <w:t xml:space="preserve"> staining.</w:t>
      </w:r>
      <w:r w:rsidR="007E05D6" w:rsidRPr="00A57A47">
        <w:rPr>
          <w:rFonts w:asciiTheme="majorHAnsi" w:hAnsiTheme="majorHAnsi" w:cstheme="majorHAnsi"/>
        </w:rPr>
        <w:t xml:space="preserve"> </w:t>
      </w:r>
      <w:r w:rsidR="00B92341" w:rsidRPr="00A57A47">
        <w:rPr>
          <w:rFonts w:asciiTheme="majorHAnsi" w:hAnsiTheme="majorHAnsi" w:cstheme="majorHAnsi"/>
        </w:rPr>
        <w:t>Samples were also collected non-invasively</w:t>
      </w:r>
      <w:r w:rsidR="00003637" w:rsidRPr="00A57A47">
        <w:rPr>
          <w:rFonts w:asciiTheme="majorHAnsi" w:hAnsiTheme="majorHAnsi" w:cstheme="majorHAnsi"/>
        </w:rPr>
        <w:t xml:space="preserve"> via </w:t>
      </w:r>
      <w:r w:rsidR="005F6885" w:rsidRPr="00A57A47">
        <w:rPr>
          <w:rFonts w:asciiTheme="majorHAnsi" w:hAnsiTheme="majorHAnsi" w:cstheme="majorHAnsi"/>
        </w:rPr>
        <w:t>D</w:t>
      </w:r>
      <w:r w:rsidR="00003637" w:rsidRPr="00A57A47">
        <w:rPr>
          <w:rFonts w:asciiTheme="majorHAnsi" w:hAnsiTheme="majorHAnsi" w:cstheme="majorHAnsi"/>
        </w:rPr>
        <w:t>-</w:t>
      </w:r>
      <w:proofErr w:type="spellStart"/>
      <w:r w:rsidR="00003637" w:rsidRPr="00A57A47">
        <w:rPr>
          <w:rFonts w:asciiTheme="majorHAnsi" w:hAnsiTheme="majorHAnsi" w:cstheme="majorHAnsi"/>
        </w:rPr>
        <w:t>squam</w:t>
      </w:r>
      <w:r w:rsidR="00794501" w:rsidRPr="00A57A47">
        <w:rPr>
          <w:rFonts w:asciiTheme="majorHAnsi" w:hAnsiTheme="majorHAnsi" w:cstheme="majorHAnsi"/>
        </w:rPr>
        <w:t>e</w:t>
      </w:r>
      <w:proofErr w:type="spellEnd"/>
      <w:r w:rsidR="00003637" w:rsidRPr="00A57A47">
        <w:rPr>
          <w:rFonts w:asciiTheme="majorHAnsi" w:hAnsiTheme="majorHAnsi" w:cstheme="majorHAnsi"/>
        </w:rPr>
        <w:t xml:space="preserve"> tapes and analyzed for HSP-70 protein. HSP-70 is known to </w:t>
      </w:r>
      <w:r w:rsidR="00437386" w:rsidRPr="00A57A47">
        <w:rPr>
          <w:rFonts w:asciiTheme="majorHAnsi" w:hAnsiTheme="majorHAnsi" w:cstheme="majorHAnsi"/>
        </w:rPr>
        <w:t>protect collagen from degradation and it was shown by us to correlate with age and wrinkle perception.</w:t>
      </w:r>
      <w:r w:rsidR="00C51D85" w:rsidRPr="00A57A47">
        <w:rPr>
          <w:rFonts w:asciiTheme="majorHAnsi" w:hAnsiTheme="majorHAnsi" w:cstheme="majorHAnsi"/>
        </w:rPr>
        <w:t xml:space="preserve"> </w:t>
      </w:r>
      <w:r w:rsidR="00857355" w:rsidRPr="00A57A47">
        <w:rPr>
          <w:rFonts w:asciiTheme="majorHAnsi" w:hAnsiTheme="majorHAnsi" w:cstheme="majorHAnsi"/>
        </w:rPr>
        <w:t xml:space="preserve">Histological analysis showed increase in collagen </w:t>
      </w:r>
      <w:r w:rsidR="004B2D32" w:rsidRPr="00A57A47">
        <w:rPr>
          <w:rFonts w:asciiTheme="majorHAnsi" w:hAnsiTheme="majorHAnsi" w:cstheme="majorHAnsi"/>
        </w:rPr>
        <w:t xml:space="preserve">as well as increase in collagen III/I ratio. In addition </w:t>
      </w:r>
      <w:r w:rsidR="00BE32BD" w:rsidRPr="00A57A47">
        <w:rPr>
          <w:rFonts w:asciiTheme="majorHAnsi" w:hAnsiTheme="majorHAnsi" w:cstheme="majorHAnsi"/>
        </w:rPr>
        <w:t>increase in</w:t>
      </w:r>
      <w:r w:rsidR="00511938" w:rsidRPr="00A57A47">
        <w:rPr>
          <w:rFonts w:asciiTheme="majorHAnsi" w:hAnsiTheme="majorHAnsi" w:cstheme="majorHAnsi"/>
        </w:rPr>
        <w:t xml:space="preserve"> collagen protecting</w:t>
      </w:r>
      <w:r w:rsidR="00BE32BD" w:rsidRPr="00A57A47">
        <w:rPr>
          <w:rFonts w:asciiTheme="majorHAnsi" w:hAnsiTheme="majorHAnsi" w:cstheme="majorHAnsi"/>
        </w:rPr>
        <w:t xml:space="preserve"> HSP-70 was observed</w:t>
      </w:r>
      <w:r w:rsidR="00511938" w:rsidRPr="00A57A47">
        <w:rPr>
          <w:rFonts w:asciiTheme="majorHAnsi" w:hAnsiTheme="majorHAnsi" w:cstheme="majorHAnsi"/>
        </w:rPr>
        <w:t xml:space="preserve"> in skin samples.</w:t>
      </w:r>
    </w:p>
    <w:p w14:paraId="75E78AE8" w14:textId="25FA56A7" w:rsidR="005F2CF2" w:rsidRPr="00A57A47" w:rsidRDefault="00437386" w:rsidP="000168FB">
      <w:pPr>
        <w:autoSpaceDE w:val="0"/>
        <w:autoSpaceDN w:val="0"/>
        <w:adjustRightInd w:val="0"/>
        <w:jc w:val="both"/>
        <w:rPr>
          <w:rFonts w:asciiTheme="majorHAnsi" w:hAnsiTheme="majorHAnsi" w:cstheme="majorHAnsi"/>
        </w:rPr>
      </w:pPr>
      <w:r w:rsidRPr="00A57A47">
        <w:rPr>
          <w:rFonts w:asciiTheme="majorHAnsi" w:hAnsiTheme="majorHAnsi" w:cstheme="majorHAnsi"/>
        </w:rPr>
        <w:t>Taken together, we show</w:t>
      </w:r>
      <w:r w:rsidR="00511938" w:rsidRPr="00A57A47">
        <w:rPr>
          <w:rFonts w:asciiTheme="majorHAnsi" w:hAnsiTheme="majorHAnsi" w:cstheme="majorHAnsi"/>
        </w:rPr>
        <w:t>ed</w:t>
      </w:r>
      <w:r w:rsidRPr="00A57A47">
        <w:rPr>
          <w:rFonts w:asciiTheme="majorHAnsi" w:hAnsiTheme="majorHAnsi" w:cstheme="majorHAnsi"/>
        </w:rPr>
        <w:t xml:space="preserve"> that the novel non</w:t>
      </w:r>
      <w:r w:rsidR="0036180B" w:rsidRPr="00A57A47">
        <w:rPr>
          <w:rFonts w:asciiTheme="majorHAnsi" w:hAnsiTheme="majorHAnsi" w:cstheme="majorHAnsi"/>
        </w:rPr>
        <w:t>-proteino</w:t>
      </w:r>
      <w:r w:rsidR="005E0B59" w:rsidRPr="00A57A47">
        <w:rPr>
          <w:rFonts w:asciiTheme="majorHAnsi" w:hAnsiTheme="majorHAnsi" w:cstheme="majorHAnsi"/>
        </w:rPr>
        <w:t xml:space="preserve">genic amino acids </w:t>
      </w:r>
      <w:r w:rsidR="00966F61" w:rsidRPr="00A57A47">
        <w:rPr>
          <w:rFonts w:asciiTheme="majorHAnsi" w:hAnsiTheme="majorHAnsi" w:cstheme="majorHAnsi"/>
        </w:rPr>
        <w:t>can increase collagen production and stability, which leads to improvement in skin appearance.</w:t>
      </w:r>
    </w:p>
    <w:p w14:paraId="073C4CF6" w14:textId="77777777" w:rsidR="00697532" w:rsidRDefault="00697532" w:rsidP="005F2CF2">
      <w:pPr>
        <w:jc w:val="both"/>
        <w:rPr>
          <w:rFonts w:asciiTheme="majorHAnsi" w:hAnsiTheme="majorHAnsi" w:cstheme="majorHAnsi"/>
          <w:b/>
        </w:rPr>
      </w:pPr>
    </w:p>
    <w:p w14:paraId="080C727A" w14:textId="13FDB603" w:rsidR="005F2CF2" w:rsidRPr="00B97BE5" w:rsidRDefault="005F2CF2" w:rsidP="005F2CF2">
      <w:pPr>
        <w:jc w:val="both"/>
        <w:rPr>
          <w:rFonts w:asciiTheme="majorHAnsi" w:hAnsiTheme="majorHAnsi" w:cstheme="majorHAnsi"/>
          <w:b/>
        </w:rPr>
      </w:pPr>
      <w:r w:rsidRPr="00B97BE5">
        <w:rPr>
          <w:rFonts w:asciiTheme="majorHAnsi" w:hAnsiTheme="majorHAnsi" w:cstheme="majorHAnsi"/>
          <w:b/>
        </w:rPr>
        <w:t>Biography</w:t>
      </w:r>
    </w:p>
    <w:p w14:paraId="1E535825" w14:textId="23C709F4" w:rsidR="005F2CF2" w:rsidRPr="00B97BE5" w:rsidRDefault="005F2CF2" w:rsidP="005F2CF2">
      <w:pPr>
        <w:jc w:val="both"/>
        <w:rPr>
          <w:rFonts w:asciiTheme="majorHAnsi" w:hAnsiTheme="majorHAnsi" w:cstheme="majorHAnsi"/>
        </w:rPr>
      </w:pPr>
      <w:r w:rsidRPr="00B97BE5">
        <w:rPr>
          <w:rFonts w:asciiTheme="majorHAnsi" w:hAnsiTheme="majorHAnsi" w:cstheme="majorHAnsi"/>
        </w:rPr>
        <w:t xml:space="preserve">Jolanta Idkowiak-Baldys has completed her PhD in </w:t>
      </w:r>
      <w:r w:rsidR="0020050A" w:rsidRPr="00B97BE5">
        <w:rPr>
          <w:rFonts w:asciiTheme="majorHAnsi" w:hAnsiTheme="majorHAnsi" w:cstheme="majorHAnsi"/>
        </w:rPr>
        <w:t>Biology</w:t>
      </w:r>
      <w:r w:rsidRPr="00B97BE5">
        <w:rPr>
          <w:rFonts w:asciiTheme="majorHAnsi" w:hAnsiTheme="majorHAnsi" w:cstheme="majorHAnsi"/>
        </w:rPr>
        <w:t xml:space="preserve"> from Utah State University </w:t>
      </w:r>
      <w:r w:rsidR="00CE356E" w:rsidRPr="00B97BE5">
        <w:rPr>
          <w:rFonts w:asciiTheme="majorHAnsi" w:hAnsiTheme="majorHAnsi" w:cstheme="majorHAnsi"/>
        </w:rPr>
        <w:t xml:space="preserve">and </w:t>
      </w:r>
      <w:r w:rsidRPr="00B97BE5">
        <w:rPr>
          <w:rFonts w:asciiTheme="majorHAnsi" w:hAnsiTheme="majorHAnsi" w:cstheme="majorHAnsi"/>
        </w:rPr>
        <w:t xml:space="preserve">postdoctoral studies from </w:t>
      </w:r>
      <w:r w:rsidR="0020050A" w:rsidRPr="00B97BE5">
        <w:rPr>
          <w:rFonts w:asciiTheme="majorHAnsi" w:hAnsiTheme="majorHAnsi" w:cstheme="majorHAnsi"/>
        </w:rPr>
        <w:t>Medical University of South Carolina</w:t>
      </w:r>
      <w:r w:rsidRPr="00B97BE5">
        <w:rPr>
          <w:rFonts w:asciiTheme="majorHAnsi" w:hAnsiTheme="majorHAnsi" w:cstheme="majorHAnsi"/>
        </w:rPr>
        <w:t xml:space="preserve">. </w:t>
      </w:r>
      <w:r w:rsidR="008E3EA4" w:rsidRPr="00B97BE5">
        <w:rPr>
          <w:rFonts w:asciiTheme="majorHAnsi" w:hAnsiTheme="majorHAnsi" w:cstheme="majorHAnsi"/>
        </w:rPr>
        <w:t>Currently, s</w:t>
      </w:r>
      <w:r w:rsidR="004C31BA" w:rsidRPr="00B97BE5">
        <w:rPr>
          <w:rFonts w:asciiTheme="majorHAnsi" w:hAnsiTheme="majorHAnsi" w:cstheme="majorHAnsi"/>
        </w:rPr>
        <w:t>h</w:t>
      </w:r>
      <w:r w:rsidRPr="00B97BE5">
        <w:rPr>
          <w:rFonts w:asciiTheme="majorHAnsi" w:hAnsiTheme="majorHAnsi" w:cstheme="majorHAnsi"/>
        </w:rPr>
        <w:t>e is</w:t>
      </w:r>
      <w:r w:rsidR="00CE356E" w:rsidRPr="00B97BE5">
        <w:rPr>
          <w:rFonts w:asciiTheme="majorHAnsi" w:hAnsiTheme="majorHAnsi" w:cstheme="majorHAnsi"/>
        </w:rPr>
        <w:t xml:space="preserve"> a</w:t>
      </w:r>
      <w:r w:rsidR="004C31BA" w:rsidRPr="00B97BE5">
        <w:rPr>
          <w:rFonts w:asciiTheme="majorHAnsi" w:hAnsiTheme="majorHAnsi" w:cstheme="majorHAnsi"/>
        </w:rPr>
        <w:t xml:space="preserve"> Research Fellow at Avon Products Inc Global Innovation Center</w:t>
      </w:r>
      <w:r w:rsidR="008E3EA4" w:rsidRPr="00B97BE5">
        <w:rPr>
          <w:rFonts w:asciiTheme="majorHAnsi" w:hAnsiTheme="majorHAnsi" w:cstheme="majorHAnsi"/>
        </w:rPr>
        <w:t xml:space="preserve"> where she leads </w:t>
      </w:r>
      <w:proofErr w:type="spellStart"/>
      <w:r w:rsidR="008E3EA4" w:rsidRPr="00B97BE5">
        <w:rPr>
          <w:rFonts w:asciiTheme="majorHAnsi" w:hAnsiTheme="majorHAnsi" w:cstheme="majorHAnsi"/>
        </w:rPr>
        <w:t>Bioefficacy</w:t>
      </w:r>
      <w:proofErr w:type="spellEnd"/>
      <w:r w:rsidR="008E3EA4" w:rsidRPr="00B97BE5">
        <w:rPr>
          <w:rFonts w:asciiTheme="majorHAnsi" w:hAnsiTheme="majorHAnsi" w:cstheme="majorHAnsi"/>
        </w:rPr>
        <w:t xml:space="preserve"> </w:t>
      </w:r>
      <w:r w:rsidR="00892027" w:rsidRPr="00B97BE5">
        <w:rPr>
          <w:rFonts w:asciiTheme="majorHAnsi" w:hAnsiTheme="majorHAnsi" w:cstheme="majorHAnsi"/>
        </w:rPr>
        <w:t>research group</w:t>
      </w:r>
      <w:r w:rsidR="008E3EA4" w:rsidRPr="00B97BE5">
        <w:rPr>
          <w:rFonts w:asciiTheme="majorHAnsi" w:hAnsiTheme="majorHAnsi" w:cstheme="majorHAnsi"/>
        </w:rPr>
        <w:t>.</w:t>
      </w:r>
      <w:r w:rsidRPr="00B97BE5">
        <w:rPr>
          <w:rFonts w:asciiTheme="majorHAnsi" w:hAnsiTheme="majorHAnsi" w:cstheme="majorHAnsi"/>
        </w:rPr>
        <w:t xml:space="preserve"> </w:t>
      </w:r>
      <w:r w:rsidR="008E3EA4" w:rsidRPr="00B97BE5">
        <w:rPr>
          <w:rFonts w:asciiTheme="majorHAnsi" w:hAnsiTheme="majorHAnsi" w:cstheme="majorHAnsi"/>
        </w:rPr>
        <w:t>Sh</w:t>
      </w:r>
      <w:r w:rsidRPr="00B97BE5">
        <w:rPr>
          <w:rFonts w:asciiTheme="majorHAnsi" w:hAnsiTheme="majorHAnsi" w:cstheme="majorHAnsi"/>
        </w:rPr>
        <w:t xml:space="preserve">e </w:t>
      </w:r>
      <w:r w:rsidR="00892027" w:rsidRPr="00B97BE5">
        <w:rPr>
          <w:rStyle w:val="lt-line-clampraw-line"/>
          <w:rFonts w:asciiTheme="majorHAnsi" w:hAnsiTheme="majorHAnsi" w:cstheme="majorHAnsi"/>
          <w:bdr w:val="none" w:sz="0" w:space="0" w:color="auto" w:frame="1"/>
          <w:shd w:val="clear" w:color="auto" w:fill="FFFFFF"/>
        </w:rPr>
        <w:t>has published in multiple peer-reviewed journals and holds several industry patents</w:t>
      </w:r>
      <w:r w:rsidR="00A205F4" w:rsidRPr="00B97BE5">
        <w:rPr>
          <w:rFonts w:asciiTheme="majorHAnsi" w:hAnsiTheme="majorHAnsi" w:cstheme="majorHAnsi"/>
        </w:rPr>
        <w:t>.</w:t>
      </w:r>
      <w:r w:rsidR="00CD6BB3" w:rsidRPr="00B97BE5">
        <w:rPr>
          <w:rFonts w:asciiTheme="majorHAnsi" w:hAnsiTheme="majorHAnsi" w:cstheme="majorHAnsi"/>
        </w:rPr>
        <w:t xml:space="preserve"> </w:t>
      </w:r>
      <w:r w:rsidR="001C790F" w:rsidRPr="00B97BE5">
        <w:rPr>
          <w:rStyle w:val="lt-line-clampraw-line"/>
          <w:rFonts w:asciiTheme="majorHAnsi" w:hAnsiTheme="majorHAnsi" w:cstheme="majorHAnsi"/>
          <w:bdr w:val="none" w:sz="0" w:space="0" w:color="auto" w:frame="1"/>
          <w:shd w:val="clear" w:color="auto" w:fill="FFFFFF"/>
        </w:rPr>
        <w:t>She has a strong expertise in skin biology, especially in the area of aging, acne, and skin disorders.</w:t>
      </w:r>
    </w:p>
    <w:p w14:paraId="584AE357" w14:textId="77777777" w:rsidR="00A205F4" w:rsidRPr="00B97BE5" w:rsidRDefault="00A205F4" w:rsidP="005F2CF2">
      <w:pPr>
        <w:jc w:val="both"/>
        <w:rPr>
          <w:rFonts w:asciiTheme="majorHAnsi" w:eastAsia="MS PGothic" w:hAnsiTheme="majorHAnsi" w:cstheme="majorHAnsi"/>
          <w:b/>
          <w:color w:val="000000"/>
        </w:rPr>
      </w:pPr>
    </w:p>
    <w:p w14:paraId="27418779" w14:textId="2E863651" w:rsidR="00D31A00" w:rsidRPr="00B97BE5" w:rsidRDefault="00D31A00" w:rsidP="00D31A00">
      <w:pPr>
        <w:autoSpaceDE w:val="0"/>
        <w:autoSpaceDN w:val="0"/>
        <w:adjustRightInd w:val="0"/>
        <w:rPr>
          <w:rFonts w:asciiTheme="majorHAnsi" w:hAnsiTheme="majorHAnsi" w:cstheme="majorHAnsi"/>
          <w:b/>
          <w:lang w:val="en-NZ"/>
        </w:rPr>
      </w:pPr>
      <w:r w:rsidRPr="00B97BE5">
        <w:rPr>
          <w:rFonts w:asciiTheme="majorHAnsi" w:hAnsiTheme="majorHAnsi" w:cstheme="majorHAnsi"/>
          <w:b/>
          <w:lang w:val="en-NZ"/>
        </w:rPr>
        <w:t xml:space="preserve">Presenting author details </w:t>
      </w:r>
      <w:r w:rsidRPr="00B97BE5">
        <w:rPr>
          <w:rFonts w:asciiTheme="majorHAnsi" w:hAnsiTheme="majorHAnsi" w:cstheme="majorHAnsi"/>
          <w:b/>
          <w:lang w:val="en-NZ"/>
        </w:rPr>
        <w:br/>
      </w:r>
      <w:r w:rsidRPr="00B97BE5">
        <w:rPr>
          <w:rFonts w:asciiTheme="majorHAnsi" w:hAnsiTheme="majorHAnsi" w:cstheme="majorHAnsi"/>
          <w:lang w:val="en-NZ"/>
        </w:rPr>
        <w:t>Full name: Jolanta Idkowiak-Baldys</w:t>
      </w:r>
      <w:r w:rsidRPr="00B97BE5">
        <w:rPr>
          <w:rFonts w:asciiTheme="majorHAnsi" w:hAnsiTheme="majorHAnsi" w:cstheme="majorHAnsi"/>
          <w:lang w:val="en-NZ"/>
        </w:rPr>
        <w:br/>
        <w:t>Contact number: 84</w:t>
      </w:r>
      <w:r w:rsidR="00A57A47" w:rsidRPr="00B97BE5">
        <w:rPr>
          <w:rFonts w:asciiTheme="majorHAnsi" w:hAnsiTheme="majorHAnsi" w:cstheme="majorHAnsi"/>
          <w:lang w:val="en-NZ"/>
        </w:rPr>
        <w:t>36939241</w:t>
      </w:r>
      <w:r w:rsidRPr="00B97BE5">
        <w:rPr>
          <w:rFonts w:asciiTheme="majorHAnsi" w:hAnsiTheme="majorHAnsi" w:cstheme="majorHAnsi"/>
          <w:lang w:val="en-NZ"/>
        </w:rPr>
        <w:br/>
        <w:t>Linked In account:</w:t>
      </w:r>
      <w:r w:rsidR="003075DA" w:rsidRPr="00B97BE5">
        <w:rPr>
          <w:rFonts w:asciiTheme="majorHAnsi" w:hAnsiTheme="majorHAnsi" w:cstheme="majorHAnsi"/>
          <w:lang w:val="en-NZ"/>
        </w:rPr>
        <w:t xml:space="preserve"> </w:t>
      </w:r>
      <w:hyperlink r:id="rId6" w:history="1">
        <w:r w:rsidR="003075DA" w:rsidRPr="00B97BE5">
          <w:rPr>
            <w:rStyle w:val="Hyperlink"/>
            <w:rFonts w:asciiTheme="majorHAnsi" w:hAnsiTheme="majorHAnsi" w:cstheme="majorHAnsi"/>
            <w:bdr w:val="none" w:sz="0" w:space="0" w:color="auto" w:frame="1"/>
            <w:shd w:val="clear" w:color="auto" w:fill="FFFFFF"/>
          </w:rPr>
          <w:t>linkedin.com/in/jolanta-idkowiak-baldys-b110b315</w:t>
        </w:r>
      </w:hyperlink>
    </w:p>
    <w:p w14:paraId="17F7047A" w14:textId="5F79C916" w:rsidR="00D31A00" w:rsidRPr="00B97BE5" w:rsidRDefault="00D31A00" w:rsidP="00D31A00">
      <w:pPr>
        <w:autoSpaceDE w:val="0"/>
        <w:autoSpaceDN w:val="0"/>
        <w:adjustRightInd w:val="0"/>
        <w:rPr>
          <w:rFonts w:asciiTheme="majorHAnsi" w:hAnsiTheme="majorHAnsi" w:cstheme="majorHAnsi"/>
          <w:lang w:val="en-NZ"/>
        </w:rPr>
      </w:pPr>
      <w:r w:rsidRPr="00B97BE5">
        <w:rPr>
          <w:rFonts w:asciiTheme="majorHAnsi" w:hAnsiTheme="majorHAnsi" w:cstheme="majorHAnsi"/>
          <w:lang w:val="en-NZ"/>
        </w:rPr>
        <w:t>Session name/ number:</w:t>
      </w:r>
      <w:r w:rsidRPr="00B97BE5">
        <w:rPr>
          <w:rFonts w:asciiTheme="majorHAnsi" w:hAnsiTheme="majorHAnsi" w:cstheme="majorHAnsi"/>
          <w:lang w:val="en-NZ"/>
        </w:rPr>
        <w:br/>
        <w:t>Category: (Oral presentation)</w:t>
      </w:r>
      <w:r w:rsidRPr="00B97BE5">
        <w:rPr>
          <w:rFonts w:asciiTheme="majorHAnsi" w:hAnsiTheme="majorHAnsi" w:cstheme="majorHAnsi"/>
          <w:lang w:val="en-NZ"/>
        </w:rPr>
        <w:br/>
      </w:r>
    </w:p>
    <w:p w14:paraId="0A5C0A86" w14:textId="77777777" w:rsidR="005F2CF2" w:rsidRPr="009365F2" w:rsidRDefault="005F2CF2" w:rsidP="00473594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lang w:val="en-NZ"/>
        </w:rPr>
      </w:pPr>
    </w:p>
    <w:sectPr w:rsidR="005F2CF2" w:rsidRPr="009365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BE68DC" w14:textId="77777777" w:rsidR="00197E07" w:rsidRDefault="00197E07" w:rsidP="005F2CF2">
      <w:r>
        <w:separator/>
      </w:r>
    </w:p>
  </w:endnote>
  <w:endnote w:type="continuationSeparator" w:id="0">
    <w:p w14:paraId="355F3F11" w14:textId="77777777" w:rsidR="00197E07" w:rsidRDefault="00197E07" w:rsidP="005F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318FE" w14:textId="77777777" w:rsidR="00197E07" w:rsidRDefault="00197E07" w:rsidP="005F2CF2">
      <w:r>
        <w:separator/>
      </w:r>
    </w:p>
  </w:footnote>
  <w:footnote w:type="continuationSeparator" w:id="0">
    <w:p w14:paraId="50511C01" w14:textId="77777777" w:rsidR="00197E07" w:rsidRDefault="00197E07" w:rsidP="005F2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594"/>
    <w:rsid w:val="00003637"/>
    <w:rsid w:val="0001126A"/>
    <w:rsid w:val="00016538"/>
    <w:rsid w:val="000168FB"/>
    <w:rsid w:val="00024FC8"/>
    <w:rsid w:val="00030FDD"/>
    <w:rsid w:val="000348F3"/>
    <w:rsid w:val="0006287C"/>
    <w:rsid w:val="00074954"/>
    <w:rsid w:val="000847F0"/>
    <w:rsid w:val="00092073"/>
    <w:rsid w:val="000B2DD6"/>
    <w:rsid w:val="00100D62"/>
    <w:rsid w:val="00197E07"/>
    <w:rsid w:val="001A1883"/>
    <w:rsid w:val="001C790F"/>
    <w:rsid w:val="001F505A"/>
    <w:rsid w:val="0020050A"/>
    <w:rsid w:val="002F1CF9"/>
    <w:rsid w:val="003075DA"/>
    <w:rsid w:val="00324D38"/>
    <w:rsid w:val="0036180B"/>
    <w:rsid w:val="003B6C5F"/>
    <w:rsid w:val="003C6A15"/>
    <w:rsid w:val="0041110B"/>
    <w:rsid w:val="00412CEA"/>
    <w:rsid w:val="00432871"/>
    <w:rsid w:val="00437386"/>
    <w:rsid w:val="00473594"/>
    <w:rsid w:val="004B2D32"/>
    <w:rsid w:val="004C31BA"/>
    <w:rsid w:val="00511938"/>
    <w:rsid w:val="00536509"/>
    <w:rsid w:val="0055452C"/>
    <w:rsid w:val="00556D04"/>
    <w:rsid w:val="00580E58"/>
    <w:rsid w:val="00583D78"/>
    <w:rsid w:val="005A6B4B"/>
    <w:rsid w:val="005C51C1"/>
    <w:rsid w:val="005E0B59"/>
    <w:rsid w:val="005F0A7A"/>
    <w:rsid w:val="005F2CF2"/>
    <w:rsid w:val="005F6885"/>
    <w:rsid w:val="00620C2C"/>
    <w:rsid w:val="00654C1B"/>
    <w:rsid w:val="00655FA3"/>
    <w:rsid w:val="00682D09"/>
    <w:rsid w:val="00684442"/>
    <w:rsid w:val="00697532"/>
    <w:rsid w:val="006A2B81"/>
    <w:rsid w:val="006A699F"/>
    <w:rsid w:val="006D6083"/>
    <w:rsid w:val="006D7B54"/>
    <w:rsid w:val="007062F8"/>
    <w:rsid w:val="007134E4"/>
    <w:rsid w:val="00713618"/>
    <w:rsid w:val="0073194E"/>
    <w:rsid w:val="00733C2D"/>
    <w:rsid w:val="007410AA"/>
    <w:rsid w:val="00761DF5"/>
    <w:rsid w:val="00783C5D"/>
    <w:rsid w:val="00794501"/>
    <w:rsid w:val="007B6EBD"/>
    <w:rsid w:val="007C317C"/>
    <w:rsid w:val="007D08E1"/>
    <w:rsid w:val="007E05D6"/>
    <w:rsid w:val="007E6B32"/>
    <w:rsid w:val="007F5CDC"/>
    <w:rsid w:val="00807D25"/>
    <w:rsid w:val="008340D7"/>
    <w:rsid w:val="0085386B"/>
    <w:rsid w:val="00857063"/>
    <w:rsid w:val="00857355"/>
    <w:rsid w:val="008755E1"/>
    <w:rsid w:val="00892027"/>
    <w:rsid w:val="008A4BFB"/>
    <w:rsid w:val="008D6878"/>
    <w:rsid w:val="008E0EB5"/>
    <w:rsid w:val="008E3EA4"/>
    <w:rsid w:val="0090514F"/>
    <w:rsid w:val="009365F2"/>
    <w:rsid w:val="009453AF"/>
    <w:rsid w:val="00964251"/>
    <w:rsid w:val="00966F61"/>
    <w:rsid w:val="00977B1F"/>
    <w:rsid w:val="009929F4"/>
    <w:rsid w:val="0099404E"/>
    <w:rsid w:val="009B3AE3"/>
    <w:rsid w:val="009D52A4"/>
    <w:rsid w:val="009E6FC7"/>
    <w:rsid w:val="00A1341A"/>
    <w:rsid w:val="00A1596B"/>
    <w:rsid w:val="00A205F4"/>
    <w:rsid w:val="00A426FB"/>
    <w:rsid w:val="00A4457C"/>
    <w:rsid w:val="00A447AE"/>
    <w:rsid w:val="00A57A47"/>
    <w:rsid w:val="00A7448F"/>
    <w:rsid w:val="00AA01D0"/>
    <w:rsid w:val="00AA5DBE"/>
    <w:rsid w:val="00AA6EEE"/>
    <w:rsid w:val="00AC0055"/>
    <w:rsid w:val="00AC1510"/>
    <w:rsid w:val="00AF59D2"/>
    <w:rsid w:val="00B1680A"/>
    <w:rsid w:val="00B5525B"/>
    <w:rsid w:val="00B55B12"/>
    <w:rsid w:val="00B8082A"/>
    <w:rsid w:val="00B81831"/>
    <w:rsid w:val="00B92341"/>
    <w:rsid w:val="00B97BE5"/>
    <w:rsid w:val="00BA6AD7"/>
    <w:rsid w:val="00BB0915"/>
    <w:rsid w:val="00BD47EA"/>
    <w:rsid w:val="00BE32BD"/>
    <w:rsid w:val="00C05E60"/>
    <w:rsid w:val="00C12679"/>
    <w:rsid w:val="00C2766B"/>
    <w:rsid w:val="00C33F84"/>
    <w:rsid w:val="00C34F61"/>
    <w:rsid w:val="00C51D85"/>
    <w:rsid w:val="00C61E13"/>
    <w:rsid w:val="00C627D2"/>
    <w:rsid w:val="00C8004E"/>
    <w:rsid w:val="00CA2030"/>
    <w:rsid w:val="00CC7ACD"/>
    <w:rsid w:val="00CD20C0"/>
    <w:rsid w:val="00CD6BB3"/>
    <w:rsid w:val="00CE356E"/>
    <w:rsid w:val="00D202CC"/>
    <w:rsid w:val="00D205F9"/>
    <w:rsid w:val="00D2692C"/>
    <w:rsid w:val="00D31A00"/>
    <w:rsid w:val="00D451B4"/>
    <w:rsid w:val="00D46796"/>
    <w:rsid w:val="00D53AFF"/>
    <w:rsid w:val="00D66EA0"/>
    <w:rsid w:val="00D7760F"/>
    <w:rsid w:val="00D87F50"/>
    <w:rsid w:val="00DA5077"/>
    <w:rsid w:val="00DC4AA3"/>
    <w:rsid w:val="00E0380B"/>
    <w:rsid w:val="00E446E4"/>
    <w:rsid w:val="00E74BB8"/>
    <w:rsid w:val="00E80CEB"/>
    <w:rsid w:val="00EB4B70"/>
    <w:rsid w:val="00ED332A"/>
    <w:rsid w:val="00EE3ECA"/>
    <w:rsid w:val="00EF0B8B"/>
    <w:rsid w:val="00F134D2"/>
    <w:rsid w:val="00F15AAD"/>
    <w:rsid w:val="00F24D3F"/>
    <w:rsid w:val="00F804B6"/>
    <w:rsid w:val="00F84D60"/>
    <w:rsid w:val="00FB2BEE"/>
    <w:rsid w:val="00FC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E9177E1"/>
  <w14:defaultImageDpi w14:val="300"/>
  <w15:docId w15:val="{83D56E4D-A409-47EF-8FDB-E4F6CCBA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473594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87F5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C7AC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C7ACD"/>
  </w:style>
  <w:style w:type="paragraph" w:styleId="BalloonText">
    <w:name w:val="Balloon Text"/>
    <w:basedOn w:val="Normal"/>
    <w:link w:val="BalloonTextChar"/>
    <w:uiPriority w:val="99"/>
    <w:semiHidden/>
    <w:unhideWhenUsed/>
    <w:rsid w:val="00C8004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4E"/>
    <w:rPr>
      <w:rFonts w:ascii="Lucida Grande" w:eastAsia="Times New Roman" w:hAnsi="Lucida Grande" w:cs="Times New Roman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F2C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2CF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F2C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2CF2"/>
    <w:rPr>
      <w:rFonts w:ascii="Times New Roman" w:eastAsia="Times New Roman" w:hAnsi="Times New Roman" w:cs="Times New Roman"/>
      <w:lang w:val="en-US"/>
    </w:rPr>
  </w:style>
  <w:style w:type="character" w:customStyle="1" w:styleId="lt-line-clampraw-line">
    <w:name w:val="lt-line-clamp__raw-line"/>
    <w:basedOn w:val="DefaultParagraphFont"/>
    <w:rsid w:val="00892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53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19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0191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5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03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41683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7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64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5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in/jolanta-idkowiak-baldys-b110b315?lipi=urn%3Ali%3Apage%3Ad_flagship3_profile_view_base_contact_details%3B1hKVtm94QUG6i0zaGJcWDA%3D%3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Ardeshir Bayat</dc:creator>
  <cp:lastModifiedBy>Jolanta Idkowiak-Baldys/SUF/US</cp:lastModifiedBy>
  <cp:revision>82</cp:revision>
  <dcterms:created xsi:type="dcterms:W3CDTF">2019-08-28T15:36:00Z</dcterms:created>
  <dcterms:modified xsi:type="dcterms:W3CDTF">2021-08-13T17:29:00Z</dcterms:modified>
</cp:coreProperties>
</file>