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13F" w:rsidRDefault="00502841" w:rsidP="00494130">
      <w:pPr>
        <w:pStyle w:val="1"/>
        <w:spacing w:before="170"/>
        <w:ind w:left="0"/>
        <w:rPr>
          <w:rFonts w:eastAsiaTheme="minorEastAsia"/>
          <w:color w:val="337AB7"/>
          <w:lang w:eastAsia="ko-KR"/>
        </w:rPr>
      </w:pPr>
      <w:proofErr w:type="gramStart"/>
      <w:r>
        <w:rPr>
          <w:rFonts w:eastAsiaTheme="minorEastAsia" w:hint="eastAsia"/>
          <w:color w:val="337AB7"/>
          <w:lang w:eastAsia="ko-KR"/>
        </w:rPr>
        <w:t>P</w:t>
      </w:r>
      <w:r w:rsidRPr="00502841">
        <w:rPr>
          <w:rFonts w:eastAsiaTheme="minorEastAsia" w:hint="eastAsia"/>
          <w:color w:val="337AB7"/>
          <w:lang w:eastAsia="ko-KR"/>
        </w:rPr>
        <w:t>ossibility</w:t>
      </w:r>
      <w:r w:rsidRPr="00502841">
        <w:rPr>
          <w:color w:val="337AB7"/>
        </w:rPr>
        <w:t xml:space="preserve"> for use</w:t>
      </w:r>
      <w:r>
        <w:rPr>
          <w:rFonts w:eastAsiaTheme="minorEastAsia" w:hint="eastAsia"/>
          <w:color w:val="337AB7"/>
          <w:lang w:eastAsia="ko-KR"/>
        </w:rPr>
        <w:t xml:space="preserve"> </w:t>
      </w:r>
      <w:r w:rsidRPr="00502841">
        <w:rPr>
          <w:color w:val="337AB7"/>
        </w:rPr>
        <w:t xml:space="preserve">as a </w:t>
      </w:r>
      <w:proofErr w:type="spellStart"/>
      <w:r w:rsidRPr="00502841">
        <w:rPr>
          <w:color w:val="337AB7"/>
        </w:rPr>
        <w:t>cosme</w:t>
      </w:r>
      <w:r w:rsidR="00AB6559">
        <w:rPr>
          <w:rFonts w:eastAsiaTheme="minorEastAsia" w:hint="eastAsia"/>
          <w:color w:val="337AB7"/>
          <w:lang w:eastAsia="ko-KR"/>
        </w:rPr>
        <w:t>ceutical</w:t>
      </w:r>
      <w:proofErr w:type="spellEnd"/>
      <w:r w:rsidRPr="00502841">
        <w:rPr>
          <w:color w:val="337AB7"/>
        </w:rPr>
        <w:t xml:space="preserve"> material</w:t>
      </w:r>
      <w:r>
        <w:rPr>
          <w:rFonts w:eastAsiaTheme="minorEastAsia" w:hint="eastAsia"/>
          <w:color w:val="337AB7"/>
          <w:lang w:eastAsia="ko-KR"/>
        </w:rPr>
        <w:t xml:space="preserve"> of</w:t>
      </w:r>
      <w:r w:rsidRPr="00502841">
        <w:rPr>
          <w:color w:val="337AB7"/>
        </w:rPr>
        <w:t xml:space="preserve"> </w:t>
      </w:r>
      <w:r>
        <w:rPr>
          <w:rFonts w:eastAsiaTheme="minorEastAsia" w:hint="eastAsia"/>
          <w:color w:val="337AB7"/>
          <w:lang w:eastAsia="ko-KR"/>
        </w:rPr>
        <w:t>r</w:t>
      </w:r>
      <w:r w:rsidR="00AE063E" w:rsidRPr="00AE063E">
        <w:rPr>
          <w:color w:val="337AB7"/>
        </w:rPr>
        <w:t xml:space="preserve">eduction-responsive </w:t>
      </w:r>
      <w:proofErr w:type="spellStart"/>
      <w:r w:rsidR="00AE063E" w:rsidRPr="00AE063E">
        <w:rPr>
          <w:color w:val="337AB7"/>
        </w:rPr>
        <w:t>monoolein</w:t>
      </w:r>
      <w:proofErr w:type="spellEnd"/>
      <w:r w:rsidR="00AE063E" w:rsidRPr="00AE063E">
        <w:rPr>
          <w:color w:val="337AB7"/>
        </w:rPr>
        <w:t xml:space="preserve"> cubic phase containing epidermal growth factor.</w:t>
      </w:r>
      <w:proofErr w:type="gramEnd"/>
    </w:p>
    <w:p w:rsidR="0095013F" w:rsidRPr="00D46652" w:rsidRDefault="002F65E7" w:rsidP="0095013F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  <w:r w:rsidRPr="00D46652">
        <w:rPr>
          <w:rFonts w:ascii="Arial" w:eastAsiaTheme="minorEastAsia" w:hint="eastAsia"/>
          <w:lang w:eastAsia="ko-KR"/>
        </w:rPr>
        <w:t>Jin</w:t>
      </w:r>
      <w:r w:rsidR="003C4789" w:rsidRPr="00D46652">
        <w:rPr>
          <w:rFonts w:ascii="Arial" w:eastAsiaTheme="minorEastAsia"/>
          <w:lang w:eastAsia="ko-KR"/>
        </w:rPr>
        <w:t>-</w:t>
      </w:r>
      <w:proofErr w:type="spellStart"/>
      <w:r w:rsidRPr="00D46652">
        <w:rPr>
          <w:rFonts w:ascii="Arial" w:eastAsiaTheme="minorEastAsia" w:hint="eastAsia"/>
          <w:lang w:eastAsia="ko-KR"/>
        </w:rPr>
        <w:t>Chul</w:t>
      </w:r>
      <w:proofErr w:type="spellEnd"/>
      <w:r w:rsidRPr="00D46652">
        <w:rPr>
          <w:rFonts w:ascii="Arial" w:eastAsiaTheme="minorEastAsia" w:hint="eastAsia"/>
          <w:lang w:eastAsia="ko-KR"/>
        </w:rPr>
        <w:t xml:space="preserve"> Kim</w:t>
      </w:r>
      <w:r w:rsidR="00E7559B" w:rsidRPr="00D46652">
        <w:rPr>
          <w:rFonts w:ascii="Arial" w:eastAsiaTheme="minorEastAsia"/>
          <w:lang w:eastAsia="ko-KR"/>
        </w:rPr>
        <w:t>‡</w:t>
      </w:r>
      <w:r w:rsidR="00E7559B" w:rsidRPr="00D46652">
        <w:rPr>
          <w:rFonts w:ascii="Arial" w:eastAsiaTheme="minorEastAsia" w:hint="eastAsia"/>
          <w:lang w:eastAsia="ko-KR"/>
        </w:rPr>
        <w:t xml:space="preserve"> </w:t>
      </w:r>
      <w:r w:rsidR="0095013F" w:rsidRPr="00D46652">
        <w:rPr>
          <w:rFonts w:ascii="Arial" w:eastAsiaTheme="minorEastAsia" w:hint="eastAsia"/>
          <w:vertAlign w:val="superscript"/>
          <w:lang w:eastAsia="ko-KR"/>
        </w:rPr>
        <w:t>1</w:t>
      </w:r>
      <w:r w:rsidR="0095013F" w:rsidRPr="00D46652">
        <w:rPr>
          <w:rFonts w:ascii="Arial" w:eastAsiaTheme="minorEastAsia" w:hint="eastAsia"/>
          <w:lang w:eastAsia="ko-KR"/>
        </w:rPr>
        <w:t>,</w:t>
      </w:r>
      <w:r w:rsidR="001E3127" w:rsidRPr="00D46652">
        <w:rPr>
          <w:rFonts w:ascii="Arial" w:eastAsiaTheme="minorEastAsia" w:hint="eastAsia"/>
          <w:lang w:eastAsia="ko-KR"/>
        </w:rPr>
        <w:t xml:space="preserve"> </w:t>
      </w:r>
      <w:proofErr w:type="spellStart"/>
      <w:r w:rsidRPr="00D46652">
        <w:rPr>
          <w:rFonts w:ascii="Arial" w:eastAsiaTheme="minorEastAsia" w:hint="eastAsia"/>
          <w:lang w:eastAsia="ko-KR"/>
        </w:rPr>
        <w:t>Dae</w:t>
      </w:r>
      <w:proofErr w:type="spellEnd"/>
      <w:r w:rsidRPr="00D46652">
        <w:rPr>
          <w:rFonts w:ascii="Arial" w:eastAsiaTheme="minorEastAsia" w:hint="eastAsia"/>
          <w:lang w:eastAsia="ko-KR"/>
        </w:rPr>
        <w:t xml:space="preserve"> Sung </w:t>
      </w:r>
      <w:proofErr w:type="spellStart"/>
      <w:r w:rsidRPr="00D46652">
        <w:rPr>
          <w:rFonts w:ascii="Arial" w:eastAsiaTheme="minorEastAsia" w:hint="eastAsia"/>
          <w:lang w:eastAsia="ko-KR"/>
        </w:rPr>
        <w:t>Yoo</w:t>
      </w:r>
      <w:proofErr w:type="spellEnd"/>
      <w:r w:rsidR="00E7559B" w:rsidRPr="00D46652">
        <w:rPr>
          <w:rFonts w:ascii="Arial" w:eastAsiaTheme="minorEastAsia"/>
          <w:lang w:eastAsia="ko-KR"/>
        </w:rPr>
        <w:t>‡</w:t>
      </w:r>
      <w:r w:rsidR="00E7559B" w:rsidRPr="00D46652">
        <w:rPr>
          <w:rFonts w:ascii="Arial" w:eastAsiaTheme="minorEastAsia"/>
          <w:lang w:eastAsia="ko-KR"/>
        </w:rPr>
        <w:t xml:space="preserve"> </w:t>
      </w:r>
      <w:r w:rsidR="001E3127" w:rsidRPr="00D46652">
        <w:rPr>
          <w:rFonts w:ascii="Arial" w:eastAsiaTheme="minorEastAsia"/>
          <w:vertAlign w:val="superscript"/>
          <w:lang w:eastAsia="ko-KR"/>
        </w:rPr>
        <w:t>2</w:t>
      </w:r>
      <w:r w:rsidR="0095013F" w:rsidRPr="00D46652">
        <w:rPr>
          <w:rFonts w:ascii="Arial" w:eastAsiaTheme="minorEastAsia" w:hint="eastAsia"/>
          <w:lang w:eastAsia="ko-KR"/>
        </w:rPr>
        <w:t>,</w:t>
      </w:r>
      <w:r w:rsidR="003C4789" w:rsidRPr="00D46652">
        <w:rPr>
          <w:rFonts w:ascii="Arial" w:eastAsiaTheme="minorEastAsia"/>
          <w:lang w:eastAsia="ko-KR"/>
        </w:rPr>
        <w:t xml:space="preserve"> </w:t>
      </w:r>
      <w:proofErr w:type="spellStart"/>
      <w:r w:rsidR="003C4789" w:rsidRPr="00D46652">
        <w:rPr>
          <w:rFonts w:ascii="Arial" w:eastAsiaTheme="minorEastAsia" w:hint="eastAsia"/>
          <w:lang w:eastAsia="ko-KR"/>
        </w:rPr>
        <w:t>Kyeongnan</w:t>
      </w:r>
      <w:proofErr w:type="spellEnd"/>
      <w:r w:rsidR="003C4789" w:rsidRPr="00D46652">
        <w:rPr>
          <w:rFonts w:ascii="Arial" w:eastAsiaTheme="minorEastAsia" w:hint="eastAsia"/>
          <w:lang w:eastAsia="ko-KR"/>
        </w:rPr>
        <w:t xml:space="preserve"> Kwon</w:t>
      </w:r>
      <w:r w:rsidR="00AB6559">
        <w:rPr>
          <w:rFonts w:ascii="Arial" w:eastAsiaTheme="minorEastAsia" w:hint="eastAsia"/>
          <w:vertAlign w:val="superscript"/>
          <w:lang w:eastAsia="ko-KR"/>
        </w:rPr>
        <w:t>1</w:t>
      </w:r>
      <w:r w:rsidR="003C4789" w:rsidRPr="00D46652">
        <w:rPr>
          <w:rFonts w:ascii="Arial" w:eastAsiaTheme="minorEastAsia" w:hint="eastAsia"/>
          <w:lang w:eastAsia="ko-KR"/>
        </w:rPr>
        <w:t>,</w:t>
      </w:r>
      <w:r w:rsidR="003C4789" w:rsidRPr="00D46652">
        <w:rPr>
          <w:rFonts w:ascii="Arial" w:eastAsiaTheme="minorEastAsia"/>
          <w:lang w:eastAsia="ko-KR"/>
        </w:rPr>
        <w:t xml:space="preserve"> </w:t>
      </w:r>
      <w:r w:rsidR="003C4789" w:rsidRPr="00D46652">
        <w:rPr>
          <w:rFonts w:ascii="Arial" w:eastAsiaTheme="minorEastAsia" w:hint="eastAsia"/>
          <w:lang w:eastAsia="ko-KR"/>
        </w:rPr>
        <w:t xml:space="preserve">Tae </w:t>
      </w:r>
      <w:proofErr w:type="spellStart"/>
      <w:r w:rsidR="003C4789" w:rsidRPr="00D46652">
        <w:rPr>
          <w:rFonts w:ascii="Arial" w:eastAsiaTheme="minorEastAsia" w:hint="eastAsia"/>
          <w:lang w:eastAsia="ko-KR"/>
        </w:rPr>
        <w:t>Hoon</w:t>
      </w:r>
      <w:proofErr w:type="spellEnd"/>
      <w:r w:rsidR="003C4789" w:rsidRPr="00D46652">
        <w:rPr>
          <w:rFonts w:ascii="Arial" w:eastAsiaTheme="minorEastAsia" w:hint="eastAsia"/>
          <w:lang w:eastAsia="ko-KR"/>
        </w:rPr>
        <w:t xml:space="preserve"> Kim</w:t>
      </w:r>
      <w:r w:rsidRPr="00D46652">
        <w:rPr>
          <w:rFonts w:ascii="Arial" w:eastAsiaTheme="minorEastAsia" w:hint="eastAsia"/>
          <w:vertAlign w:val="superscript"/>
          <w:lang w:eastAsia="ko-KR"/>
        </w:rPr>
        <w:t xml:space="preserve"> </w:t>
      </w:r>
      <w:r w:rsidR="00AB6559">
        <w:rPr>
          <w:rFonts w:ascii="Arial" w:eastAsiaTheme="minorEastAsia" w:hint="eastAsia"/>
          <w:vertAlign w:val="superscript"/>
          <w:lang w:eastAsia="ko-KR"/>
        </w:rPr>
        <w:t>1</w:t>
      </w:r>
      <w:r w:rsidRPr="00D46652">
        <w:rPr>
          <w:rFonts w:ascii="Arial" w:eastAsiaTheme="minorEastAsia" w:hint="eastAsia"/>
          <w:vertAlign w:val="superscript"/>
          <w:lang w:eastAsia="ko-KR"/>
        </w:rPr>
        <w:t xml:space="preserve"> </w:t>
      </w:r>
      <w:r w:rsidRPr="00D46652">
        <w:rPr>
          <w:rFonts w:ascii="Arial" w:eastAsiaTheme="minorEastAsia"/>
          <w:lang w:eastAsia="ko-KR"/>
        </w:rPr>
        <w:t>S</w:t>
      </w:r>
      <w:r w:rsidRPr="00D46652">
        <w:rPr>
          <w:rFonts w:ascii="Arial" w:eastAsiaTheme="minorEastAsia" w:hint="eastAsia"/>
          <w:lang w:eastAsia="ko-KR"/>
        </w:rPr>
        <w:t>i Jun Park</w:t>
      </w:r>
      <w:r w:rsidRPr="00D46652">
        <w:rPr>
          <w:rFonts w:ascii="Arial" w:eastAsiaTheme="minorEastAsia" w:hint="eastAsia"/>
          <w:vertAlign w:val="superscript"/>
          <w:lang w:eastAsia="ko-KR"/>
        </w:rPr>
        <w:t xml:space="preserve"> </w:t>
      </w:r>
      <w:r w:rsidR="0095013F" w:rsidRPr="00D46652">
        <w:rPr>
          <w:rFonts w:ascii="Arial" w:eastAsiaTheme="minorEastAsia" w:hint="eastAsia"/>
          <w:vertAlign w:val="superscript"/>
          <w:lang w:eastAsia="ko-KR"/>
        </w:rPr>
        <w:t>2</w:t>
      </w:r>
      <w:r w:rsidR="00AB6559">
        <w:rPr>
          <w:rFonts w:ascii="Arial" w:eastAsiaTheme="minorEastAsia" w:hint="eastAsia"/>
          <w:lang w:eastAsia="ko-KR"/>
        </w:rPr>
        <w:t xml:space="preserve">, </w:t>
      </w:r>
      <w:r w:rsidR="00AB6559" w:rsidRPr="009B2FCD">
        <w:rPr>
          <w:rFonts w:ascii="Arial" w:eastAsiaTheme="minorEastAsia" w:hint="eastAsia"/>
          <w:lang w:eastAsia="ko-KR"/>
        </w:rPr>
        <w:t>Sun</w:t>
      </w:r>
      <w:r w:rsidR="009B2FCD" w:rsidRPr="009B2FCD">
        <w:rPr>
          <w:rFonts w:ascii="Arial" w:eastAsiaTheme="minorEastAsia" w:hint="eastAsia"/>
          <w:lang w:eastAsia="ko-KR"/>
        </w:rPr>
        <w:t xml:space="preserve"> A</w:t>
      </w:r>
      <w:r w:rsidR="00AB6559" w:rsidRPr="009B2FCD">
        <w:rPr>
          <w:rFonts w:ascii="Arial" w:eastAsiaTheme="minorEastAsia" w:hint="eastAsia"/>
          <w:lang w:eastAsia="ko-KR"/>
        </w:rPr>
        <w:t xml:space="preserve"> </w:t>
      </w:r>
      <w:proofErr w:type="spellStart"/>
      <w:r w:rsidR="00AB6559" w:rsidRPr="009B2FCD">
        <w:rPr>
          <w:rFonts w:ascii="Arial" w:eastAsiaTheme="minorEastAsia" w:hint="eastAsia"/>
          <w:lang w:eastAsia="ko-KR"/>
        </w:rPr>
        <w:t>Choi</w:t>
      </w:r>
      <w:proofErr w:type="spellEnd"/>
      <w:r w:rsidR="00AB6559" w:rsidRPr="00D46652">
        <w:rPr>
          <w:rFonts w:ascii="Arial" w:eastAsiaTheme="minorEastAsia" w:hint="eastAsia"/>
          <w:vertAlign w:val="superscript"/>
          <w:lang w:eastAsia="ko-KR"/>
        </w:rPr>
        <w:t xml:space="preserve"> </w:t>
      </w:r>
      <w:r w:rsidR="00AB6559" w:rsidRPr="00D46652">
        <w:rPr>
          <w:rFonts w:ascii="Arial" w:eastAsiaTheme="minorEastAsia"/>
          <w:vertAlign w:val="superscript"/>
          <w:lang w:eastAsia="ko-KR"/>
        </w:rPr>
        <w:t>2</w:t>
      </w:r>
      <w:r w:rsidR="00AB6559">
        <w:rPr>
          <w:rFonts w:ascii="Arial" w:eastAsiaTheme="minorEastAsia" w:hint="eastAsia"/>
          <w:lang w:eastAsia="ko-KR"/>
        </w:rPr>
        <w:t xml:space="preserve"> </w:t>
      </w:r>
      <w:r w:rsidRPr="00D46652">
        <w:rPr>
          <w:rFonts w:ascii="Arial" w:eastAsiaTheme="minorEastAsia" w:hint="eastAsia"/>
          <w:lang w:eastAsia="ko-KR"/>
        </w:rPr>
        <w:t>and Si Won Lee</w:t>
      </w:r>
      <w:r w:rsidR="0095013F" w:rsidRPr="00D46652">
        <w:rPr>
          <w:rFonts w:ascii="Arial" w:eastAsiaTheme="minorEastAsia"/>
          <w:vertAlign w:val="superscript"/>
          <w:lang w:eastAsia="ko-KR"/>
        </w:rPr>
        <w:t>2</w:t>
      </w:r>
    </w:p>
    <w:p w:rsidR="0095013F" w:rsidRPr="0095013F" w:rsidRDefault="0095013F" w:rsidP="0095013F">
      <w:pPr>
        <w:pStyle w:val="a3"/>
        <w:spacing w:before="73" w:line="198" w:lineRule="exact"/>
        <w:ind w:left="100" w:right="5987"/>
        <w:rPr>
          <w:rFonts w:ascii="Arial" w:eastAsiaTheme="minorEastAsia"/>
          <w:lang w:eastAsia="ko-KR"/>
        </w:rPr>
      </w:pPr>
    </w:p>
    <w:p w:rsidR="0095013F" w:rsidRPr="00D46652" w:rsidRDefault="0095013F" w:rsidP="0095013F">
      <w:pPr>
        <w:pStyle w:val="a3"/>
        <w:spacing w:before="73" w:line="198" w:lineRule="exact"/>
        <w:ind w:left="100" w:right="5987"/>
        <w:rPr>
          <w:rFonts w:ascii="Arial" w:eastAsiaTheme="minorEastAsia" w:hAnsi="Arial" w:cs="Arial"/>
          <w:sz w:val="16"/>
          <w:lang w:eastAsia="ko-KR"/>
        </w:rPr>
      </w:pPr>
      <w:r w:rsidRPr="00D46652">
        <w:rPr>
          <w:rFonts w:ascii="Arial" w:eastAsiaTheme="minorEastAsia" w:hAnsi="Arial" w:cs="Arial"/>
          <w:sz w:val="16"/>
          <w:vertAlign w:val="superscript"/>
          <w:lang w:eastAsia="ko-KR"/>
        </w:rPr>
        <w:t>1</w:t>
      </w:r>
      <w:r w:rsidR="00A54BDC" w:rsidRPr="00D46652">
        <w:rPr>
          <w:rFonts w:ascii="Arial" w:hAnsi="Arial" w:cs="Arial"/>
          <w:sz w:val="16"/>
        </w:rPr>
        <w:t xml:space="preserve"> </w:t>
      </w:r>
      <w:r w:rsidR="002C50A3" w:rsidRPr="00D46652">
        <w:rPr>
          <w:rFonts w:ascii="Arial" w:hAnsi="Arial" w:cs="Arial"/>
          <w:sz w:val="16"/>
        </w:rPr>
        <w:t xml:space="preserve">Department of Medical Biomaterials Engineering, College of Biomedical Science and Institute of Bioscience and Biotechnology, </w:t>
      </w:r>
      <w:proofErr w:type="spellStart"/>
      <w:r w:rsidR="002C50A3" w:rsidRPr="00D46652">
        <w:rPr>
          <w:rFonts w:ascii="Arial" w:hAnsi="Arial" w:cs="Arial"/>
          <w:sz w:val="16"/>
        </w:rPr>
        <w:t>Kangwon</w:t>
      </w:r>
      <w:proofErr w:type="spellEnd"/>
      <w:r w:rsidR="002C50A3" w:rsidRPr="00D46652">
        <w:rPr>
          <w:rFonts w:ascii="Arial" w:hAnsi="Arial" w:cs="Arial"/>
          <w:sz w:val="16"/>
        </w:rPr>
        <w:t xml:space="preserve"> National</w:t>
      </w:r>
      <w:r w:rsidR="002C50A3" w:rsidRPr="00D46652">
        <w:rPr>
          <w:rFonts w:ascii="Arial" w:eastAsiaTheme="minorEastAsia" w:hAnsi="Arial" w:cs="Arial" w:hint="eastAsia"/>
          <w:sz w:val="16"/>
          <w:lang w:eastAsia="ko-KR"/>
        </w:rPr>
        <w:t xml:space="preserve"> </w:t>
      </w:r>
      <w:r w:rsidR="002C50A3" w:rsidRPr="00D46652">
        <w:rPr>
          <w:rFonts w:ascii="Arial" w:hAnsi="Arial" w:cs="Arial"/>
          <w:sz w:val="16"/>
        </w:rPr>
        <w:t xml:space="preserve">University, </w:t>
      </w:r>
      <w:proofErr w:type="spellStart"/>
      <w:r w:rsidR="002C50A3" w:rsidRPr="00D46652">
        <w:rPr>
          <w:rFonts w:ascii="Arial" w:hAnsi="Arial" w:cs="Arial"/>
          <w:sz w:val="16"/>
        </w:rPr>
        <w:t>Chuncheon</w:t>
      </w:r>
      <w:proofErr w:type="spellEnd"/>
      <w:r w:rsidR="002C50A3" w:rsidRPr="00D46652">
        <w:rPr>
          <w:rFonts w:ascii="Arial" w:hAnsi="Arial" w:cs="Arial"/>
          <w:sz w:val="16"/>
        </w:rPr>
        <w:t xml:space="preserve">, </w:t>
      </w:r>
      <w:proofErr w:type="spellStart"/>
      <w:r w:rsidR="002C50A3" w:rsidRPr="00D46652">
        <w:rPr>
          <w:rFonts w:ascii="Arial" w:hAnsi="Arial" w:cs="Arial"/>
          <w:sz w:val="16"/>
        </w:rPr>
        <w:t>Kangwon</w:t>
      </w:r>
      <w:proofErr w:type="spellEnd"/>
      <w:r w:rsidR="002C50A3" w:rsidRPr="00D46652">
        <w:rPr>
          <w:rFonts w:ascii="Arial" w:hAnsi="Arial" w:cs="Arial"/>
          <w:sz w:val="16"/>
        </w:rPr>
        <w:t>-do, Republic of Korea</w:t>
      </w:r>
    </w:p>
    <w:p w:rsidR="0095013F" w:rsidRPr="00A54BDC" w:rsidRDefault="0095013F" w:rsidP="0095013F">
      <w:pPr>
        <w:pStyle w:val="a3"/>
        <w:spacing w:before="73" w:line="198" w:lineRule="exact"/>
        <w:ind w:left="100" w:right="5987"/>
        <w:rPr>
          <w:rFonts w:ascii="Arial" w:eastAsiaTheme="minorEastAsia"/>
          <w:sz w:val="16"/>
          <w:lang w:eastAsia="ko-KR"/>
        </w:rPr>
      </w:pPr>
      <w:r w:rsidRPr="00A54BDC">
        <w:rPr>
          <w:rFonts w:ascii="Arial" w:eastAsiaTheme="minorEastAsia"/>
          <w:sz w:val="16"/>
          <w:vertAlign w:val="superscript"/>
          <w:lang w:eastAsia="ko-KR"/>
        </w:rPr>
        <w:t>2</w:t>
      </w:r>
      <w:r w:rsidR="00A54BDC">
        <w:rPr>
          <w:rFonts w:ascii="Arial" w:eastAsiaTheme="minorEastAsia" w:hint="eastAsia"/>
          <w:sz w:val="16"/>
          <w:vertAlign w:val="superscript"/>
          <w:lang w:eastAsia="ko-KR"/>
        </w:rPr>
        <w:t xml:space="preserve"> </w:t>
      </w:r>
      <w:r w:rsidRPr="00A54BDC">
        <w:rPr>
          <w:rFonts w:ascii="Arial" w:eastAsiaTheme="minorEastAsia" w:hint="eastAsia"/>
          <w:sz w:val="16"/>
          <w:lang w:eastAsia="ko-KR"/>
        </w:rPr>
        <w:t>R&amp;</w:t>
      </w:r>
      <w:r w:rsidRPr="00A54BDC">
        <w:rPr>
          <w:rFonts w:ascii="Arial" w:eastAsiaTheme="minorEastAsia"/>
          <w:sz w:val="16"/>
          <w:lang w:eastAsia="ko-KR"/>
        </w:rPr>
        <w:t>D Center,</w:t>
      </w:r>
      <w:r w:rsidR="00E61F56">
        <w:rPr>
          <w:rFonts w:ascii="Arial" w:eastAsiaTheme="minorEastAsia" w:hint="eastAsia"/>
          <w:sz w:val="16"/>
          <w:lang w:eastAsia="ko-KR"/>
        </w:rPr>
        <w:t xml:space="preserve"> 114-6, Central town-</w:t>
      </w:r>
      <w:proofErr w:type="spellStart"/>
      <w:r w:rsidR="00E61F56">
        <w:rPr>
          <w:rFonts w:ascii="Arial" w:eastAsiaTheme="minorEastAsia" w:hint="eastAsia"/>
          <w:sz w:val="16"/>
          <w:lang w:eastAsia="ko-KR"/>
        </w:rPr>
        <w:t>ro</w:t>
      </w:r>
      <w:proofErr w:type="spellEnd"/>
      <w:r w:rsidR="00E61F56">
        <w:rPr>
          <w:rFonts w:ascii="Arial" w:eastAsiaTheme="minorEastAsia" w:hint="eastAsia"/>
          <w:sz w:val="16"/>
          <w:lang w:eastAsia="ko-KR"/>
        </w:rPr>
        <w:t xml:space="preserve">, </w:t>
      </w:r>
      <w:proofErr w:type="spellStart"/>
      <w:r w:rsidR="00E61F56">
        <w:rPr>
          <w:rFonts w:ascii="Arial" w:eastAsiaTheme="minorEastAsia" w:hint="eastAsia"/>
          <w:sz w:val="16"/>
          <w:lang w:eastAsia="ko-KR"/>
        </w:rPr>
        <w:t>Yeongtong-gu</w:t>
      </w:r>
      <w:proofErr w:type="spellEnd"/>
      <w:r w:rsidR="00E61F56">
        <w:rPr>
          <w:rFonts w:ascii="Arial" w:eastAsiaTheme="minorEastAsia" w:hint="eastAsia"/>
          <w:sz w:val="16"/>
          <w:lang w:eastAsia="ko-KR"/>
        </w:rPr>
        <w:t>,</w:t>
      </w:r>
      <w:r w:rsidR="00517B8E">
        <w:rPr>
          <w:rFonts w:ascii="Arial" w:eastAsiaTheme="minorEastAsia" w:hint="eastAsia"/>
          <w:sz w:val="16"/>
          <w:lang w:eastAsia="ko-KR"/>
        </w:rPr>
        <w:t xml:space="preserve"> </w:t>
      </w:r>
      <w:r w:rsidRPr="00A54BDC">
        <w:rPr>
          <w:rFonts w:ascii="Arial" w:eastAsiaTheme="minorEastAsia"/>
          <w:sz w:val="16"/>
          <w:lang w:eastAsia="ko-KR"/>
        </w:rPr>
        <w:t>Suwon</w:t>
      </w:r>
      <w:r w:rsidR="00E61F56">
        <w:rPr>
          <w:rFonts w:ascii="Arial" w:eastAsiaTheme="minorEastAsia" w:hint="eastAsia"/>
          <w:sz w:val="16"/>
          <w:lang w:eastAsia="ko-KR"/>
        </w:rPr>
        <w:t>-</w:t>
      </w:r>
      <w:proofErr w:type="spellStart"/>
      <w:r w:rsidR="00E61F56">
        <w:rPr>
          <w:rFonts w:ascii="Arial" w:eastAsiaTheme="minorEastAsia" w:hint="eastAsia"/>
          <w:sz w:val="16"/>
          <w:lang w:eastAsia="ko-KR"/>
        </w:rPr>
        <w:t>si</w:t>
      </w:r>
      <w:proofErr w:type="spellEnd"/>
      <w:r w:rsidRPr="00A54BDC">
        <w:rPr>
          <w:rFonts w:ascii="Arial" w:eastAsiaTheme="minorEastAsia"/>
          <w:sz w:val="16"/>
          <w:lang w:eastAsia="ko-KR"/>
        </w:rPr>
        <w:t xml:space="preserve">, </w:t>
      </w:r>
      <w:proofErr w:type="spellStart"/>
      <w:r w:rsidRPr="00A54BDC">
        <w:rPr>
          <w:rFonts w:ascii="Arial" w:eastAsiaTheme="minorEastAsia"/>
          <w:sz w:val="16"/>
          <w:lang w:eastAsia="ko-KR"/>
        </w:rPr>
        <w:t>Gyeonggi</w:t>
      </w:r>
      <w:proofErr w:type="spellEnd"/>
      <w:r w:rsidRPr="00A54BDC">
        <w:rPr>
          <w:rFonts w:ascii="Arial" w:eastAsiaTheme="minorEastAsia"/>
          <w:sz w:val="16"/>
          <w:lang w:eastAsia="ko-KR"/>
        </w:rPr>
        <w:t>-</w:t>
      </w:r>
      <w:proofErr w:type="gramStart"/>
      <w:r w:rsidRPr="00A54BDC">
        <w:rPr>
          <w:rFonts w:ascii="Arial" w:eastAsiaTheme="minorEastAsia"/>
          <w:sz w:val="16"/>
          <w:lang w:eastAsia="ko-KR"/>
        </w:rPr>
        <w:t xml:space="preserve">do </w:t>
      </w:r>
      <w:r w:rsidR="00E61F56">
        <w:rPr>
          <w:rFonts w:ascii="Arial" w:eastAsiaTheme="minorEastAsia" w:hint="eastAsia"/>
          <w:sz w:val="16"/>
          <w:lang w:eastAsia="ko-KR"/>
        </w:rPr>
        <w:t>,</w:t>
      </w:r>
      <w:proofErr w:type="gramEnd"/>
      <w:r w:rsidR="00E61F56">
        <w:rPr>
          <w:rFonts w:ascii="Arial" w:eastAsiaTheme="minorEastAsia" w:hint="eastAsia"/>
          <w:sz w:val="16"/>
          <w:lang w:eastAsia="ko-KR"/>
        </w:rPr>
        <w:t xml:space="preserve"> </w:t>
      </w:r>
      <w:r w:rsidRPr="00A54BDC">
        <w:rPr>
          <w:rFonts w:ascii="Arial" w:eastAsiaTheme="minorEastAsia" w:hint="eastAsia"/>
          <w:sz w:val="16"/>
          <w:lang w:eastAsia="ko-KR"/>
        </w:rPr>
        <w:t>16506</w:t>
      </w:r>
      <w:r w:rsidRPr="00A54BDC">
        <w:rPr>
          <w:rFonts w:ascii="Arial" w:eastAsiaTheme="minorEastAsia"/>
          <w:sz w:val="16"/>
          <w:lang w:eastAsia="ko-KR"/>
        </w:rPr>
        <w:t xml:space="preserve"> Korea</w:t>
      </w:r>
    </w:p>
    <w:p w:rsidR="0095013F" w:rsidRPr="00A54BDC" w:rsidRDefault="00E7559B" w:rsidP="00E7559B">
      <w:pPr>
        <w:pStyle w:val="a3"/>
        <w:spacing w:before="73" w:line="198" w:lineRule="exact"/>
        <w:ind w:left="100" w:right="5987"/>
        <w:rPr>
          <w:rFonts w:ascii="Arial" w:eastAsiaTheme="minorEastAsia"/>
          <w:sz w:val="16"/>
          <w:lang w:eastAsia="ko-KR"/>
        </w:rPr>
      </w:pPr>
      <w:r w:rsidRPr="00A54BDC">
        <w:rPr>
          <w:rFonts w:ascii="Arial" w:eastAsiaTheme="minorEastAsia"/>
          <w:sz w:val="16"/>
          <w:lang w:eastAsia="ko-KR"/>
        </w:rPr>
        <w:t>‡</w:t>
      </w:r>
      <w:r w:rsidRPr="00A54BDC">
        <w:rPr>
          <w:rFonts w:ascii="Arial" w:eastAsiaTheme="minorEastAsia" w:hint="eastAsia"/>
          <w:sz w:val="16"/>
          <w:lang w:eastAsia="ko-KR"/>
        </w:rPr>
        <w:t xml:space="preserve"> </w:t>
      </w:r>
      <w:r w:rsidRPr="00A54BDC">
        <w:rPr>
          <w:rFonts w:ascii="Arial" w:eastAsiaTheme="minorEastAsia"/>
          <w:sz w:val="16"/>
          <w:lang w:eastAsia="ko-KR"/>
        </w:rPr>
        <w:t>Contributed equally to this work.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063E" w:rsidRPr="00D46652" w:rsidRDefault="00AE063E" w:rsidP="00AE063E">
      <w:pPr>
        <w:pStyle w:val="a3"/>
        <w:spacing w:before="90" w:line="280" w:lineRule="auto"/>
        <w:ind w:left="100"/>
        <w:jc w:val="both"/>
        <w:rPr>
          <w:rFonts w:eastAsiaTheme="minorEastAsia"/>
          <w:bCs/>
          <w:lang w:eastAsia="ko-KR"/>
        </w:rPr>
      </w:pPr>
      <w:proofErr w:type="spellStart"/>
      <w:r w:rsidRPr="00D46652">
        <w:rPr>
          <w:rFonts w:eastAsiaTheme="minorEastAsia"/>
          <w:bCs/>
          <w:lang w:eastAsia="ko-KR"/>
        </w:rPr>
        <w:t>Monoolein</w:t>
      </w:r>
      <w:proofErr w:type="spellEnd"/>
      <w:r w:rsidRPr="00D46652">
        <w:rPr>
          <w:rFonts w:eastAsiaTheme="minorEastAsia"/>
          <w:bCs/>
          <w:lang w:eastAsia="ko-KR"/>
        </w:rPr>
        <w:t xml:space="preserve"> can be eaten without causing an immune response to the human body and is used as an emulsifier in food and pharmaceutical fields.</w:t>
      </w:r>
      <w:r w:rsidR="000055B7" w:rsidRPr="00D46652">
        <w:rPr>
          <w:rFonts w:eastAsiaTheme="minorEastAsia" w:hint="eastAsia"/>
          <w:bCs/>
          <w:lang w:eastAsia="ko-KR"/>
        </w:rPr>
        <w:t xml:space="preserve"> </w:t>
      </w:r>
      <w:r w:rsidRPr="00D46652">
        <w:rPr>
          <w:rFonts w:eastAsiaTheme="minorEastAsia"/>
          <w:bCs/>
          <w:lang w:eastAsia="ko-KR"/>
        </w:rPr>
        <w:t xml:space="preserve">When </w:t>
      </w:r>
      <w:proofErr w:type="spellStart"/>
      <w:r w:rsidRPr="00D46652">
        <w:rPr>
          <w:rFonts w:eastAsiaTheme="minorEastAsia"/>
          <w:bCs/>
          <w:lang w:eastAsia="ko-KR"/>
        </w:rPr>
        <w:t>monoolein</w:t>
      </w:r>
      <w:proofErr w:type="spellEnd"/>
      <w:r w:rsidRPr="00D46652">
        <w:rPr>
          <w:rFonts w:eastAsiaTheme="minorEastAsia"/>
          <w:bCs/>
          <w:lang w:eastAsia="ko-KR"/>
        </w:rPr>
        <w:t xml:space="preserve"> is contacted with excess water, a cubic phase is spontaneously formed. Water channels with diameters of 2 nm to 10 nm cross each other and pass through the cubic phase, while the water channels are separated by a </w:t>
      </w:r>
      <w:proofErr w:type="spellStart"/>
      <w:r w:rsidRPr="00D46652">
        <w:rPr>
          <w:rFonts w:eastAsiaTheme="minorEastAsia"/>
          <w:bCs/>
          <w:lang w:eastAsia="ko-KR"/>
        </w:rPr>
        <w:t>monoolein</w:t>
      </w:r>
      <w:proofErr w:type="spellEnd"/>
      <w:r w:rsidRPr="00D46652">
        <w:rPr>
          <w:rFonts w:eastAsiaTheme="minorEastAsia"/>
          <w:bCs/>
          <w:lang w:eastAsia="ko-KR"/>
        </w:rPr>
        <w:t xml:space="preserve"> </w:t>
      </w:r>
      <w:proofErr w:type="spellStart"/>
      <w:r w:rsidRPr="00D46652">
        <w:rPr>
          <w:rFonts w:eastAsiaTheme="minorEastAsia"/>
          <w:bCs/>
          <w:lang w:eastAsia="ko-KR"/>
        </w:rPr>
        <w:t>bilayer</w:t>
      </w:r>
      <w:proofErr w:type="spellEnd"/>
      <w:r w:rsidRPr="00D46652">
        <w:rPr>
          <w:rFonts w:eastAsiaTheme="minorEastAsia"/>
          <w:bCs/>
          <w:lang w:eastAsia="ko-KR"/>
        </w:rPr>
        <w:t xml:space="preserve">. These water channels encompass hydrophilic compounds and the </w:t>
      </w:r>
      <w:proofErr w:type="spellStart"/>
      <w:r w:rsidRPr="00D46652">
        <w:rPr>
          <w:rFonts w:eastAsiaTheme="minorEastAsia"/>
          <w:bCs/>
          <w:lang w:eastAsia="ko-KR"/>
        </w:rPr>
        <w:t>monoolein</w:t>
      </w:r>
      <w:proofErr w:type="spellEnd"/>
      <w:r w:rsidRPr="00D46652">
        <w:rPr>
          <w:rFonts w:eastAsiaTheme="minorEastAsia"/>
          <w:bCs/>
          <w:lang w:eastAsia="ko-KR"/>
        </w:rPr>
        <w:t xml:space="preserve"> </w:t>
      </w:r>
      <w:proofErr w:type="spellStart"/>
      <w:r w:rsidRPr="00D46652">
        <w:rPr>
          <w:rFonts w:eastAsiaTheme="minorEastAsia"/>
          <w:bCs/>
          <w:lang w:eastAsia="ko-KR"/>
        </w:rPr>
        <w:t>bilayer</w:t>
      </w:r>
      <w:proofErr w:type="spellEnd"/>
      <w:r w:rsidRPr="00D46652">
        <w:rPr>
          <w:rFonts w:eastAsiaTheme="minorEastAsia"/>
          <w:bCs/>
          <w:lang w:eastAsia="ko-KR"/>
        </w:rPr>
        <w:t xml:space="preserve"> can carry hydrophobic compounds. </w:t>
      </w:r>
      <w:r w:rsidRPr="00D46652">
        <w:rPr>
          <w:rFonts w:eastAsiaTheme="minorEastAsia"/>
          <w:bCs/>
        </w:rPr>
        <w:t>Cubic phase nanoparticles are small in size and have a high affinity for lipid filling between the cells of the skin, so they can penetrate through the intercellular pathways of the skin.</w:t>
      </w:r>
      <w:r w:rsidR="000055B7" w:rsidRPr="00D46652">
        <w:rPr>
          <w:rFonts w:eastAsiaTheme="minorEastAsia" w:hint="eastAsia"/>
          <w:bCs/>
          <w:lang w:eastAsia="ko-KR"/>
        </w:rPr>
        <w:t xml:space="preserve"> </w:t>
      </w:r>
    </w:p>
    <w:p w:rsidR="00502841" w:rsidRDefault="007253B6" w:rsidP="000055B7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 w:rsidRPr="007253B6">
        <w:rPr>
          <w:rFonts w:eastAsiaTheme="minorEastAsia"/>
          <w:lang w:eastAsia="ko-KR"/>
        </w:rPr>
        <w:t>Reduction</w:t>
      </w:r>
      <w:r w:rsidRPr="007253B6">
        <w:rPr>
          <w:rFonts w:eastAsiaTheme="minorEastAsia" w:hint="eastAsia"/>
          <w:lang w:eastAsia="ko-KR"/>
        </w:rPr>
        <w:t xml:space="preserve">-responsive </w:t>
      </w:r>
      <w:proofErr w:type="spellStart"/>
      <w:r w:rsidRPr="007253B6">
        <w:rPr>
          <w:rFonts w:eastAsiaTheme="minorEastAsia" w:hint="eastAsia"/>
          <w:lang w:eastAsia="ko-KR"/>
        </w:rPr>
        <w:t>m</w:t>
      </w:r>
      <w:r w:rsidRPr="007253B6">
        <w:rPr>
          <w:rFonts w:eastAsiaTheme="minorEastAsia"/>
          <w:lang w:eastAsia="ko-KR"/>
        </w:rPr>
        <w:t>onoolein</w:t>
      </w:r>
      <w:proofErr w:type="spellEnd"/>
      <w:r w:rsidRPr="007253B6">
        <w:rPr>
          <w:rFonts w:eastAsiaTheme="minorEastAsia"/>
          <w:lang w:eastAsia="ko-KR"/>
        </w:rPr>
        <w:t xml:space="preserve"> cubic phase was </w:t>
      </w:r>
      <w:r w:rsidRPr="007253B6">
        <w:rPr>
          <w:rFonts w:eastAsiaTheme="minorEastAsia" w:hint="eastAsia"/>
          <w:lang w:eastAsia="ko-KR"/>
        </w:rPr>
        <w:t xml:space="preserve">designed </w:t>
      </w:r>
      <w:r w:rsidRPr="007253B6">
        <w:rPr>
          <w:rFonts w:eastAsiaTheme="minorEastAsia"/>
          <w:lang w:eastAsia="ko-KR"/>
        </w:rPr>
        <w:t xml:space="preserve">by </w:t>
      </w:r>
      <w:r w:rsidRPr="007253B6">
        <w:rPr>
          <w:rFonts w:eastAsiaTheme="minorEastAsia" w:hint="eastAsia"/>
          <w:lang w:eastAsia="ko-KR"/>
        </w:rPr>
        <w:t xml:space="preserve">immobilizing </w:t>
      </w:r>
      <w:r w:rsidRPr="007253B6">
        <w:rPr>
          <w:rFonts w:eastAsiaTheme="minorEastAsia"/>
          <w:lang w:eastAsia="ko-KR"/>
        </w:rPr>
        <w:t xml:space="preserve">alginate and </w:t>
      </w:r>
      <w:proofErr w:type="spellStart"/>
      <w:r w:rsidRPr="007253B6">
        <w:rPr>
          <w:rFonts w:eastAsiaTheme="minorEastAsia"/>
          <w:lang w:eastAsia="ko-KR"/>
        </w:rPr>
        <w:t>cystamine</w:t>
      </w:r>
      <w:proofErr w:type="spellEnd"/>
      <w:r w:rsidRPr="007253B6">
        <w:rPr>
          <w:rFonts w:eastAsiaTheme="minorEastAsia"/>
          <w:lang w:eastAsia="ko-KR"/>
        </w:rPr>
        <w:t xml:space="preserve"> in the water channel of the cubic phase.</w:t>
      </w:r>
      <w:r w:rsidRPr="007253B6">
        <w:rPr>
          <w:rFonts w:eastAsiaTheme="minorEastAsia" w:hint="eastAsia"/>
          <w:lang w:eastAsia="ko-KR"/>
        </w:rPr>
        <w:t xml:space="preserve"> The light sca</w:t>
      </w:r>
      <w:r w:rsidR="003A6263">
        <w:rPr>
          <w:rFonts w:eastAsiaTheme="minorEastAsia" w:hint="eastAsia"/>
          <w:lang w:eastAsia="ko-KR"/>
        </w:rPr>
        <w:t xml:space="preserve">ttering intensity of </w:t>
      </w:r>
      <w:proofErr w:type="spellStart"/>
      <w:r w:rsidR="003A6263">
        <w:rPr>
          <w:rFonts w:eastAsiaTheme="minorEastAsia" w:hint="eastAsia"/>
          <w:lang w:eastAsia="ko-KR"/>
        </w:rPr>
        <w:t>cystamine</w:t>
      </w:r>
      <w:proofErr w:type="spellEnd"/>
      <w:r w:rsidR="003A6263">
        <w:rPr>
          <w:rFonts w:eastAsiaTheme="minorEastAsia" w:hint="eastAsia"/>
          <w:lang w:eastAsia="ko-KR"/>
        </w:rPr>
        <w:t>/</w:t>
      </w:r>
      <w:r w:rsidRPr="007253B6">
        <w:rPr>
          <w:rFonts w:eastAsiaTheme="minorEastAsia" w:hint="eastAsia"/>
          <w:lang w:eastAsia="ko-KR"/>
        </w:rPr>
        <w:t xml:space="preserve">alginate and alginate/EGF mixture solution were measured to investigate the crosslinking degree and the complex </w:t>
      </w:r>
      <w:proofErr w:type="spellStart"/>
      <w:r w:rsidRPr="007253B6">
        <w:rPr>
          <w:rFonts w:eastAsiaTheme="minorEastAsia" w:hint="eastAsia"/>
          <w:lang w:eastAsia="ko-KR"/>
        </w:rPr>
        <w:t>coacervation</w:t>
      </w:r>
      <w:proofErr w:type="spellEnd"/>
      <w:r w:rsidRPr="007253B6">
        <w:rPr>
          <w:rFonts w:eastAsiaTheme="minorEastAsia" w:hint="eastAsia"/>
          <w:lang w:eastAsia="ko-KR"/>
        </w:rPr>
        <w:t xml:space="preserve">. </w:t>
      </w:r>
      <w:r w:rsidRPr="00D46652">
        <w:rPr>
          <w:rFonts w:eastAsiaTheme="minorEastAsia" w:hint="eastAsia"/>
          <w:lang w:eastAsia="ko-KR"/>
        </w:rPr>
        <w:t>Lipid bilayers</w:t>
      </w:r>
      <w:r w:rsidR="00010D06" w:rsidRPr="00D46652">
        <w:rPr>
          <w:rFonts w:eastAsiaTheme="minorEastAsia"/>
          <w:lang w:eastAsia="ko-KR"/>
        </w:rPr>
        <w:t xml:space="preserve"> and</w:t>
      </w:r>
      <w:r w:rsidRPr="00D46652">
        <w:rPr>
          <w:rFonts w:eastAsiaTheme="minorEastAsia" w:hint="eastAsia"/>
          <w:lang w:eastAsia="ko-KR"/>
        </w:rPr>
        <w:t xml:space="preserve"> water channels</w:t>
      </w:r>
      <w:r w:rsidR="00010D06" w:rsidRPr="00D46652">
        <w:rPr>
          <w:rFonts w:eastAsiaTheme="minorEastAsia"/>
          <w:lang w:eastAsia="ko-KR"/>
        </w:rPr>
        <w:t>,</w:t>
      </w:r>
      <w:r w:rsidR="00502841" w:rsidRPr="00D46652">
        <w:rPr>
          <w:rFonts w:eastAsiaTheme="minorEastAsia" w:hint="eastAsia"/>
          <w:lang w:eastAsia="ko-KR"/>
        </w:rPr>
        <w:t xml:space="preserve"> </w:t>
      </w:r>
      <w:r w:rsidRPr="00D46652">
        <w:rPr>
          <w:rFonts w:eastAsiaTheme="minorEastAsia" w:hint="eastAsia"/>
          <w:lang w:eastAsia="ko-KR"/>
        </w:rPr>
        <w:t>characteristic of cubic phase</w:t>
      </w:r>
      <w:r w:rsidR="00010D06" w:rsidRPr="00D46652">
        <w:rPr>
          <w:rFonts w:eastAsiaTheme="minorEastAsia"/>
          <w:lang w:eastAsia="ko-KR"/>
        </w:rPr>
        <w:t>,</w:t>
      </w:r>
      <w:r w:rsidRPr="007253B6">
        <w:rPr>
          <w:rFonts w:eastAsiaTheme="minorEastAsia" w:hint="eastAsia"/>
          <w:lang w:eastAsia="ko-KR"/>
        </w:rPr>
        <w:t xml:space="preserve"> were found on the TEM micrograph. According to the differential scanning calorimetric study, the phase transition occurred </w:t>
      </w:r>
      <w:r w:rsidR="002C50A3">
        <w:rPr>
          <w:rFonts w:eastAsiaTheme="minorEastAsia" w:hint="eastAsia"/>
          <w:lang w:eastAsia="ko-KR"/>
        </w:rPr>
        <w:t>at 63.2</w:t>
      </w:r>
      <w:r w:rsidR="002C50A3">
        <w:rPr>
          <w:rFonts w:ascii="맑은 고딕" w:eastAsia="맑은 고딕" w:hAnsi="맑은 고딕" w:hint="eastAsia"/>
          <w:lang w:eastAsia="ko-KR"/>
        </w:rPr>
        <w:t>℃</w:t>
      </w:r>
      <w:r w:rsidR="002C50A3">
        <w:rPr>
          <w:rFonts w:eastAsiaTheme="minorEastAsia" w:hint="eastAsia"/>
          <w:lang w:eastAsia="ko-KR"/>
        </w:rPr>
        <w:t xml:space="preserve"> </w:t>
      </w:r>
      <w:r w:rsidRPr="007253B6">
        <w:rPr>
          <w:rFonts w:eastAsiaTheme="minorEastAsia" w:hint="eastAsia"/>
          <w:lang w:eastAsia="ko-KR"/>
        </w:rPr>
        <w:t>and i</w:t>
      </w:r>
      <w:r w:rsidRPr="007253B6">
        <w:rPr>
          <w:rFonts w:eastAsiaTheme="minorEastAsia"/>
          <w:lang w:eastAsia="ko-KR"/>
        </w:rPr>
        <w:t>t</w:t>
      </w:r>
      <w:r w:rsidRPr="007253B6">
        <w:rPr>
          <w:rFonts w:eastAsiaTheme="minorEastAsia" w:hint="eastAsia"/>
          <w:lang w:eastAsia="ko-KR"/>
        </w:rPr>
        <w:t xml:space="preserve"> decreased significantly upon the inclusion of STAC and </w:t>
      </w:r>
      <w:proofErr w:type="spellStart"/>
      <w:r w:rsidRPr="007253B6">
        <w:rPr>
          <w:rFonts w:eastAsiaTheme="minorEastAsia" w:hint="eastAsia"/>
          <w:lang w:eastAsia="ko-KR"/>
        </w:rPr>
        <w:t>cystamine</w:t>
      </w:r>
      <w:proofErr w:type="spellEnd"/>
      <w:r w:rsidRPr="007253B6">
        <w:rPr>
          <w:rFonts w:eastAsiaTheme="minorEastAsia" w:hint="eastAsia"/>
          <w:lang w:eastAsia="ko-KR"/>
        </w:rPr>
        <w:t>. Almost the same phase transition temperature was observed by polarized optical microscopy. The release degree of EGF loaded in the cubic phase increased as G</w:t>
      </w:r>
      <w:r w:rsidRPr="007253B6">
        <w:rPr>
          <w:rFonts w:eastAsiaTheme="minorEastAsia"/>
          <w:lang w:eastAsia="ko-KR"/>
        </w:rPr>
        <w:t>SH</w:t>
      </w:r>
      <w:r w:rsidRPr="007253B6">
        <w:rPr>
          <w:rFonts w:eastAsiaTheme="minorEastAsia" w:hint="eastAsia"/>
          <w:lang w:eastAsia="ko-KR"/>
        </w:rPr>
        <w:t xml:space="preserve"> concentration increased. </w:t>
      </w:r>
      <w:r w:rsidRPr="007253B6">
        <w:rPr>
          <w:rFonts w:eastAsiaTheme="minorEastAsia"/>
          <w:lang w:eastAsia="ko-KR"/>
        </w:rPr>
        <w:t>I</w:t>
      </w:r>
      <w:r w:rsidRPr="007253B6">
        <w:rPr>
          <w:rFonts w:eastAsiaTheme="minorEastAsia" w:hint="eastAsia"/>
          <w:lang w:eastAsia="ko-KR"/>
        </w:rPr>
        <w:t>t also increased with increasing pH value.</w:t>
      </w:r>
      <w:r w:rsidR="000055B7">
        <w:rPr>
          <w:rFonts w:eastAsiaTheme="minorEastAsia" w:hint="eastAsia"/>
          <w:lang w:eastAsia="ko-KR"/>
        </w:rPr>
        <w:t xml:space="preserve"> </w:t>
      </w:r>
      <w:r w:rsidR="000055B7" w:rsidRPr="00D46652">
        <w:rPr>
          <w:rFonts w:eastAsiaTheme="minorEastAsia" w:hint="eastAsia"/>
          <w:lang w:eastAsia="ko-KR"/>
        </w:rPr>
        <w:t xml:space="preserve">Furthermore, </w:t>
      </w:r>
      <w:r w:rsidR="000055B7" w:rsidRPr="00D46652">
        <w:rPr>
          <w:rFonts w:eastAsiaTheme="minorEastAsia" w:hint="eastAsia"/>
          <w:bCs/>
          <w:lang w:eastAsia="ko-KR"/>
        </w:rPr>
        <w:t>t</w:t>
      </w:r>
      <w:r w:rsidR="000055B7" w:rsidRPr="00D46652">
        <w:rPr>
          <w:rFonts w:eastAsiaTheme="minorEastAsia"/>
          <w:bCs/>
          <w:lang w:eastAsia="ko-KR"/>
        </w:rPr>
        <w:t xml:space="preserve">he </w:t>
      </w:r>
      <w:r w:rsidR="000055B7" w:rsidRPr="00D46652">
        <w:rPr>
          <w:rFonts w:eastAsiaTheme="minorEastAsia" w:hint="eastAsia"/>
          <w:bCs/>
          <w:lang w:eastAsia="ko-KR"/>
        </w:rPr>
        <w:t>cubic phase</w:t>
      </w:r>
      <w:r w:rsidR="000055B7" w:rsidRPr="00D46652">
        <w:rPr>
          <w:rFonts w:eastAsiaTheme="minorEastAsia"/>
          <w:bCs/>
          <w:lang w:eastAsia="ko-KR"/>
        </w:rPr>
        <w:t xml:space="preserve"> did not show any skin irritation or mucosal irritation</w:t>
      </w:r>
      <w:r w:rsidR="000055B7" w:rsidRPr="00D46652">
        <w:rPr>
          <w:rFonts w:eastAsiaTheme="minorEastAsia" w:hint="eastAsia"/>
          <w:bCs/>
          <w:lang w:eastAsia="ko-KR"/>
        </w:rPr>
        <w:t>, in clinical tests.</w:t>
      </w:r>
    </w:p>
    <w:p w:rsidR="007423A9" w:rsidRDefault="00A9710C" w:rsidP="007423A9">
      <w:pPr>
        <w:pStyle w:val="3"/>
        <w:spacing w:before="74"/>
        <w:rPr>
          <w:rFonts w:eastAsiaTheme="minorEastAsia"/>
          <w:color w:val="BF5A14"/>
          <w:lang w:eastAsia="ko-KR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063E" w:rsidRPr="00AE063E" w:rsidRDefault="00AE063E" w:rsidP="007423A9">
      <w:pPr>
        <w:pStyle w:val="3"/>
        <w:spacing w:before="74"/>
        <w:rPr>
          <w:rFonts w:eastAsiaTheme="minorEastAsia"/>
          <w:color w:val="BF5A14"/>
          <w:lang w:eastAsia="ko-KR"/>
        </w:rPr>
      </w:pPr>
    </w:p>
    <w:p w:rsidR="00AE3E37" w:rsidRDefault="00AB4411" w:rsidP="001E3127">
      <w:pPr>
        <w:pStyle w:val="a3"/>
        <w:spacing w:before="2"/>
        <w:jc w:val="center"/>
        <w:rPr>
          <w:rFonts w:ascii="Arial" w:eastAsiaTheme="minorEastAsia"/>
          <w:b/>
          <w:sz w:val="16"/>
          <w:lang w:eastAsia="ko-KR"/>
        </w:rPr>
      </w:pPr>
      <w:r>
        <w:rPr>
          <w:rFonts w:ascii="Arial" w:eastAsiaTheme="minorEastAsia"/>
          <w:b/>
          <w:noProof/>
          <w:sz w:val="16"/>
          <w:lang w:eastAsia="ko-KR"/>
        </w:rPr>
        <w:drawing>
          <wp:inline distT="0" distB="0" distL="0" distR="0">
            <wp:extent cx="3165475" cy="2366212"/>
            <wp:effectExtent l="1905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66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3A9" w:rsidRPr="007423A9" w:rsidRDefault="007423A9" w:rsidP="001E3127">
      <w:pPr>
        <w:pStyle w:val="a3"/>
        <w:spacing w:before="2"/>
        <w:jc w:val="center"/>
        <w:rPr>
          <w:rFonts w:ascii="Arial" w:eastAsiaTheme="minorEastAsia"/>
          <w:b/>
          <w:sz w:val="16"/>
          <w:lang w:eastAsia="ko-KR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E3127" w:rsidRPr="00D46652" w:rsidRDefault="006E285F" w:rsidP="006E285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szCs w:val="18"/>
        </w:rPr>
      </w:pPr>
      <w:r w:rsidRPr="00D46652">
        <w:rPr>
          <w:rFonts w:eastAsiaTheme="minorEastAsia"/>
          <w:sz w:val="18"/>
          <w:szCs w:val="18"/>
          <w:lang w:eastAsia="ko-KR"/>
        </w:rPr>
        <w:t xml:space="preserve">Min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Hui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Wang and Jin-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Chul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Kim (2016) Thermo-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triggerable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self-assembly comprising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cinnamoyl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polymeric beta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cyclodextrin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and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cinnamoyl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Pluronic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F127. Colloids and Surfaces B: </w:t>
      </w:r>
      <w:proofErr w:type="spellStart"/>
      <w:r w:rsidRPr="00D46652">
        <w:rPr>
          <w:rFonts w:eastAsiaTheme="minorEastAsia"/>
          <w:sz w:val="18"/>
          <w:szCs w:val="18"/>
          <w:lang w:eastAsia="ko-KR"/>
        </w:rPr>
        <w:t>Biointerfaces</w:t>
      </w:r>
      <w:proofErr w:type="spellEnd"/>
      <w:r w:rsidRPr="00D46652">
        <w:rPr>
          <w:rFonts w:eastAsiaTheme="minorEastAsia"/>
          <w:sz w:val="18"/>
          <w:szCs w:val="18"/>
          <w:lang w:eastAsia="ko-KR"/>
        </w:rPr>
        <w:t xml:space="preserve"> </w:t>
      </w:r>
      <w:r w:rsidRPr="00D46652">
        <w:rPr>
          <w:rFonts w:eastAsiaTheme="minorEastAsia"/>
          <w:b/>
          <w:sz w:val="18"/>
          <w:szCs w:val="18"/>
          <w:lang w:eastAsia="ko-KR"/>
        </w:rPr>
        <w:t>142</w:t>
      </w:r>
      <w:r w:rsidRPr="00D46652">
        <w:rPr>
          <w:rFonts w:eastAsiaTheme="minorEastAsia"/>
          <w:sz w:val="18"/>
          <w:szCs w:val="18"/>
          <w:lang w:eastAsia="ko-KR"/>
        </w:rPr>
        <w:t>(1): 148-158</w:t>
      </w:r>
    </w:p>
    <w:p w:rsidR="006E285F" w:rsidRPr="00D46652" w:rsidRDefault="006E285F" w:rsidP="006E285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D46652">
        <w:rPr>
          <w:rFonts w:eastAsiaTheme="minorEastAsia" w:hint="eastAsia"/>
          <w:sz w:val="18"/>
          <w:lang w:eastAsia="ko-KR"/>
        </w:rPr>
        <w:t>Hee</w:t>
      </w:r>
      <w:proofErr w:type="spellEnd"/>
      <w:r w:rsidRPr="00D46652">
        <w:rPr>
          <w:rFonts w:eastAsiaTheme="minorEastAsia" w:hint="eastAsia"/>
          <w:sz w:val="18"/>
          <w:lang w:eastAsia="ko-KR"/>
        </w:rPr>
        <w:t xml:space="preserve"> Jin </w:t>
      </w:r>
      <w:proofErr w:type="spellStart"/>
      <w:r w:rsidRPr="00D46652">
        <w:rPr>
          <w:rFonts w:eastAsiaTheme="minorEastAsia" w:hint="eastAsia"/>
          <w:sz w:val="18"/>
          <w:lang w:eastAsia="ko-KR"/>
        </w:rPr>
        <w:t>Seo</w:t>
      </w:r>
      <w:proofErr w:type="spellEnd"/>
      <w:r w:rsidRPr="00D46652">
        <w:rPr>
          <w:rFonts w:eastAsiaTheme="minorEastAsia" w:hint="eastAsia"/>
          <w:sz w:val="18"/>
          <w:lang w:eastAsia="ko-KR"/>
        </w:rPr>
        <w:t xml:space="preserve"> and Jin-</w:t>
      </w:r>
      <w:proofErr w:type="spellStart"/>
      <w:r w:rsidRPr="00D46652">
        <w:rPr>
          <w:rFonts w:eastAsiaTheme="minorEastAsia" w:hint="eastAsia"/>
          <w:sz w:val="18"/>
          <w:lang w:eastAsia="ko-KR"/>
        </w:rPr>
        <w:t>Chul</w:t>
      </w:r>
      <w:proofErr w:type="spellEnd"/>
      <w:r w:rsidRPr="00D46652">
        <w:rPr>
          <w:rFonts w:eastAsiaTheme="minorEastAsia" w:hint="eastAsia"/>
          <w:sz w:val="18"/>
          <w:lang w:eastAsia="ko-KR"/>
        </w:rPr>
        <w:t xml:space="preserve"> Kim (2014) </w:t>
      </w:r>
      <w:r w:rsidRPr="00D46652">
        <w:rPr>
          <w:rFonts w:eastAsiaTheme="minorEastAsia"/>
          <w:sz w:val="18"/>
          <w:lang w:eastAsia="ko-KR"/>
        </w:rPr>
        <w:t xml:space="preserve">7-Acetoxycoumarin </w:t>
      </w:r>
      <w:proofErr w:type="spellStart"/>
      <w:r w:rsidRPr="00D46652">
        <w:rPr>
          <w:rFonts w:eastAsiaTheme="minorEastAsia"/>
          <w:sz w:val="18"/>
          <w:lang w:eastAsia="ko-KR"/>
        </w:rPr>
        <w:t>Dimer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-Incorporated and </w:t>
      </w:r>
      <w:proofErr w:type="spellStart"/>
      <w:r w:rsidRPr="00D46652">
        <w:rPr>
          <w:rFonts w:eastAsiaTheme="minorEastAsia"/>
          <w:sz w:val="18"/>
          <w:lang w:eastAsia="ko-KR"/>
        </w:rPr>
        <w:t>Folate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-Decorated </w:t>
      </w:r>
      <w:proofErr w:type="spellStart"/>
      <w:r w:rsidRPr="00D46652">
        <w:rPr>
          <w:rFonts w:eastAsiaTheme="minorEastAsia"/>
          <w:sz w:val="18"/>
          <w:lang w:eastAsia="ko-KR"/>
        </w:rPr>
        <w:t>Liposomes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: </w:t>
      </w:r>
      <w:proofErr w:type="spellStart"/>
      <w:r w:rsidRPr="00D46652">
        <w:rPr>
          <w:rFonts w:eastAsiaTheme="minorEastAsia"/>
          <w:sz w:val="18"/>
          <w:lang w:eastAsia="ko-KR"/>
        </w:rPr>
        <w:t>Photoresponsive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 Release and </w:t>
      </w:r>
      <w:r w:rsidRPr="00D46652">
        <w:rPr>
          <w:rFonts w:eastAsiaTheme="minorEastAsia"/>
          <w:i/>
          <w:sz w:val="18"/>
          <w:lang w:eastAsia="ko-KR"/>
        </w:rPr>
        <w:t>in Vitro</w:t>
      </w:r>
      <w:r w:rsidRPr="00D46652">
        <w:rPr>
          <w:rFonts w:eastAsiaTheme="minorEastAsia"/>
          <w:sz w:val="18"/>
          <w:lang w:eastAsia="ko-KR"/>
        </w:rPr>
        <w:t xml:space="preserve"> Targeting and Efficacy. </w:t>
      </w:r>
      <w:proofErr w:type="spellStart"/>
      <w:r w:rsidRPr="00D46652">
        <w:rPr>
          <w:rFonts w:eastAsiaTheme="minorEastAsia"/>
          <w:sz w:val="18"/>
          <w:lang w:eastAsia="ko-KR"/>
        </w:rPr>
        <w:t>Bioconjugate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 Chemistry </w:t>
      </w:r>
      <w:r w:rsidRPr="00D46652">
        <w:rPr>
          <w:rFonts w:eastAsiaTheme="minorEastAsia"/>
          <w:b/>
          <w:sz w:val="18"/>
          <w:lang w:eastAsia="ko-KR"/>
        </w:rPr>
        <w:t>25</w:t>
      </w:r>
      <w:r w:rsidRPr="00D46652">
        <w:rPr>
          <w:rFonts w:eastAsiaTheme="minorEastAsia"/>
          <w:sz w:val="18"/>
          <w:lang w:eastAsia="ko-KR"/>
        </w:rPr>
        <w:t>(3): 533-542</w:t>
      </w:r>
      <w:bookmarkStart w:id="0" w:name="_GoBack"/>
      <w:bookmarkEnd w:id="0"/>
    </w:p>
    <w:p w:rsidR="006E285F" w:rsidRPr="00D46652" w:rsidRDefault="006E285F" w:rsidP="006E285F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46652">
        <w:rPr>
          <w:rFonts w:eastAsiaTheme="minorEastAsia" w:hint="eastAsia"/>
          <w:sz w:val="18"/>
          <w:lang w:eastAsia="ko-KR"/>
        </w:rPr>
        <w:t>Min</w:t>
      </w:r>
      <w:r w:rsidRPr="00D46652">
        <w:rPr>
          <w:rFonts w:eastAsiaTheme="minorEastAsia"/>
          <w:sz w:val="18"/>
          <w:lang w:eastAsia="ko-KR"/>
        </w:rPr>
        <w:t xml:space="preserve"> </w:t>
      </w:r>
      <w:proofErr w:type="spellStart"/>
      <w:r w:rsidRPr="00D46652">
        <w:rPr>
          <w:rFonts w:eastAsiaTheme="minorEastAsia" w:hint="eastAsia"/>
          <w:sz w:val="18"/>
          <w:lang w:eastAsia="ko-KR"/>
        </w:rPr>
        <w:t>Hui</w:t>
      </w:r>
      <w:proofErr w:type="spellEnd"/>
      <w:r w:rsidRPr="00D46652">
        <w:rPr>
          <w:rFonts w:eastAsiaTheme="minorEastAsia" w:hint="eastAsia"/>
          <w:sz w:val="18"/>
          <w:lang w:eastAsia="ko-KR"/>
        </w:rPr>
        <w:t xml:space="preserve"> Wang</w:t>
      </w:r>
      <w:r w:rsidRPr="00D46652">
        <w:rPr>
          <w:rFonts w:eastAsiaTheme="minorEastAsia"/>
          <w:sz w:val="18"/>
          <w:lang w:eastAsia="ko-KR"/>
        </w:rPr>
        <w:t xml:space="preserve"> and</w:t>
      </w:r>
      <w:r w:rsidRPr="00D46652">
        <w:rPr>
          <w:rFonts w:eastAsiaTheme="minorEastAsia" w:hint="eastAsia"/>
          <w:sz w:val="18"/>
          <w:lang w:eastAsia="ko-KR"/>
        </w:rPr>
        <w:t xml:space="preserve"> Jin-</w:t>
      </w:r>
      <w:proofErr w:type="spellStart"/>
      <w:r w:rsidRPr="00D46652">
        <w:rPr>
          <w:rFonts w:eastAsiaTheme="minorEastAsia" w:hint="eastAsia"/>
          <w:sz w:val="18"/>
          <w:lang w:eastAsia="ko-KR"/>
        </w:rPr>
        <w:t>Chul</w:t>
      </w:r>
      <w:proofErr w:type="spellEnd"/>
      <w:r w:rsidRPr="00D46652">
        <w:rPr>
          <w:rFonts w:eastAsiaTheme="minorEastAsia" w:hint="eastAsia"/>
          <w:sz w:val="18"/>
          <w:lang w:eastAsia="ko-KR"/>
        </w:rPr>
        <w:t xml:space="preserve"> Kim (2014) </w:t>
      </w:r>
      <w:r w:rsidRPr="00D46652">
        <w:rPr>
          <w:rFonts w:eastAsiaTheme="minorEastAsia"/>
          <w:sz w:val="18"/>
          <w:lang w:eastAsia="ko-KR"/>
        </w:rPr>
        <w:t xml:space="preserve">Light-and temperature-responsive </w:t>
      </w:r>
      <w:proofErr w:type="spellStart"/>
      <w:r w:rsidRPr="00D46652">
        <w:rPr>
          <w:rFonts w:eastAsiaTheme="minorEastAsia"/>
          <w:sz w:val="18"/>
          <w:lang w:eastAsia="ko-KR"/>
        </w:rPr>
        <w:t>liposomes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 incorporating </w:t>
      </w:r>
      <w:proofErr w:type="spellStart"/>
      <w:r w:rsidRPr="00D46652">
        <w:rPr>
          <w:rFonts w:eastAsiaTheme="minorEastAsia"/>
          <w:sz w:val="18"/>
          <w:lang w:eastAsia="ko-KR"/>
        </w:rPr>
        <w:t>cinnamoyl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 </w:t>
      </w:r>
      <w:proofErr w:type="spellStart"/>
      <w:r w:rsidRPr="00D46652">
        <w:rPr>
          <w:rFonts w:eastAsiaTheme="minorEastAsia"/>
          <w:sz w:val="18"/>
          <w:lang w:eastAsia="ko-KR"/>
        </w:rPr>
        <w:t>Pluronic</w:t>
      </w:r>
      <w:proofErr w:type="spellEnd"/>
      <w:r w:rsidRPr="00D46652">
        <w:rPr>
          <w:rFonts w:eastAsiaTheme="minorEastAsia"/>
          <w:sz w:val="18"/>
          <w:lang w:eastAsia="ko-KR"/>
        </w:rPr>
        <w:t xml:space="preserve"> F127. International Journal of Pharmaceutics </w:t>
      </w:r>
      <w:r w:rsidRPr="00D46652">
        <w:rPr>
          <w:rFonts w:eastAsiaTheme="minorEastAsia"/>
          <w:b/>
          <w:sz w:val="18"/>
          <w:lang w:eastAsia="ko-KR"/>
        </w:rPr>
        <w:t>468</w:t>
      </w:r>
      <w:r w:rsidRPr="00D46652">
        <w:rPr>
          <w:rFonts w:eastAsiaTheme="minorEastAsia"/>
          <w:sz w:val="18"/>
          <w:lang w:eastAsia="ko-KR"/>
        </w:rPr>
        <w:t>(1): 243-249</w:t>
      </w:r>
    </w:p>
    <w:p w:rsidR="007253B6" w:rsidRPr="007253B6" w:rsidRDefault="007253B6" w:rsidP="007253B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7253B6">
        <w:rPr>
          <w:rFonts w:eastAsiaTheme="minorEastAsia" w:hint="eastAsia"/>
          <w:sz w:val="18"/>
          <w:lang w:eastAsia="ko-KR"/>
        </w:rPr>
        <w:t>Dae</w:t>
      </w:r>
      <w:proofErr w:type="spellEnd"/>
      <w:r w:rsidRPr="007253B6">
        <w:rPr>
          <w:rFonts w:eastAsiaTheme="minorEastAsia" w:hint="eastAsia"/>
          <w:sz w:val="18"/>
          <w:lang w:eastAsia="ko-KR"/>
        </w:rPr>
        <w:t xml:space="preserve"> Sung </w:t>
      </w:r>
      <w:proofErr w:type="spellStart"/>
      <w:r w:rsidRPr="007253B6">
        <w:rPr>
          <w:rFonts w:eastAsiaTheme="minorEastAsia" w:hint="eastAsia"/>
          <w:sz w:val="18"/>
          <w:lang w:eastAsia="ko-KR"/>
        </w:rPr>
        <w:t>Yoo</w:t>
      </w:r>
      <w:proofErr w:type="spellEnd"/>
      <w:r w:rsidRPr="007253B6">
        <w:rPr>
          <w:sz w:val="18"/>
        </w:rPr>
        <w:t xml:space="preserve"> </w:t>
      </w:r>
      <w:r w:rsidRPr="007253B6">
        <w:rPr>
          <w:rFonts w:eastAsiaTheme="minorEastAsia" w:hint="eastAsia"/>
          <w:sz w:val="18"/>
          <w:lang w:eastAsia="ko-KR"/>
        </w:rPr>
        <w:t xml:space="preserve">et al </w:t>
      </w:r>
      <w:r w:rsidRPr="007253B6">
        <w:rPr>
          <w:sz w:val="18"/>
        </w:rPr>
        <w:t>(20</w:t>
      </w:r>
      <w:r w:rsidRPr="007253B6">
        <w:rPr>
          <w:rFonts w:eastAsiaTheme="minorEastAsia" w:hint="eastAsia"/>
          <w:sz w:val="18"/>
          <w:lang w:eastAsia="ko-KR"/>
        </w:rPr>
        <w:t>16</w:t>
      </w:r>
      <w:r w:rsidRPr="007253B6">
        <w:rPr>
          <w:sz w:val="18"/>
        </w:rPr>
        <w:t xml:space="preserve">) Antiaging Effects of Musa </w:t>
      </w:r>
      <w:proofErr w:type="spellStart"/>
      <w:r w:rsidRPr="007253B6">
        <w:rPr>
          <w:sz w:val="18"/>
        </w:rPr>
        <w:t>sapientum</w:t>
      </w:r>
      <w:proofErr w:type="spellEnd"/>
      <w:r w:rsidRPr="007253B6">
        <w:rPr>
          <w:sz w:val="18"/>
        </w:rPr>
        <w:t xml:space="preserve"> L. (Banana) Leaf Extract</w:t>
      </w:r>
      <w:r w:rsidRPr="007253B6">
        <w:rPr>
          <w:rFonts w:eastAsiaTheme="minorEastAsia" w:hint="eastAsia"/>
          <w:sz w:val="18"/>
          <w:lang w:eastAsia="ko-KR"/>
        </w:rPr>
        <w:t>.</w:t>
      </w:r>
      <w:r w:rsidRPr="007253B6">
        <w:rPr>
          <w:sz w:val="18"/>
        </w:rPr>
        <w:t xml:space="preserve"> </w:t>
      </w:r>
      <w:r w:rsidR="002F65E7" w:rsidRPr="002F65E7">
        <w:rPr>
          <w:sz w:val="18"/>
        </w:rPr>
        <w:t xml:space="preserve">Korean Society for Biotechnology and Bioengineering Journal </w:t>
      </w:r>
      <w:r w:rsidR="007423A9" w:rsidRPr="007423A9">
        <w:rPr>
          <w:b/>
          <w:sz w:val="18"/>
        </w:rPr>
        <w:t>31</w:t>
      </w:r>
      <w:r w:rsidR="007423A9" w:rsidRPr="007423A9">
        <w:rPr>
          <w:sz w:val="18"/>
        </w:rPr>
        <w:t>(2): 126-134</w:t>
      </w:r>
    </w:p>
    <w:p w:rsidR="001E3127" w:rsidRPr="007253B6" w:rsidRDefault="003B3EDD" w:rsidP="007253B6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Si Jun Park</w:t>
      </w:r>
      <w:r w:rsidR="007253B6" w:rsidRPr="007253B6">
        <w:rPr>
          <w:rFonts w:eastAsiaTheme="minorEastAsia" w:hint="eastAsia"/>
          <w:sz w:val="18"/>
          <w:lang w:eastAsia="ko-KR"/>
        </w:rPr>
        <w:t xml:space="preserve"> et al</w:t>
      </w:r>
      <w:r w:rsidR="007253B6" w:rsidRPr="007253B6">
        <w:rPr>
          <w:sz w:val="18"/>
        </w:rPr>
        <w:t xml:space="preserve"> (2</w:t>
      </w:r>
      <w:r w:rsidR="007253B6" w:rsidRPr="007253B6">
        <w:rPr>
          <w:rFonts w:eastAsiaTheme="minorEastAsia"/>
          <w:sz w:val="18"/>
          <w:lang w:eastAsia="ko-KR"/>
        </w:rPr>
        <w:t>0</w:t>
      </w:r>
      <w:r w:rsidR="007253B6" w:rsidRPr="007253B6">
        <w:rPr>
          <w:rFonts w:eastAsiaTheme="minorEastAsia" w:hint="eastAsia"/>
          <w:sz w:val="18"/>
          <w:lang w:eastAsia="ko-KR"/>
        </w:rPr>
        <w:t>15</w:t>
      </w:r>
      <w:r w:rsidR="007253B6" w:rsidRPr="007253B6">
        <w:rPr>
          <w:sz w:val="18"/>
        </w:rPr>
        <w:t>) Continuous irradiation with a 633-nm light-emitting diode exerts an anti-aging effect on human skin cell</w:t>
      </w:r>
      <w:r w:rsidR="007253B6" w:rsidRPr="007253B6">
        <w:rPr>
          <w:rFonts w:eastAsiaTheme="minorEastAsia"/>
          <w:sz w:val="18"/>
          <w:lang w:eastAsia="ko-KR"/>
        </w:rPr>
        <w:t>s</w:t>
      </w:r>
      <w:r w:rsidR="007253B6" w:rsidRPr="007253B6">
        <w:rPr>
          <w:rFonts w:eastAsiaTheme="minorEastAsia" w:hint="eastAsia"/>
          <w:sz w:val="18"/>
          <w:lang w:eastAsia="ko-KR"/>
        </w:rPr>
        <w:t>. Inter. Journal of molecular medicine</w:t>
      </w:r>
      <w:r w:rsidR="007253B6" w:rsidRPr="007253B6">
        <w:rPr>
          <w:rFonts w:eastAsiaTheme="minorEastAsia" w:hint="eastAsia"/>
          <w:b/>
          <w:sz w:val="18"/>
          <w:lang w:eastAsia="ko-KR"/>
        </w:rPr>
        <w:t xml:space="preserve"> 35</w:t>
      </w:r>
      <w:r w:rsidR="007253B6" w:rsidRPr="007253B6">
        <w:rPr>
          <w:rFonts w:eastAsiaTheme="minorEastAsia" w:hint="eastAsia"/>
          <w:sz w:val="18"/>
          <w:lang w:eastAsia="ko-KR"/>
        </w:rPr>
        <w:t>:383-390</w:t>
      </w:r>
    </w:p>
    <w:p w:rsidR="00AE3E37" w:rsidRPr="009B2FCD" w:rsidRDefault="00AE3E37" w:rsidP="009B2FCD">
      <w:pPr>
        <w:tabs>
          <w:tab w:val="left" w:pos="384"/>
        </w:tabs>
        <w:spacing w:before="103" w:line="216" w:lineRule="exact"/>
        <w:ind w:left="100" w:right="138"/>
        <w:rPr>
          <w:rFonts w:eastAsiaTheme="minorEastAsia"/>
          <w:lang w:eastAsia="ko-KR"/>
        </w:rPr>
        <w:sectPr w:rsidR="00AE3E37" w:rsidRPr="009B2F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9B2FCD" w:rsidRDefault="00AE3E37">
      <w:pPr>
        <w:pStyle w:val="a3"/>
        <w:rPr>
          <w:rFonts w:ascii="Calibri" w:eastAsiaTheme="minorEastAsia"/>
          <w:sz w:val="20"/>
          <w:lang w:eastAsia="ko-KR"/>
        </w:rPr>
      </w:pPr>
    </w:p>
    <w:p w:rsidR="00AE3E37" w:rsidRDefault="00C40BB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<w10:wrap type="none"/>
            <w10:anchorlock/>
          </v:group>
        </w:pict>
      </w:r>
    </w:p>
    <w:p w:rsidR="00AE3E37" w:rsidRPr="00D46652" w:rsidRDefault="003C4789" w:rsidP="00404E5B">
      <w:pPr>
        <w:spacing w:before="92"/>
        <w:ind w:right="4234"/>
        <w:rPr>
          <w:rFonts w:ascii="Arial" w:eastAsiaTheme="minorEastAsia"/>
          <w:lang w:eastAsia="ko-KR"/>
        </w:rPr>
      </w:pPr>
      <w:r w:rsidRPr="00D46652">
        <w:rPr>
          <w:noProof/>
          <w:lang w:eastAsia="ko-KR"/>
        </w:rPr>
        <w:drawing>
          <wp:inline distT="0" distB="0" distL="0" distR="0">
            <wp:extent cx="626400" cy="622800"/>
            <wp:effectExtent l="0" t="0" r="0" b="0"/>
            <wp:docPr id="1" name="그림 1" descr="C:\Users\kth88\Desktop\교수님사진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th88\Desktop\교수님사진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D46652">
        <w:rPr>
          <w:rFonts w:ascii="Arial"/>
        </w:rPr>
        <w:t>Biography</w:t>
      </w:r>
    </w:p>
    <w:p w:rsidR="00552BF0" w:rsidRPr="00D46652" w:rsidRDefault="002C50A3" w:rsidP="00552BF0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r w:rsidRPr="00D46652">
        <w:rPr>
          <w:rFonts w:ascii="Arial" w:eastAsiaTheme="minorEastAsia" w:hint="eastAsia"/>
          <w:sz w:val="14"/>
          <w:lang w:eastAsia="ko-KR"/>
        </w:rPr>
        <w:t>Jin</w:t>
      </w:r>
      <w:r w:rsidR="003C4789" w:rsidRPr="00D46652">
        <w:rPr>
          <w:rFonts w:ascii="Arial" w:eastAsiaTheme="minorEastAsia"/>
          <w:sz w:val="14"/>
          <w:lang w:eastAsia="ko-KR"/>
        </w:rPr>
        <w:t>-</w:t>
      </w:r>
      <w:proofErr w:type="spellStart"/>
      <w:r w:rsidRPr="00D46652">
        <w:rPr>
          <w:rFonts w:ascii="Arial" w:eastAsiaTheme="minorEastAsia" w:hint="eastAsia"/>
          <w:sz w:val="14"/>
          <w:lang w:eastAsia="ko-KR"/>
        </w:rPr>
        <w:t>Chul</w:t>
      </w:r>
      <w:proofErr w:type="spellEnd"/>
      <w:r w:rsidRPr="00D46652">
        <w:rPr>
          <w:rFonts w:ascii="Arial" w:eastAsiaTheme="minorEastAsia" w:hint="eastAsia"/>
          <w:sz w:val="14"/>
          <w:lang w:eastAsia="ko-KR"/>
        </w:rPr>
        <w:t xml:space="preserve"> Kim</w:t>
      </w:r>
      <w:r w:rsidR="00552BF0" w:rsidRPr="00D46652">
        <w:t xml:space="preserve"> </w:t>
      </w:r>
      <w:r w:rsidR="00010D06" w:rsidRPr="00D46652">
        <w:rPr>
          <w:rFonts w:ascii="Arial" w:eastAsiaTheme="minorEastAsia"/>
          <w:sz w:val="14"/>
          <w:lang w:eastAsia="ko-KR"/>
        </w:rPr>
        <w:t xml:space="preserve">is a full </w:t>
      </w:r>
      <w:r w:rsidRPr="00D46652">
        <w:rPr>
          <w:rFonts w:ascii="Arial" w:eastAsiaTheme="minorEastAsia"/>
          <w:sz w:val="14"/>
          <w:lang w:eastAsia="ko-KR"/>
        </w:rPr>
        <w:t>professor</w:t>
      </w:r>
      <w:r w:rsidR="00552BF0" w:rsidRPr="00D46652">
        <w:rPr>
          <w:rFonts w:ascii="Arial" w:eastAsiaTheme="minorEastAsia"/>
          <w:sz w:val="14"/>
          <w:lang w:eastAsia="ko-KR"/>
        </w:rPr>
        <w:t xml:space="preserve"> in the</w:t>
      </w:r>
      <w:r w:rsidR="00453EA9" w:rsidRPr="00D46652">
        <w:rPr>
          <w:rFonts w:ascii="Arial" w:eastAsiaTheme="minorEastAsia" w:hint="eastAsia"/>
          <w:sz w:val="14"/>
          <w:lang w:eastAsia="ko-KR"/>
        </w:rPr>
        <w:t xml:space="preserve"> </w:t>
      </w:r>
      <w:proofErr w:type="spellStart"/>
      <w:r w:rsidRPr="00D46652">
        <w:rPr>
          <w:rFonts w:ascii="Arial" w:eastAsiaTheme="minorEastAsia" w:hint="eastAsia"/>
          <w:sz w:val="14"/>
          <w:lang w:eastAsia="ko-KR"/>
        </w:rPr>
        <w:t>Kangwon</w:t>
      </w:r>
      <w:proofErr w:type="spellEnd"/>
      <w:r w:rsidRPr="00D46652">
        <w:rPr>
          <w:rFonts w:ascii="Arial" w:eastAsiaTheme="minorEastAsia" w:hint="eastAsia"/>
          <w:sz w:val="14"/>
          <w:lang w:eastAsia="ko-KR"/>
        </w:rPr>
        <w:t xml:space="preserve"> </w:t>
      </w:r>
      <w:r w:rsidRPr="00D46652">
        <w:rPr>
          <w:rFonts w:ascii="Arial" w:eastAsiaTheme="minorEastAsia"/>
          <w:sz w:val="14"/>
          <w:lang w:eastAsia="ko-KR"/>
        </w:rPr>
        <w:t>national</w:t>
      </w:r>
      <w:r w:rsidRPr="00D46652">
        <w:rPr>
          <w:rFonts w:ascii="Arial" w:eastAsiaTheme="minorEastAsia" w:hint="eastAsia"/>
          <w:sz w:val="14"/>
          <w:lang w:eastAsia="ko-KR"/>
        </w:rPr>
        <w:t xml:space="preserve"> </w:t>
      </w:r>
      <w:r w:rsidR="003C4789" w:rsidRPr="00D46652">
        <w:rPr>
          <w:rFonts w:ascii="Arial" w:eastAsiaTheme="minorEastAsia"/>
          <w:sz w:val="14"/>
          <w:lang w:eastAsia="ko-KR"/>
        </w:rPr>
        <w:t>university</w:t>
      </w:r>
      <w:r w:rsidR="00C447E5" w:rsidRPr="00D46652">
        <w:rPr>
          <w:rFonts w:ascii="Arial" w:eastAsiaTheme="minorEastAsia"/>
          <w:sz w:val="14"/>
          <w:lang w:eastAsia="ko-KR"/>
        </w:rPr>
        <w:t xml:space="preserve"> </w:t>
      </w:r>
      <w:r w:rsidR="003C4789" w:rsidRPr="00D46652">
        <w:rPr>
          <w:rFonts w:ascii="Arial" w:eastAsiaTheme="minorEastAsia"/>
          <w:sz w:val="14"/>
          <w:lang w:eastAsia="ko-KR"/>
        </w:rPr>
        <w:t>(Depart</w:t>
      </w:r>
      <w:r w:rsidR="00010D06" w:rsidRPr="00D46652">
        <w:rPr>
          <w:rFonts w:ascii="Arial" w:eastAsiaTheme="minorEastAsia"/>
          <w:sz w:val="14"/>
          <w:lang w:eastAsia="ko-KR"/>
        </w:rPr>
        <w:t>m</w:t>
      </w:r>
      <w:r w:rsidR="003C4789" w:rsidRPr="00D46652">
        <w:rPr>
          <w:rFonts w:ascii="Arial" w:eastAsiaTheme="minorEastAsia"/>
          <w:sz w:val="14"/>
          <w:lang w:eastAsia="ko-KR"/>
        </w:rPr>
        <w:t>ent of Medical Biomaterials Engineering, College of Biomedical Science and Institu</w:t>
      </w:r>
      <w:r w:rsidR="00010D06" w:rsidRPr="00D46652">
        <w:rPr>
          <w:rFonts w:ascii="Arial" w:eastAsiaTheme="minorEastAsia"/>
          <w:sz w:val="14"/>
          <w:lang w:eastAsia="ko-KR"/>
        </w:rPr>
        <w:t>t</w:t>
      </w:r>
      <w:r w:rsidR="003C4789" w:rsidRPr="00D46652">
        <w:rPr>
          <w:rFonts w:ascii="Arial" w:eastAsiaTheme="minorEastAsia"/>
          <w:sz w:val="14"/>
          <w:lang w:eastAsia="ko-KR"/>
        </w:rPr>
        <w:t>e of Bioscience and Biotechnology)</w:t>
      </w:r>
      <w:r w:rsidR="00552BF0" w:rsidRPr="00D46652">
        <w:rPr>
          <w:rFonts w:ascii="Arial" w:eastAsiaTheme="minorEastAsia"/>
          <w:sz w:val="14"/>
          <w:lang w:eastAsia="ko-KR"/>
        </w:rPr>
        <w:t>, South Korea.</w:t>
      </w:r>
      <w:r w:rsidR="00552BF0" w:rsidRPr="00D46652">
        <w:rPr>
          <w:rFonts w:ascii="Arial" w:eastAsiaTheme="minorEastAsia" w:hint="eastAsia"/>
          <w:sz w:val="14"/>
          <w:lang w:eastAsia="ko-KR"/>
        </w:rPr>
        <w:t xml:space="preserve"> </w:t>
      </w:r>
      <w:r w:rsidR="00010D06" w:rsidRPr="00D46652">
        <w:rPr>
          <w:rFonts w:ascii="Arial" w:eastAsiaTheme="minorEastAsia"/>
          <w:sz w:val="14"/>
          <w:lang w:eastAsia="ko-KR"/>
        </w:rPr>
        <w:t>One of h</w:t>
      </w:r>
      <w:r w:rsidR="00552BF0" w:rsidRPr="00D46652">
        <w:rPr>
          <w:rFonts w:ascii="Arial" w:eastAsiaTheme="minorEastAsia"/>
          <w:sz w:val="14"/>
          <w:lang w:eastAsia="ko-KR"/>
        </w:rPr>
        <w:t>is research interest</w:t>
      </w:r>
      <w:r w:rsidR="00010D06" w:rsidRPr="00D46652">
        <w:rPr>
          <w:rFonts w:ascii="Arial" w:eastAsiaTheme="minorEastAsia"/>
          <w:sz w:val="14"/>
          <w:lang w:eastAsia="ko-KR"/>
        </w:rPr>
        <w:t xml:space="preserve">s is stimuli-responsive </w:t>
      </w:r>
      <w:r w:rsidR="000055B7" w:rsidRPr="00D46652">
        <w:rPr>
          <w:rFonts w:ascii="Arial" w:eastAsiaTheme="minorEastAsia" w:hint="eastAsia"/>
          <w:sz w:val="14"/>
          <w:lang w:eastAsia="ko-KR"/>
        </w:rPr>
        <w:t>drug</w:t>
      </w:r>
      <w:r w:rsidR="00453EA9" w:rsidRPr="00D46652">
        <w:rPr>
          <w:rFonts w:ascii="Arial" w:eastAsiaTheme="minorEastAsia" w:hint="eastAsia"/>
          <w:sz w:val="14"/>
          <w:lang w:eastAsia="ko-KR"/>
        </w:rPr>
        <w:t xml:space="preserve"> delivery system</w:t>
      </w:r>
      <w:r w:rsidR="00552BF0" w:rsidRPr="00D46652">
        <w:rPr>
          <w:rFonts w:ascii="Arial" w:eastAsiaTheme="minorEastAsia"/>
          <w:sz w:val="14"/>
          <w:lang w:eastAsia="ko-KR"/>
        </w:rPr>
        <w:t>.</w:t>
      </w:r>
    </w:p>
    <w:p w:rsidR="00AE3E37" w:rsidRDefault="00A9710C" w:rsidP="00E7559B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2C50A3">
        <w:rPr>
          <w:rFonts w:ascii="Arial" w:eastAsiaTheme="minorEastAsia" w:hint="eastAsia"/>
          <w:sz w:val="14"/>
          <w:lang w:eastAsia="ko-KR"/>
        </w:rPr>
        <w:t>jinkim</w:t>
      </w:r>
      <w:r w:rsidR="00E7559B">
        <w:rPr>
          <w:rFonts w:ascii="Arial" w:eastAsiaTheme="minorEastAsia" w:hint="eastAsia"/>
          <w:sz w:val="14"/>
          <w:lang w:eastAsia="ko-KR"/>
        </w:rPr>
        <w:t>@</w:t>
      </w:r>
      <w:r w:rsidR="002C50A3">
        <w:rPr>
          <w:rFonts w:ascii="Arial" w:eastAsiaTheme="minorEastAsia" w:hint="eastAsia"/>
          <w:sz w:val="14"/>
          <w:lang w:eastAsia="ko-KR"/>
        </w:rPr>
        <w:t>kangwon</w:t>
      </w:r>
      <w:r w:rsidR="00E7559B">
        <w:rPr>
          <w:rFonts w:ascii="Arial" w:eastAsiaTheme="minorEastAsia" w:hint="eastAsia"/>
          <w:sz w:val="14"/>
          <w:lang w:eastAsia="ko-KR"/>
        </w:rPr>
        <w:t>.</w:t>
      </w:r>
      <w:r w:rsidR="002C50A3">
        <w:rPr>
          <w:rFonts w:ascii="Arial" w:eastAsiaTheme="minorEastAsia" w:hint="eastAsia"/>
          <w:sz w:val="14"/>
          <w:lang w:eastAsia="ko-KR"/>
        </w:rPr>
        <w:t>ac</w:t>
      </w:r>
      <w:r w:rsidR="00E7559B">
        <w:rPr>
          <w:rFonts w:ascii="Arial" w:eastAsiaTheme="minorEastAsia" w:hint="eastAsia"/>
          <w:sz w:val="14"/>
          <w:lang w:eastAsia="ko-KR"/>
        </w:rPr>
        <w:t>.kr</w:t>
      </w:r>
      <w:r w:rsidR="00C40BB1" w:rsidRPr="00C40BB1">
        <w:rPr>
          <w:noProof/>
          <w:sz w:val="18"/>
          <w:lang w:eastAsia="ko-KR"/>
        </w:rPr>
        <w:pict>
          <v:line id="Line 3" o:spid="_x0000_s1028" style="position:absolute;left:0;text-align:left;z-index:1072;visibility:visible;mso-wrap-distance-left:0;mso-wrap-distance-top:-3e-5mm;mso-wrap-distance-right:0;mso-wrap-distance-bottom:-3e-5mm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C447E5" w:rsidRDefault="00C447E5">
      <w:pPr>
        <w:spacing w:before="39"/>
        <w:ind w:left="100"/>
        <w:rPr>
          <w:rFonts w:ascii="Minion Pro"/>
          <w:b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D5" w:rsidRDefault="002B6ED5">
      <w:r>
        <w:separator/>
      </w:r>
    </w:p>
  </w:endnote>
  <w:endnote w:type="continuationSeparator" w:id="0">
    <w:p w:rsidR="002B6ED5" w:rsidRDefault="002B6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40BB1">
    <w:pPr>
      <w:pStyle w:val="a3"/>
      <w:spacing w:line="14" w:lineRule="auto"/>
      <w:rPr>
        <w:sz w:val="20"/>
      </w:rPr>
    </w:pPr>
    <w:r w:rsidRPr="00C40BB1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40BB1">
      <w:rPr>
        <w:noProof/>
        <w:lang w:eastAsia="ko-KR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40BB1">
      <w:rPr>
        <w:noProof/>
        <w:lang w:eastAsia="ko-KR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D5" w:rsidRDefault="002B6ED5">
      <w:r>
        <w:separator/>
      </w:r>
    </w:p>
  </w:footnote>
  <w:footnote w:type="continuationSeparator" w:id="0">
    <w:p w:rsidR="002B6ED5" w:rsidRDefault="002B6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40BB1">
    <w:pPr>
      <w:pStyle w:val="a3"/>
      <w:spacing w:line="14" w:lineRule="auto"/>
      <w:rPr>
        <w:sz w:val="20"/>
      </w:rPr>
    </w:pPr>
    <w:r w:rsidRPr="00C40BB1"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40BB1">
      <w:rPr>
        <w:noProof/>
        <w:lang w:eastAsia="ko-KR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8BR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QA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KmnwFGxAgAAsAUAAA4A&#10;AAAAAAAAAAAAAAAALgIAAGRycy9lMm9Eb2MueG1sUEsBAi0AFAAGAAgAAAAhAL2RQBbeAAAACgEA&#10;AA8AAAAAAAAAAAAAAAAACw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858E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055B7"/>
    <w:rsid w:val="00010D06"/>
    <w:rsid w:val="000440A5"/>
    <w:rsid w:val="000E2911"/>
    <w:rsid w:val="001263DF"/>
    <w:rsid w:val="00126EB7"/>
    <w:rsid w:val="00173351"/>
    <w:rsid w:val="001E3127"/>
    <w:rsid w:val="002734EB"/>
    <w:rsid w:val="00292ED9"/>
    <w:rsid w:val="002B6ED5"/>
    <w:rsid w:val="002C50A3"/>
    <w:rsid w:val="002D3BE9"/>
    <w:rsid w:val="002F65E7"/>
    <w:rsid w:val="003412F9"/>
    <w:rsid w:val="003549DB"/>
    <w:rsid w:val="00372851"/>
    <w:rsid w:val="00375307"/>
    <w:rsid w:val="003A6263"/>
    <w:rsid w:val="003B3EDD"/>
    <w:rsid w:val="003C1BA4"/>
    <w:rsid w:val="003C4789"/>
    <w:rsid w:val="003E1DC2"/>
    <w:rsid w:val="00404E5B"/>
    <w:rsid w:val="00414F7B"/>
    <w:rsid w:val="00426698"/>
    <w:rsid w:val="004355DC"/>
    <w:rsid w:val="00453EA9"/>
    <w:rsid w:val="004749B4"/>
    <w:rsid w:val="00494130"/>
    <w:rsid w:val="004B5084"/>
    <w:rsid w:val="004F3523"/>
    <w:rsid w:val="0050039C"/>
    <w:rsid w:val="00502841"/>
    <w:rsid w:val="00513C1F"/>
    <w:rsid w:val="00517B8E"/>
    <w:rsid w:val="00541BC7"/>
    <w:rsid w:val="00552BF0"/>
    <w:rsid w:val="005838C1"/>
    <w:rsid w:val="00593623"/>
    <w:rsid w:val="005973B9"/>
    <w:rsid w:val="005B3A56"/>
    <w:rsid w:val="005E6088"/>
    <w:rsid w:val="005F438F"/>
    <w:rsid w:val="006060CE"/>
    <w:rsid w:val="006276A2"/>
    <w:rsid w:val="0063497F"/>
    <w:rsid w:val="00644206"/>
    <w:rsid w:val="00690651"/>
    <w:rsid w:val="006E285F"/>
    <w:rsid w:val="007253B6"/>
    <w:rsid w:val="00733A69"/>
    <w:rsid w:val="007423A9"/>
    <w:rsid w:val="00757DA3"/>
    <w:rsid w:val="0076056F"/>
    <w:rsid w:val="007959E7"/>
    <w:rsid w:val="008221D2"/>
    <w:rsid w:val="00830119"/>
    <w:rsid w:val="00831D8D"/>
    <w:rsid w:val="00850152"/>
    <w:rsid w:val="00873DF0"/>
    <w:rsid w:val="008756E6"/>
    <w:rsid w:val="008E02D5"/>
    <w:rsid w:val="0095013F"/>
    <w:rsid w:val="00987289"/>
    <w:rsid w:val="009B2D44"/>
    <w:rsid w:val="009B2FCD"/>
    <w:rsid w:val="009D70A4"/>
    <w:rsid w:val="00A07E82"/>
    <w:rsid w:val="00A54BDC"/>
    <w:rsid w:val="00A6192F"/>
    <w:rsid w:val="00A9710C"/>
    <w:rsid w:val="00AB4411"/>
    <w:rsid w:val="00AB6559"/>
    <w:rsid w:val="00AE063E"/>
    <w:rsid w:val="00AE3E37"/>
    <w:rsid w:val="00B21A57"/>
    <w:rsid w:val="00B828C7"/>
    <w:rsid w:val="00BD5B9C"/>
    <w:rsid w:val="00BD63C6"/>
    <w:rsid w:val="00C33602"/>
    <w:rsid w:val="00C40BB1"/>
    <w:rsid w:val="00C447E5"/>
    <w:rsid w:val="00CA213F"/>
    <w:rsid w:val="00CD6F55"/>
    <w:rsid w:val="00CE1373"/>
    <w:rsid w:val="00D17E28"/>
    <w:rsid w:val="00D46652"/>
    <w:rsid w:val="00DE3104"/>
    <w:rsid w:val="00E42EA3"/>
    <w:rsid w:val="00E61F56"/>
    <w:rsid w:val="00E7559B"/>
    <w:rsid w:val="00E84216"/>
    <w:rsid w:val="00EF2543"/>
    <w:rsid w:val="00F008DB"/>
    <w:rsid w:val="00F3649A"/>
    <w:rsid w:val="00F72EEA"/>
    <w:rsid w:val="00F84CAE"/>
    <w:rsid w:val="00F97D4D"/>
    <w:rsid w:val="00FB7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AE063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Dae Sung Yoo</cp:lastModifiedBy>
  <cp:revision>14</cp:revision>
  <cp:lastPrinted>2018-03-28T23:31:00Z</cp:lastPrinted>
  <dcterms:created xsi:type="dcterms:W3CDTF">2018-03-28T12:42:00Z</dcterms:created>
  <dcterms:modified xsi:type="dcterms:W3CDTF">2018-04-03T06:09:00Z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