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1A7034" w14:textId="77777777" w:rsidR="00D22BB4" w:rsidRDefault="00D22BB4" w:rsidP="00D22BB4">
      <w:pPr>
        <w:jc w:val="center"/>
      </w:pPr>
    </w:p>
    <w:p w14:paraId="2E4F533C" w14:textId="17D941C0" w:rsidR="008908FA" w:rsidRPr="007F5E53" w:rsidRDefault="00D22BB4" w:rsidP="007F5E53">
      <w:pPr>
        <w:jc w:val="both"/>
        <w:rPr>
          <w:b/>
          <w:color w:val="F79646" w:themeColor="accent6"/>
          <w:sz w:val="28"/>
          <w:szCs w:val="28"/>
        </w:rPr>
      </w:pPr>
      <w:r w:rsidRPr="007F5E53">
        <w:rPr>
          <w:b/>
          <w:color w:val="F79646" w:themeColor="accent6"/>
          <w:sz w:val="28"/>
          <w:szCs w:val="28"/>
        </w:rPr>
        <w:t xml:space="preserve">“Double </w:t>
      </w:r>
      <w:r w:rsidR="00226C8C" w:rsidRPr="007F5E53">
        <w:rPr>
          <w:b/>
          <w:color w:val="F79646" w:themeColor="accent6"/>
          <w:sz w:val="28"/>
          <w:szCs w:val="28"/>
        </w:rPr>
        <w:t>prevention</w:t>
      </w:r>
      <w:r w:rsidRPr="007F5E53">
        <w:rPr>
          <w:b/>
          <w:color w:val="F79646" w:themeColor="accent6"/>
          <w:sz w:val="28"/>
          <w:szCs w:val="28"/>
        </w:rPr>
        <w:t xml:space="preserve">” of </w:t>
      </w:r>
      <w:r w:rsidR="00CF0B87">
        <w:rPr>
          <w:b/>
          <w:color w:val="F79646" w:themeColor="accent6"/>
          <w:sz w:val="28"/>
          <w:szCs w:val="28"/>
        </w:rPr>
        <w:t>Skin Cancer:</w:t>
      </w:r>
      <w:r w:rsidR="00226C8C" w:rsidRPr="007F5E53">
        <w:rPr>
          <w:b/>
          <w:color w:val="F79646" w:themeColor="accent6"/>
          <w:sz w:val="28"/>
          <w:szCs w:val="28"/>
        </w:rPr>
        <w:t xml:space="preserve"> primar</w:t>
      </w:r>
      <w:r w:rsidR="00CF0B87">
        <w:rPr>
          <w:b/>
          <w:color w:val="F79646" w:themeColor="accent6"/>
          <w:sz w:val="28"/>
          <w:szCs w:val="28"/>
        </w:rPr>
        <w:t>y and s</w:t>
      </w:r>
      <w:r w:rsidR="003571E0">
        <w:rPr>
          <w:b/>
          <w:color w:val="F79646" w:themeColor="accent6"/>
          <w:sz w:val="28"/>
          <w:szCs w:val="28"/>
        </w:rPr>
        <w:t>econdary forces united against Actinic K</w:t>
      </w:r>
      <w:r w:rsidR="00CF0B87">
        <w:rPr>
          <w:b/>
          <w:color w:val="F79646" w:themeColor="accent6"/>
          <w:sz w:val="28"/>
          <w:szCs w:val="28"/>
        </w:rPr>
        <w:t xml:space="preserve">eratosis </w:t>
      </w:r>
    </w:p>
    <w:p w14:paraId="3438DE31" w14:textId="77777777" w:rsidR="004E5766" w:rsidRPr="007F5E53" w:rsidRDefault="004E5766" w:rsidP="007F5E53">
      <w:pPr>
        <w:jc w:val="both"/>
        <w:rPr>
          <w:b/>
          <w:color w:val="F79646" w:themeColor="accent6"/>
          <w:sz w:val="28"/>
          <w:szCs w:val="28"/>
        </w:rPr>
      </w:pPr>
    </w:p>
    <w:p w14:paraId="1016B733" w14:textId="77777777" w:rsidR="00226C8C" w:rsidRDefault="00226C8C" w:rsidP="007F5E53">
      <w:pPr>
        <w:jc w:val="both"/>
        <w:rPr>
          <w:sz w:val="28"/>
          <w:szCs w:val="28"/>
          <w:u w:val="single"/>
        </w:rPr>
      </w:pPr>
    </w:p>
    <w:p w14:paraId="527EE4FC" w14:textId="77777777" w:rsidR="004E5766" w:rsidRPr="003571E0" w:rsidRDefault="004E5766" w:rsidP="007F5E53">
      <w:pPr>
        <w:jc w:val="both"/>
        <w:rPr>
          <w:color w:val="31849B" w:themeColor="accent5" w:themeShade="BF"/>
          <w:sz w:val="28"/>
          <w:szCs w:val="28"/>
          <w:u w:val="single"/>
        </w:rPr>
      </w:pPr>
      <w:r w:rsidRPr="003571E0">
        <w:rPr>
          <w:color w:val="31849B" w:themeColor="accent5" w:themeShade="BF"/>
          <w:sz w:val="28"/>
          <w:szCs w:val="28"/>
          <w:u w:val="single"/>
        </w:rPr>
        <w:t>Abstract</w:t>
      </w:r>
    </w:p>
    <w:p w14:paraId="69237FFF" w14:textId="77777777" w:rsidR="008908FA" w:rsidRDefault="008908FA" w:rsidP="007F5E53">
      <w:pPr>
        <w:jc w:val="both"/>
      </w:pPr>
    </w:p>
    <w:p w14:paraId="11F23B6C" w14:textId="43C3C0BD" w:rsidR="008908FA" w:rsidRPr="00EB3837" w:rsidRDefault="008908FA" w:rsidP="007F5E53">
      <w:pPr>
        <w:jc w:val="both"/>
        <w:rPr>
          <w:sz w:val="22"/>
          <w:szCs w:val="22"/>
        </w:rPr>
      </w:pPr>
      <w:r w:rsidRPr="00EB3837">
        <w:rPr>
          <w:sz w:val="22"/>
          <w:szCs w:val="22"/>
        </w:rPr>
        <w:t>Fortunately, skin is the only o</w:t>
      </w:r>
      <w:bookmarkStart w:id="0" w:name="_GoBack"/>
      <w:bookmarkEnd w:id="0"/>
      <w:r w:rsidRPr="00EB3837">
        <w:rPr>
          <w:sz w:val="22"/>
          <w:szCs w:val="22"/>
        </w:rPr>
        <w:t>rgan where even precancerous lesions can be visualized and treated to prevent the full growth of cancer</w:t>
      </w:r>
      <w:r w:rsidR="002A61D8" w:rsidRPr="00EB3837">
        <w:rPr>
          <w:sz w:val="22"/>
          <w:szCs w:val="22"/>
        </w:rPr>
        <w:t>. Actinic Keratosis (AK) is a scaly papule or plaque that results from sun exposure when</w:t>
      </w:r>
      <w:r w:rsidR="00AA4449">
        <w:rPr>
          <w:sz w:val="22"/>
          <w:szCs w:val="22"/>
        </w:rPr>
        <w:t xml:space="preserve"> the</w:t>
      </w:r>
      <w:r w:rsidR="002A61D8" w:rsidRPr="00EB3837">
        <w:rPr>
          <w:sz w:val="22"/>
          <w:szCs w:val="22"/>
        </w:rPr>
        <w:t xml:space="preserve"> skin is not protected from the </w:t>
      </w:r>
      <w:r w:rsidR="004E5766" w:rsidRPr="00EB3837">
        <w:rPr>
          <w:sz w:val="22"/>
          <w:szCs w:val="22"/>
        </w:rPr>
        <w:t>sun;</w:t>
      </w:r>
      <w:r w:rsidR="002A61D8" w:rsidRPr="00EB3837">
        <w:rPr>
          <w:sz w:val="22"/>
          <w:szCs w:val="22"/>
        </w:rPr>
        <w:t xml:space="preserve"> it is pre-cancerous and can transform into </w:t>
      </w:r>
      <w:r w:rsidR="00AA4449">
        <w:rPr>
          <w:sz w:val="22"/>
          <w:szCs w:val="22"/>
        </w:rPr>
        <w:t xml:space="preserve">cancer </w:t>
      </w:r>
      <w:r w:rsidR="004E5766" w:rsidRPr="00EB3837">
        <w:rPr>
          <w:sz w:val="22"/>
          <w:szCs w:val="22"/>
        </w:rPr>
        <w:t>if not treated. Topical Dicolfenac is a</w:t>
      </w:r>
      <w:r w:rsidRPr="00EB3837">
        <w:rPr>
          <w:sz w:val="22"/>
          <w:szCs w:val="22"/>
        </w:rPr>
        <w:t xml:space="preserve"> NSAID that targets the same pathway involved</w:t>
      </w:r>
      <w:r w:rsidR="00EF1484" w:rsidRPr="00EB3837">
        <w:rPr>
          <w:sz w:val="22"/>
          <w:szCs w:val="22"/>
        </w:rPr>
        <w:t xml:space="preserve"> in </w:t>
      </w:r>
      <w:r w:rsidR="004E5766" w:rsidRPr="00EB3837">
        <w:rPr>
          <w:sz w:val="22"/>
          <w:szCs w:val="22"/>
        </w:rPr>
        <w:t>AK;</w:t>
      </w:r>
      <w:r w:rsidR="00EF1484" w:rsidRPr="00EB3837">
        <w:rPr>
          <w:sz w:val="22"/>
          <w:szCs w:val="22"/>
        </w:rPr>
        <w:t xml:space="preserve"> it is category </w:t>
      </w:r>
      <w:proofErr w:type="gramStart"/>
      <w:r w:rsidR="00EF1484" w:rsidRPr="00EB3837">
        <w:rPr>
          <w:sz w:val="22"/>
          <w:szCs w:val="22"/>
        </w:rPr>
        <w:t>A</w:t>
      </w:r>
      <w:proofErr w:type="gramEnd"/>
      <w:r w:rsidRPr="00EB3837">
        <w:rPr>
          <w:sz w:val="22"/>
          <w:szCs w:val="22"/>
        </w:rPr>
        <w:t xml:space="preserve"> based treatment of AK supported by many pub</w:t>
      </w:r>
      <w:r w:rsidR="00EF1484" w:rsidRPr="00EB3837">
        <w:rPr>
          <w:sz w:val="22"/>
          <w:szCs w:val="22"/>
        </w:rPr>
        <w:t>lished researches and articles. Theoretically; it sounds</w:t>
      </w:r>
      <w:r w:rsidR="004E5766" w:rsidRPr="00EB3837">
        <w:rPr>
          <w:sz w:val="22"/>
          <w:szCs w:val="22"/>
        </w:rPr>
        <w:t xml:space="preserve"> like an easy treatment option</w:t>
      </w:r>
      <w:r w:rsidR="00EF1484" w:rsidRPr="00EB3837">
        <w:rPr>
          <w:sz w:val="22"/>
          <w:szCs w:val="22"/>
        </w:rPr>
        <w:t xml:space="preserve"> to patients who come in complaining of a rash and leave the clinic diagnosed with precancerous lesions noticed by their d</w:t>
      </w:r>
      <w:r w:rsidR="004E5766" w:rsidRPr="00EB3837">
        <w:rPr>
          <w:sz w:val="22"/>
          <w:szCs w:val="22"/>
        </w:rPr>
        <w:t xml:space="preserve">ermatologist, however; the motivation can be weaned </w:t>
      </w:r>
      <w:r w:rsidR="00EB3837">
        <w:rPr>
          <w:sz w:val="22"/>
          <w:szCs w:val="22"/>
        </w:rPr>
        <w:t>off</w:t>
      </w:r>
      <w:r w:rsidR="004E5766" w:rsidRPr="00EB3837">
        <w:rPr>
          <w:sz w:val="22"/>
          <w:szCs w:val="22"/>
        </w:rPr>
        <w:t xml:space="preserve"> as soon as they leave the room. </w:t>
      </w:r>
      <w:r w:rsidR="00EF1484" w:rsidRPr="00EB3837">
        <w:rPr>
          <w:sz w:val="22"/>
          <w:szCs w:val="22"/>
        </w:rPr>
        <w:t xml:space="preserve"> </w:t>
      </w:r>
    </w:p>
    <w:p w14:paraId="14DE5349" w14:textId="77777777" w:rsidR="00EF1484" w:rsidRPr="00EB3837" w:rsidRDefault="00EF1484" w:rsidP="007F5E53">
      <w:pPr>
        <w:jc w:val="both"/>
        <w:rPr>
          <w:sz w:val="22"/>
          <w:szCs w:val="22"/>
        </w:rPr>
      </w:pPr>
    </w:p>
    <w:p w14:paraId="302DE213" w14:textId="35D3F027" w:rsidR="00D22BB4" w:rsidRPr="00EB3837" w:rsidRDefault="00EF1484" w:rsidP="007F5E53">
      <w:pPr>
        <w:jc w:val="both"/>
        <w:rPr>
          <w:sz w:val="22"/>
          <w:szCs w:val="22"/>
        </w:rPr>
      </w:pPr>
      <w:r w:rsidRPr="00EB3837">
        <w:rPr>
          <w:sz w:val="22"/>
          <w:szCs w:val="22"/>
        </w:rPr>
        <w:t xml:space="preserve">Patient compliance is an integral part of the process. Slathering on a gel about 2 to 3 times a day can be difficult to many patients, and </w:t>
      </w:r>
      <w:r w:rsidR="00D22BB4" w:rsidRPr="00EB3837">
        <w:rPr>
          <w:sz w:val="22"/>
          <w:szCs w:val="22"/>
        </w:rPr>
        <w:t>recurrence is possible with AK</w:t>
      </w:r>
      <w:r w:rsidRPr="00EB3837">
        <w:rPr>
          <w:sz w:val="22"/>
          <w:szCs w:val="22"/>
        </w:rPr>
        <w:t>, therefore p</w:t>
      </w:r>
      <w:r w:rsidR="00AA4449">
        <w:rPr>
          <w:sz w:val="22"/>
          <w:szCs w:val="22"/>
        </w:rPr>
        <w:t xml:space="preserve">rimary and secondary preventions </w:t>
      </w:r>
      <w:r w:rsidRPr="00EB3837">
        <w:rPr>
          <w:sz w:val="22"/>
          <w:szCs w:val="22"/>
        </w:rPr>
        <w:t xml:space="preserve">combined </w:t>
      </w:r>
      <w:r w:rsidR="00AA4449">
        <w:rPr>
          <w:sz w:val="22"/>
          <w:szCs w:val="22"/>
        </w:rPr>
        <w:t>are</w:t>
      </w:r>
      <w:r w:rsidRPr="00EB3837">
        <w:rPr>
          <w:sz w:val="22"/>
          <w:szCs w:val="22"/>
        </w:rPr>
        <w:t xml:space="preserve"> needed, </w:t>
      </w:r>
      <w:r w:rsidR="00AA4449">
        <w:rPr>
          <w:sz w:val="22"/>
          <w:szCs w:val="22"/>
        </w:rPr>
        <w:t xml:space="preserve">and </w:t>
      </w:r>
      <w:r w:rsidR="00D22BB4" w:rsidRPr="00EB3837">
        <w:rPr>
          <w:sz w:val="22"/>
          <w:szCs w:val="22"/>
        </w:rPr>
        <w:t xml:space="preserve">that makes it even more of </w:t>
      </w:r>
      <w:r w:rsidRPr="00EB3837">
        <w:rPr>
          <w:sz w:val="22"/>
          <w:szCs w:val="22"/>
        </w:rPr>
        <w:t xml:space="preserve">a </w:t>
      </w:r>
      <w:r w:rsidR="00EB3837">
        <w:rPr>
          <w:sz w:val="22"/>
          <w:szCs w:val="22"/>
        </w:rPr>
        <w:t>challenge</w:t>
      </w:r>
      <w:r w:rsidRPr="00EB3837">
        <w:rPr>
          <w:sz w:val="22"/>
          <w:szCs w:val="22"/>
        </w:rPr>
        <w:t>, as a result when a</w:t>
      </w:r>
      <w:r w:rsidR="00D22BB4" w:rsidRPr="00EB3837">
        <w:rPr>
          <w:sz w:val="22"/>
          <w:szCs w:val="22"/>
        </w:rPr>
        <w:t xml:space="preserve"> geriatric patient has to take his or her other medications plus </w:t>
      </w:r>
      <w:r w:rsidR="00EB3837">
        <w:rPr>
          <w:sz w:val="22"/>
          <w:szCs w:val="22"/>
        </w:rPr>
        <w:t>slathering D</w:t>
      </w:r>
      <w:r w:rsidRPr="00EB3837">
        <w:rPr>
          <w:sz w:val="22"/>
          <w:szCs w:val="22"/>
        </w:rPr>
        <w:t>iclofenac and sunscreen in the morni</w:t>
      </w:r>
      <w:r w:rsidR="00D22BB4" w:rsidRPr="00EB3837">
        <w:rPr>
          <w:sz w:val="22"/>
          <w:szCs w:val="22"/>
        </w:rPr>
        <w:t>ng will most likely end up with</w:t>
      </w:r>
      <w:r w:rsidR="00EB3837">
        <w:rPr>
          <w:sz w:val="22"/>
          <w:szCs w:val="22"/>
        </w:rPr>
        <w:t xml:space="preserve"> them</w:t>
      </w:r>
      <w:r w:rsidR="00D22BB4" w:rsidRPr="00EB3837">
        <w:rPr>
          <w:sz w:val="22"/>
          <w:szCs w:val="22"/>
        </w:rPr>
        <w:t xml:space="preserve"> walking out of their door with bare skin that is unprotected and at an incre</w:t>
      </w:r>
      <w:r w:rsidR="003571E0">
        <w:rPr>
          <w:sz w:val="22"/>
          <w:szCs w:val="22"/>
        </w:rPr>
        <w:t xml:space="preserve">ased risk of developing cancer, and that has been concluded in clinic by many patients. </w:t>
      </w:r>
    </w:p>
    <w:p w14:paraId="6B46C279" w14:textId="77777777" w:rsidR="004E5766" w:rsidRPr="00EB3837" w:rsidRDefault="004E5766" w:rsidP="007F5E53">
      <w:pPr>
        <w:jc w:val="both"/>
        <w:rPr>
          <w:sz w:val="22"/>
          <w:szCs w:val="22"/>
        </w:rPr>
      </w:pPr>
    </w:p>
    <w:p w14:paraId="149F986A" w14:textId="77777777" w:rsidR="00EB3837" w:rsidRPr="00EB3837" w:rsidRDefault="00EB3837" w:rsidP="007F5E53">
      <w:pPr>
        <w:jc w:val="both"/>
        <w:rPr>
          <w:sz w:val="22"/>
          <w:szCs w:val="22"/>
        </w:rPr>
      </w:pPr>
      <w:r w:rsidRPr="00EB3837">
        <w:rPr>
          <w:sz w:val="22"/>
          <w:szCs w:val="22"/>
        </w:rPr>
        <w:t>Pharmaceutical companies are invited to work on the idea of combining Diclofenac and UVA/UVB blocking ingredients in one product, making it a lot easier for patients with multiple AK lesions to adhere to the treatment, and increasing patient compliance.</w:t>
      </w:r>
      <w:r>
        <w:rPr>
          <w:sz w:val="22"/>
          <w:szCs w:val="22"/>
        </w:rPr>
        <w:t xml:space="preserve"> For the demanding ones; a different formula can be used such as spray to make it even easier and more fun to apply. </w:t>
      </w:r>
    </w:p>
    <w:p w14:paraId="49A6E91B" w14:textId="77777777" w:rsidR="00EB3837" w:rsidRDefault="00EB3837" w:rsidP="007F5E53">
      <w:pPr>
        <w:jc w:val="both"/>
      </w:pPr>
    </w:p>
    <w:p w14:paraId="23499F68" w14:textId="77777777" w:rsidR="004E5766" w:rsidRDefault="004E5766" w:rsidP="007F5E53">
      <w:pPr>
        <w:jc w:val="both"/>
      </w:pPr>
    </w:p>
    <w:p w14:paraId="5A751027" w14:textId="77777777" w:rsidR="00F30698" w:rsidRPr="003571E0" w:rsidRDefault="004E5766" w:rsidP="007F5E53">
      <w:pPr>
        <w:jc w:val="both"/>
        <w:rPr>
          <w:b/>
          <w:color w:val="31849B" w:themeColor="accent5" w:themeShade="BF"/>
          <w:sz w:val="28"/>
          <w:szCs w:val="28"/>
          <w:u w:val="single"/>
        </w:rPr>
      </w:pPr>
      <w:r w:rsidRPr="003571E0">
        <w:rPr>
          <w:color w:val="31849B" w:themeColor="accent5" w:themeShade="BF"/>
          <w:sz w:val="28"/>
          <w:szCs w:val="28"/>
          <w:u w:val="single"/>
        </w:rPr>
        <w:t>B</w:t>
      </w:r>
      <w:r w:rsidR="00F30698" w:rsidRPr="003571E0">
        <w:rPr>
          <w:color w:val="31849B" w:themeColor="accent5" w:themeShade="BF"/>
          <w:sz w:val="28"/>
          <w:szCs w:val="28"/>
          <w:u w:val="single"/>
        </w:rPr>
        <w:t>iography</w:t>
      </w:r>
      <w:r w:rsidR="00F30698" w:rsidRPr="003571E0">
        <w:rPr>
          <w:b/>
          <w:color w:val="31849B" w:themeColor="accent5" w:themeShade="BF"/>
          <w:sz w:val="28"/>
          <w:szCs w:val="28"/>
          <w:u w:val="single"/>
        </w:rPr>
        <w:t>:</w:t>
      </w:r>
    </w:p>
    <w:p w14:paraId="57F98AEC" w14:textId="77777777" w:rsidR="00F32B34" w:rsidRPr="007F5E53" w:rsidRDefault="00F32B34" w:rsidP="007F5E53">
      <w:pPr>
        <w:jc w:val="both"/>
        <w:rPr>
          <w:b/>
          <w:color w:val="000000" w:themeColor="text1"/>
          <w:sz w:val="36"/>
          <w:szCs w:val="36"/>
          <w:u w:val="single"/>
        </w:rPr>
      </w:pPr>
    </w:p>
    <w:p w14:paraId="1B536903" w14:textId="77777777" w:rsidR="00DC1398" w:rsidRDefault="00D14E02" w:rsidP="007F5E53">
      <w:pPr>
        <w:jc w:val="both"/>
        <w:rPr>
          <w:color w:val="000000" w:themeColor="text1"/>
          <w:sz w:val="22"/>
          <w:szCs w:val="22"/>
        </w:rPr>
      </w:pPr>
      <w:r w:rsidRPr="007F5E53">
        <w:rPr>
          <w:color w:val="000000" w:themeColor="text1"/>
          <w:sz w:val="22"/>
          <w:szCs w:val="22"/>
        </w:rPr>
        <w:t xml:space="preserve">Zainab Al-Nasser is a </w:t>
      </w:r>
      <w:r w:rsidR="00F30698" w:rsidRPr="007F5E53">
        <w:rPr>
          <w:color w:val="000000" w:themeColor="text1"/>
          <w:sz w:val="22"/>
          <w:szCs w:val="22"/>
        </w:rPr>
        <w:t xml:space="preserve">senior medical student </w:t>
      </w:r>
      <w:r w:rsidRPr="007F5E53">
        <w:rPr>
          <w:color w:val="000000" w:themeColor="text1"/>
          <w:sz w:val="22"/>
          <w:szCs w:val="22"/>
        </w:rPr>
        <w:t>at the Nation</w:t>
      </w:r>
      <w:r w:rsidR="000A211A" w:rsidRPr="007F5E53">
        <w:rPr>
          <w:color w:val="000000" w:themeColor="text1"/>
          <w:sz w:val="22"/>
          <w:szCs w:val="22"/>
        </w:rPr>
        <w:t>al</w:t>
      </w:r>
      <w:r w:rsidRPr="007F5E53">
        <w:rPr>
          <w:color w:val="000000" w:themeColor="text1"/>
          <w:sz w:val="22"/>
          <w:szCs w:val="22"/>
        </w:rPr>
        <w:t xml:space="preserve"> University of Ireland, Galway (NUIG). Her interest in Dermatology grew after developing </w:t>
      </w:r>
      <w:r w:rsidR="006A4BAC" w:rsidRPr="007F5E53">
        <w:rPr>
          <w:color w:val="000000" w:themeColor="text1"/>
          <w:sz w:val="22"/>
          <w:szCs w:val="22"/>
        </w:rPr>
        <w:t xml:space="preserve">chronic </w:t>
      </w:r>
      <w:r w:rsidRPr="007F5E53">
        <w:rPr>
          <w:color w:val="000000" w:themeColor="text1"/>
          <w:sz w:val="22"/>
          <w:szCs w:val="22"/>
        </w:rPr>
        <w:t xml:space="preserve">dermatological conditions that made her </w:t>
      </w:r>
      <w:r w:rsidR="000A211A" w:rsidRPr="007F5E53">
        <w:rPr>
          <w:color w:val="000000" w:themeColor="text1"/>
          <w:sz w:val="22"/>
          <w:szCs w:val="22"/>
        </w:rPr>
        <w:t xml:space="preserve">validate the “I understand how you feel” statement that is often said to patients by physicians. </w:t>
      </w:r>
      <w:r w:rsidR="00C53A80" w:rsidRPr="007F5E53">
        <w:rPr>
          <w:color w:val="000000" w:themeColor="text1"/>
          <w:sz w:val="22"/>
          <w:szCs w:val="22"/>
        </w:rPr>
        <w:t>She started dermatology blogs series a</w:t>
      </w:r>
      <w:r w:rsidR="000A211A" w:rsidRPr="007F5E53">
        <w:rPr>
          <w:color w:val="000000" w:themeColor="text1"/>
          <w:sz w:val="22"/>
          <w:szCs w:val="22"/>
        </w:rPr>
        <w:t xml:space="preserve">imed at the general population, providing simplified explanation of different diseases and the most up-to-date evidence-based treatments: </w:t>
      </w:r>
      <w:hyperlink r:id="rId5" w:history="1">
        <w:r w:rsidR="000A211A" w:rsidRPr="007F5E53">
          <w:rPr>
            <w:rStyle w:val="Hyperlink"/>
            <w:color w:val="000000" w:themeColor="text1"/>
            <w:sz w:val="22"/>
            <w:szCs w:val="22"/>
          </w:rPr>
          <w:t>http://zeederm</w:t>
        </w:r>
        <w:r w:rsidR="000A211A" w:rsidRPr="007F5E53">
          <w:rPr>
            <w:rStyle w:val="Hyperlink"/>
            <w:color w:val="000000" w:themeColor="text1"/>
            <w:sz w:val="22"/>
            <w:szCs w:val="22"/>
          </w:rPr>
          <w:t>c</w:t>
        </w:r>
        <w:r w:rsidR="000A211A" w:rsidRPr="007F5E53">
          <w:rPr>
            <w:rStyle w:val="Hyperlink"/>
            <w:color w:val="000000" w:themeColor="text1"/>
            <w:sz w:val="22"/>
            <w:szCs w:val="22"/>
          </w:rPr>
          <w:t>linic.weebly.com</w:t>
        </w:r>
      </w:hyperlink>
      <w:r w:rsidR="00F32B34" w:rsidRPr="007F5E53">
        <w:rPr>
          <w:color w:val="000000" w:themeColor="text1"/>
          <w:sz w:val="22"/>
          <w:szCs w:val="22"/>
        </w:rPr>
        <w:t xml:space="preserve">. </w:t>
      </w:r>
      <w:r w:rsidR="006A4BAC" w:rsidRPr="007F5E53">
        <w:rPr>
          <w:color w:val="000000" w:themeColor="text1"/>
          <w:sz w:val="22"/>
          <w:szCs w:val="22"/>
        </w:rPr>
        <w:t xml:space="preserve">Skin cancer is her special area of interest in Dermatology; she is currently conducting a survey-based study querying patient’s awareness regarding the importance of sun protection. </w:t>
      </w:r>
      <w:r w:rsidR="00F32B34" w:rsidRPr="007F5E53">
        <w:rPr>
          <w:color w:val="000000" w:themeColor="text1"/>
          <w:sz w:val="22"/>
          <w:szCs w:val="22"/>
        </w:rPr>
        <w:t>Apart from medicine</w:t>
      </w:r>
      <w:r w:rsidR="006A4BAC" w:rsidRPr="007F5E53">
        <w:rPr>
          <w:color w:val="000000" w:themeColor="text1"/>
          <w:sz w:val="22"/>
          <w:szCs w:val="22"/>
        </w:rPr>
        <w:t xml:space="preserve">, she makes an excellent cook, works out for half an hour a day to maintain a fit physique, and </w:t>
      </w:r>
      <w:r w:rsidR="00226C8C" w:rsidRPr="007F5E53">
        <w:rPr>
          <w:color w:val="000000" w:themeColor="text1"/>
          <w:sz w:val="22"/>
          <w:szCs w:val="22"/>
        </w:rPr>
        <w:t>the</w:t>
      </w:r>
      <w:r w:rsidR="006A4BAC" w:rsidRPr="007F5E53">
        <w:rPr>
          <w:color w:val="000000" w:themeColor="text1"/>
          <w:sz w:val="22"/>
          <w:szCs w:val="22"/>
        </w:rPr>
        <w:t xml:space="preserve"> balance betwe</w:t>
      </w:r>
      <w:r w:rsidR="00226C8C" w:rsidRPr="007F5E53">
        <w:rPr>
          <w:color w:val="000000" w:themeColor="text1"/>
          <w:sz w:val="22"/>
          <w:szCs w:val="22"/>
        </w:rPr>
        <w:t>en her social and academic life is a priority to succeed.</w:t>
      </w:r>
    </w:p>
    <w:p w14:paraId="1EB0C829" w14:textId="40A8B96C" w:rsidR="003571E0" w:rsidRPr="007F5E53" w:rsidRDefault="003571E0" w:rsidP="007F5E53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Email: </w:t>
      </w:r>
      <w:hyperlink r:id="rId6" w:history="1">
        <w:r w:rsidRPr="00C74E63">
          <w:rPr>
            <w:rStyle w:val="Hyperlink"/>
            <w:sz w:val="22"/>
            <w:szCs w:val="22"/>
          </w:rPr>
          <w:t>zainab_alnaser@yahoo.ca</w:t>
        </w:r>
      </w:hyperlink>
      <w:r>
        <w:rPr>
          <w:color w:val="000000" w:themeColor="text1"/>
          <w:sz w:val="22"/>
          <w:szCs w:val="22"/>
        </w:rPr>
        <w:t xml:space="preserve"> </w:t>
      </w:r>
    </w:p>
    <w:p w14:paraId="69F0536E" w14:textId="77777777" w:rsidR="000A211A" w:rsidRPr="00226C8C" w:rsidRDefault="000A211A" w:rsidP="007F5E53">
      <w:pPr>
        <w:jc w:val="both"/>
        <w:rPr>
          <w:sz w:val="22"/>
          <w:szCs w:val="22"/>
        </w:rPr>
      </w:pPr>
    </w:p>
    <w:sectPr w:rsidR="000A211A" w:rsidRPr="00226C8C" w:rsidSect="002F04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8FA"/>
    <w:rsid w:val="000A211A"/>
    <w:rsid w:val="00226C8C"/>
    <w:rsid w:val="002A61D8"/>
    <w:rsid w:val="002F04E9"/>
    <w:rsid w:val="003571E0"/>
    <w:rsid w:val="004E5766"/>
    <w:rsid w:val="00500508"/>
    <w:rsid w:val="006A4BAC"/>
    <w:rsid w:val="007F5E53"/>
    <w:rsid w:val="008908FA"/>
    <w:rsid w:val="00AA4449"/>
    <w:rsid w:val="00C53A80"/>
    <w:rsid w:val="00CB2080"/>
    <w:rsid w:val="00CF0B87"/>
    <w:rsid w:val="00D14E02"/>
    <w:rsid w:val="00D22BB4"/>
    <w:rsid w:val="00DC1398"/>
    <w:rsid w:val="00EB3837"/>
    <w:rsid w:val="00EF1484"/>
    <w:rsid w:val="00F30698"/>
    <w:rsid w:val="00F3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5A5D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211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5E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211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5E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zeedermclinic.weebly.com" TargetMode="External"/><Relationship Id="rId6" Type="http://schemas.openxmlformats.org/officeDocument/2006/relationships/hyperlink" Target="mailto:zainab_alnaser@yahoo.ca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429</Words>
  <Characters>2449</Characters>
  <Application>Microsoft Macintosh Word</Application>
  <DocSecurity>0</DocSecurity>
  <Lines>20</Lines>
  <Paragraphs>5</Paragraphs>
  <ScaleCrop>false</ScaleCrop>
  <Company>NUIG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Zainab Al-Nasser</dc:creator>
  <cp:keywords/>
  <dc:description/>
  <cp:lastModifiedBy>Zainab Al-Nasser</cp:lastModifiedBy>
  <cp:revision>4</cp:revision>
  <dcterms:created xsi:type="dcterms:W3CDTF">2017-07-02T22:35:00Z</dcterms:created>
  <dcterms:modified xsi:type="dcterms:W3CDTF">2017-07-04T20:20:00Z</dcterms:modified>
</cp:coreProperties>
</file>