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812" w:rsidRDefault="00B947AD" w:rsidP="00B947AD">
      <w:pPr>
        <w:rPr>
          <w:lang w:bidi="fa-IR"/>
        </w:rPr>
      </w:pPr>
      <w:r>
        <w:rPr>
          <w:lang w:bidi="fa-IR"/>
        </w:rPr>
        <w:t>Cytotoxicity comparison of zirconia&amp; high noble alloy &amp; base metal alloy on human gingival fibroblast cells</w:t>
      </w:r>
    </w:p>
    <w:p w:rsidR="006D0051" w:rsidRDefault="006D0051" w:rsidP="00BC2AF4">
      <w:pPr>
        <w:rPr>
          <w:lang w:bidi="fa-IR"/>
        </w:rPr>
      </w:pPr>
      <w:r>
        <w:rPr>
          <w:lang w:bidi="fa-IR"/>
        </w:rPr>
        <w:t xml:space="preserve">Purpose: cell toxicity is one of the most important side effect of using dental materials in mouth </w:t>
      </w:r>
      <w:proofErr w:type="spellStart"/>
      <w:proofErr w:type="gramStart"/>
      <w:r>
        <w:rPr>
          <w:lang w:bidi="fa-IR"/>
        </w:rPr>
        <w:t>ambience.dental</w:t>
      </w:r>
      <w:proofErr w:type="spellEnd"/>
      <w:proofErr w:type="gramEnd"/>
      <w:r>
        <w:rPr>
          <w:lang w:bidi="fa-IR"/>
        </w:rPr>
        <w:t xml:space="preserve"> materials release ions &amp; elements during erosion ,abrasion &amp; bacterial activity that have harmful effect on mouth </w:t>
      </w:r>
      <w:proofErr w:type="spellStart"/>
      <w:r>
        <w:rPr>
          <w:lang w:bidi="fa-IR"/>
        </w:rPr>
        <w:t>tissue</w:t>
      </w:r>
      <w:r w:rsidR="00BC2AF4">
        <w:rPr>
          <w:lang w:bidi="fa-IR"/>
        </w:rPr>
        <w:t>s</w:t>
      </w:r>
      <w:r>
        <w:rPr>
          <w:lang w:bidi="fa-IR"/>
        </w:rPr>
        <w:t>.the</w:t>
      </w:r>
      <w:proofErr w:type="spellEnd"/>
      <w:r>
        <w:rPr>
          <w:lang w:bidi="fa-IR"/>
        </w:rPr>
        <w:t xml:space="preserve"> purpose of this study was evaluate &amp; co</w:t>
      </w:r>
      <w:r w:rsidR="006725D5">
        <w:rPr>
          <w:lang w:bidi="fa-IR"/>
        </w:rPr>
        <w:t xml:space="preserve">mpare cell toxicity of high noble </w:t>
      </w:r>
      <w:proofErr w:type="spellStart"/>
      <w:r w:rsidR="006725D5">
        <w:rPr>
          <w:lang w:bidi="fa-IR"/>
        </w:rPr>
        <w:t>alloy,base</w:t>
      </w:r>
      <w:proofErr w:type="spellEnd"/>
      <w:r w:rsidR="006725D5">
        <w:rPr>
          <w:lang w:bidi="fa-IR"/>
        </w:rPr>
        <w:t xml:space="preserve"> metal alloy &amp; zirconia on human gingival fibroblast cells with use of MTT test in Tehran </w:t>
      </w:r>
      <w:proofErr w:type="spellStart"/>
      <w:r w:rsidR="006725D5">
        <w:rPr>
          <w:lang w:bidi="fa-IR"/>
        </w:rPr>
        <w:t>azad</w:t>
      </w:r>
      <w:proofErr w:type="spellEnd"/>
      <w:r w:rsidR="006725D5">
        <w:rPr>
          <w:lang w:bidi="fa-IR"/>
        </w:rPr>
        <w:t xml:space="preserve"> university of dental science in 2016.</w:t>
      </w:r>
    </w:p>
    <w:p w:rsidR="004B5DF8" w:rsidRDefault="006725D5" w:rsidP="004B5DF8">
      <w:pPr>
        <w:rPr>
          <w:lang w:bidi="fa-IR"/>
        </w:rPr>
      </w:pPr>
      <w:r>
        <w:rPr>
          <w:lang w:bidi="fa-IR"/>
        </w:rPr>
        <w:t xml:space="preserve">Methods &amp; materials: in this experimental research 6 disc with 5mm diameter &amp; 2mm thickness of </w:t>
      </w:r>
      <w:r>
        <w:rPr>
          <w:lang w:bidi="fa-IR"/>
        </w:rPr>
        <w:t xml:space="preserve">high noble </w:t>
      </w:r>
      <w:proofErr w:type="spellStart"/>
      <w:proofErr w:type="gramStart"/>
      <w:r>
        <w:rPr>
          <w:lang w:bidi="fa-IR"/>
        </w:rPr>
        <w:t>alloy,base</w:t>
      </w:r>
      <w:proofErr w:type="spellEnd"/>
      <w:proofErr w:type="gramEnd"/>
      <w:r>
        <w:rPr>
          <w:lang w:bidi="fa-IR"/>
        </w:rPr>
        <w:t xml:space="preserve"> metal alloy &amp; zirconia</w:t>
      </w:r>
      <w:r>
        <w:rPr>
          <w:lang w:bidi="fa-IR"/>
        </w:rPr>
        <w:t xml:space="preserve"> prepared. DMEM as negative control &amp; DMSO as positive control considered. </w:t>
      </w:r>
      <w:r w:rsidR="004B5DF8">
        <w:rPr>
          <w:lang w:bidi="fa-IR"/>
        </w:rPr>
        <w:t>Sample</w:t>
      </w:r>
      <w:r w:rsidR="00BC2AF4">
        <w:rPr>
          <w:lang w:bidi="fa-IR"/>
        </w:rPr>
        <w:t>s</w:t>
      </w:r>
      <w:r w:rsidR="004B5DF8">
        <w:rPr>
          <w:lang w:bidi="fa-IR"/>
        </w:rPr>
        <w:t xml:space="preserve"> extract was prepared in two </w:t>
      </w:r>
      <w:proofErr w:type="gramStart"/>
      <w:r w:rsidR="004B5DF8">
        <w:rPr>
          <w:lang w:bidi="fa-IR"/>
        </w:rPr>
        <w:t>dilation</w:t>
      </w:r>
      <w:proofErr w:type="gramEnd"/>
      <w:r w:rsidR="004B5DF8">
        <w:rPr>
          <w:lang w:bidi="fa-IR"/>
        </w:rPr>
        <w:t xml:space="preserve"> (200ml &amp;400 ml)</w:t>
      </w:r>
    </w:p>
    <w:p w:rsidR="004B5DF8" w:rsidRDefault="004B5DF8" w:rsidP="00BC2AF4">
      <w:pPr>
        <w:rPr>
          <w:lang w:bidi="fa-IR"/>
        </w:rPr>
      </w:pPr>
      <w:r>
        <w:rPr>
          <w:lang w:bidi="fa-IR"/>
        </w:rPr>
        <w:t>Cell toxicity &amp; cell viability of sample</w:t>
      </w:r>
      <w:r w:rsidR="00BC2AF4">
        <w:rPr>
          <w:lang w:bidi="fa-IR"/>
        </w:rPr>
        <w:t>s</w:t>
      </w:r>
      <w:r>
        <w:rPr>
          <w:lang w:bidi="fa-IR"/>
        </w:rPr>
        <w:t xml:space="preserve"> extract next to the human </w:t>
      </w:r>
      <w:proofErr w:type="spellStart"/>
      <w:r>
        <w:rPr>
          <w:lang w:bidi="fa-IR"/>
        </w:rPr>
        <w:t>fibroblat</w:t>
      </w:r>
      <w:proofErr w:type="spellEnd"/>
      <w:r>
        <w:rPr>
          <w:lang w:bidi="fa-IR"/>
        </w:rPr>
        <w:t xml:space="preserve"> cells in duration of 24-48-72hour </w:t>
      </w:r>
      <w:r w:rsidR="00BC2AF4">
        <w:rPr>
          <w:lang w:bidi="fa-IR"/>
        </w:rPr>
        <w:t>was measured</w:t>
      </w:r>
      <w:r w:rsidR="00BC2AF4">
        <w:rPr>
          <w:lang w:bidi="fa-IR"/>
        </w:rPr>
        <w:t xml:space="preserve"> </w:t>
      </w:r>
      <w:r>
        <w:rPr>
          <w:lang w:bidi="fa-IR"/>
        </w:rPr>
        <w:t xml:space="preserve">with </w:t>
      </w:r>
      <w:r w:rsidR="00BC2AF4">
        <w:rPr>
          <w:lang w:bidi="fa-IR"/>
        </w:rPr>
        <w:t>MTT</w:t>
      </w:r>
      <w:r>
        <w:rPr>
          <w:lang w:bidi="fa-IR"/>
        </w:rPr>
        <w:t xml:space="preserve"> </w:t>
      </w:r>
      <w:proofErr w:type="spellStart"/>
      <w:proofErr w:type="gramStart"/>
      <w:r>
        <w:rPr>
          <w:lang w:bidi="fa-IR"/>
        </w:rPr>
        <w:t>test.conclusion</w:t>
      </w:r>
      <w:proofErr w:type="spellEnd"/>
      <w:proofErr w:type="gramEnd"/>
      <w:r>
        <w:rPr>
          <w:lang w:bidi="fa-IR"/>
        </w:rPr>
        <w:t xml:space="preserve"> of </w:t>
      </w:r>
      <w:r w:rsidR="00BC2AF4">
        <w:rPr>
          <w:lang w:bidi="fa-IR"/>
        </w:rPr>
        <w:t>MTT</w:t>
      </w:r>
      <w:r w:rsidR="00880224">
        <w:rPr>
          <w:lang w:bidi="fa-IR"/>
        </w:rPr>
        <w:t xml:space="preserve"> test analyzed by ANOVA &amp; post hoc (</w:t>
      </w:r>
      <w:proofErr w:type="spellStart"/>
      <w:r w:rsidR="00880224">
        <w:rPr>
          <w:lang w:bidi="fa-IR"/>
        </w:rPr>
        <w:t>Tukeys</w:t>
      </w:r>
      <w:proofErr w:type="spellEnd"/>
      <w:r w:rsidR="00880224">
        <w:rPr>
          <w:lang w:bidi="fa-IR"/>
        </w:rPr>
        <w:t>) analyze.</w:t>
      </w:r>
    </w:p>
    <w:p w:rsidR="00880224" w:rsidRDefault="00C53F28" w:rsidP="004B5DF8">
      <w:pPr>
        <w:rPr>
          <w:lang w:bidi="fa-IR"/>
        </w:rPr>
      </w:pPr>
      <w:r>
        <w:rPr>
          <w:lang w:bidi="fa-IR"/>
        </w:rPr>
        <w:t>Result: in 24 ,48 ,72 hours and in 200ml &amp; 400ml density</w:t>
      </w:r>
      <w:r w:rsidR="00BC2AF4">
        <w:rPr>
          <w:lang w:bidi="fa-IR"/>
        </w:rPr>
        <w:t>,</w:t>
      </w:r>
      <w:r>
        <w:rPr>
          <w:lang w:bidi="fa-IR"/>
        </w:rPr>
        <w:t xml:space="preserve"> less average Optical density(DO)was belonged to positive control DMSO then base metal alloy </w:t>
      </w:r>
      <w:proofErr w:type="gramStart"/>
      <w:r>
        <w:rPr>
          <w:lang w:bidi="fa-IR"/>
        </w:rPr>
        <w:t>sample  then</w:t>
      </w:r>
      <w:proofErr w:type="gramEnd"/>
      <w:r>
        <w:rPr>
          <w:lang w:bidi="fa-IR"/>
        </w:rPr>
        <w:t xml:space="preserve"> zirconia sample then high noble alloy </w:t>
      </w:r>
      <w:proofErr w:type="spellStart"/>
      <w:r>
        <w:rPr>
          <w:lang w:bidi="fa-IR"/>
        </w:rPr>
        <w:t>sample.the</w:t>
      </w:r>
      <w:proofErr w:type="spellEnd"/>
      <w:r>
        <w:rPr>
          <w:lang w:bidi="fa-IR"/>
        </w:rPr>
        <w:t xml:space="preserve"> most DO belonged to negative control DMEM.</w:t>
      </w:r>
    </w:p>
    <w:p w:rsidR="00C53F28" w:rsidRDefault="00C53F28" w:rsidP="00BC2AF4">
      <w:pPr>
        <w:rPr>
          <w:lang w:bidi="fa-IR"/>
        </w:rPr>
      </w:pPr>
      <w:r>
        <w:rPr>
          <w:lang w:bidi="fa-IR"/>
        </w:rPr>
        <w:t xml:space="preserve">Conclusion: </w:t>
      </w:r>
      <w:r w:rsidR="00E27EB8">
        <w:rPr>
          <w:lang w:bidi="fa-IR"/>
        </w:rPr>
        <w:t xml:space="preserve">base metal alloy sample showed the most cell toxicity &amp; less cell </w:t>
      </w:r>
      <w:proofErr w:type="spellStart"/>
      <w:proofErr w:type="gramStart"/>
      <w:r w:rsidR="00E27EB8">
        <w:rPr>
          <w:lang w:bidi="fa-IR"/>
        </w:rPr>
        <w:t>viability,high</w:t>
      </w:r>
      <w:proofErr w:type="spellEnd"/>
      <w:proofErr w:type="gramEnd"/>
      <w:r w:rsidR="00E27EB8">
        <w:rPr>
          <w:lang w:bidi="fa-IR"/>
        </w:rPr>
        <w:t xml:space="preserve"> noble alloy sample showed less cell toxicity &amp; the most cell viability and </w:t>
      </w:r>
      <w:proofErr w:type="spellStart"/>
      <w:r w:rsidR="00E27EB8">
        <w:rPr>
          <w:lang w:bidi="fa-IR"/>
        </w:rPr>
        <w:t>zircona</w:t>
      </w:r>
      <w:proofErr w:type="spellEnd"/>
      <w:r w:rsidR="00E27EB8">
        <w:rPr>
          <w:lang w:bidi="fa-IR"/>
        </w:rPr>
        <w:t xml:space="preserve"> sa</w:t>
      </w:r>
      <w:r w:rsidR="00BC2AF4">
        <w:rPr>
          <w:lang w:bidi="fa-IR"/>
        </w:rPr>
        <w:t>m</w:t>
      </w:r>
      <w:r w:rsidR="00E27EB8">
        <w:rPr>
          <w:lang w:bidi="fa-IR"/>
        </w:rPr>
        <w:t>ple was in midpoint in cell toxicity and cell viability.</w:t>
      </w:r>
    </w:p>
    <w:p w:rsidR="00E27EB8" w:rsidRDefault="00E27EB8" w:rsidP="004B5DF8">
      <w:pPr>
        <w:rPr>
          <w:rFonts w:hint="cs"/>
          <w:lang w:bidi="fa-IR"/>
        </w:rPr>
      </w:pPr>
      <w:proofErr w:type="spellStart"/>
      <w:proofErr w:type="gramStart"/>
      <w:r>
        <w:rPr>
          <w:lang w:bidi="fa-IR"/>
        </w:rPr>
        <w:t>Keywords:Zirconia</w:t>
      </w:r>
      <w:proofErr w:type="gramEnd"/>
      <w:r>
        <w:rPr>
          <w:lang w:bidi="fa-IR"/>
        </w:rPr>
        <w:t>,alloy,base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metal,high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noble,cell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toxicity,tissue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compatibility,cell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viability,MTT</w:t>
      </w:r>
      <w:bookmarkStart w:id="0" w:name="_GoBack"/>
      <w:bookmarkEnd w:id="0"/>
      <w:proofErr w:type="spellEnd"/>
    </w:p>
    <w:sectPr w:rsidR="00E27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AD"/>
    <w:rsid w:val="004B5DF8"/>
    <w:rsid w:val="00597433"/>
    <w:rsid w:val="006725D5"/>
    <w:rsid w:val="006D0051"/>
    <w:rsid w:val="00880224"/>
    <w:rsid w:val="00AF03F3"/>
    <w:rsid w:val="00B947AD"/>
    <w:rsid w:val="00BC2AF4"/>
    <w:rsid w:val="00C53F28"/>
    <w:rsid w:val="00E2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C01CB"/>
  <w15:chartTrackingRefBased/>
  <w15:docId w15:val="{48BBA073-6A8A-4FFC-9FA9-26A59BEC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2018-04-25T09:29:00Z</dcterms:created>
  <dcterms:modified xsi:type="dcterms:W3CDTF">2018-04-25T10:44:00Z</dcterms:modified>
</cp:coreProperties>
</file>