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879" w:rsidRPr="00370D48" w:rsidRDefault="00863879" w:rsidP="00863879">
      <w:pPr>
        <w:jc w:val="center"/>
        <w:rPr>
          <w:rFonts w:ascii="Times New Roman" w:hAnsi="Times New Roman" w:cs="Times New Roman"/>
          <w:b/>
          <w:sz w:val="24"/>
          <w:szCs w:val="24"/>
        </w:rPr>
      </w:pPr>
      <w:bookmarkStart w:id="0" w:name="_GoBack"/>
      <w:bookmarkEnd w:id="0"/>
      <w:r w:rsidRPr="00370D48">
        <w:rPr>
          <w:rFonts w:ascii="Times New Roman" w:hAnsi="Times New Roman" w:cs="Times New Roman"/>
          <w:b/>
          <w:sz w:val="24"/>
          <w:szCs w:val="24"/>
        </w:rPr>
        <w:t xml:space="preserve">LONELINESS </w:t>
      </w:r>
      <w:r w:rsidR="00793BA4">
        <w:rPr>
          <w:rFonts w:ascii="Times New Roman" w:hAnsi="Times New Roman" w:cs="Times New Roman"/>
          <w:b/>
          <w:sz w:val="24"/>
          <w:szCs w:val="24"/>
        </w:rPr>
        <w:t>A</w:t>
      </w:r>
      <w:r w:rsidR="00493DE4">
        <w:rPr>
          <w:rFonts w:ascii="Times New Roman" w:hAnsi="Times New Roman" w:cs="Times New Roman"/>
          <w:b/>
          <w:sz w:val="24"/>
          <w:szCs w:val="24"/>
        </w:rPr>
        <w:t xml:space="preserve"> </w:t>
      </w:r>
      <w:r w:rsidR="00223F16">
        <w:rPr>
          <w:rFonts w:ascii="Times New Roman" w:hAnsi="Times New Roman" w:cs="Times New Roman"/>
          <w:b/>
          <w:sz w:val="24"/>
          <w:szCs w:val="24"/>
        </w:rPr>
        <w:t xml:space="preserve">RISK FACTOR </w:t>
      </w:r>
      <w:r w:rsidR="00793BA4">
        <w:rPr>
          <w:rFonts w:ascii="Times New Roman" w:hAnsi="Times New Roman" w:cs="Times New Roman"/>
          <w:b/>
          <w:sz w:val="24"/>
          <w:szCs w:val="24"/>
        </w:rPr>
        <w:t xml:space="preserve">OF </w:t>
      </w:r>
      <w:r w:rsidR="007D340C">
        <w:rPr>
          <w:rFonts w:ascii="Times New Roman" w:hAnsi="Times New Roman" w:cs="Times New Roman"/>
          <w:b/>
          <w:sz w:val="24"/>
          <w:szCs w:val="24"/>
        </w:rPr>
        <w:t xml:space="preserve">ECHO </w:t>
      </w:r>
      <w:r w:rsidR="00394921">
        <w:rPr>
          <w:rFonts w:ascii="Times New Roman" w:hAnsi="Times New Roman" w:cs="Times New Roman"/>
          <w:b/>
          <w:sz w:val="24"/>
          <w:szCs w:val="24"/>
        </w:rPr>
        <w:t>CARDIOG</w:t>
      </w:r>
      <w:r w:rsidR="006223E2">
        <w:rPr>
          <w:rFonts w:ascii="Times New Roman" w:hAnsi="Times New Roman" w:cs="Times New Roman"/>
          <w:b/>
          <w:sz w:val="24"/>
          <w:szCs w:val="24"/>
        </w:rPr>
        <w:t>RAP</w:t>
      </w:r>
      <w:r w:rsidR="00F04CBD">
        <w:rPr>
          <w:rFonts w:ascii="Times New Roman" w:hAnsi="Times New Roman" w:cs="Times New Roman"/>
          <w:b/>
          <w:sz w:val="24"/>
          <w:szCs w:val="24"/>
        </w:rPr>
        <w:t>H</w:t>
      </w:r>
      <w:r w:rsidR="006223E2">
        <w:rPr>
          <w:rFonts w:ascii="Times New Roman" w:hAnsi="Times New Roman" w:cs="Times New Roman"/>
          <w:b/>
          <w:sz w:val="24"/>
          <w:szCs w:val="24"/>
        </w:rPr>
        <w:t>Y</w:t>
      </w:r>
      <w:r w:rsidR="00AC008B">
        <w:rPr>
          <w:rFonts w:ascii="Times New Roman" w:hAnsi="Times New Roman" w:cs="Times New Roman"/>
          <w:b/>
          <w:sz w:val="24"/>
          <w:szCs w:val="24"/>
        </w:rPr>
        <w:t xml:space="preserve"> PROBLEMS</w:t>
      </w:r>
      <w:r>
        <w:rPr>
          <w:rFonts w:ascii="Times New Roman" w:hAnsi="Times New Roman" w:cs="Times New Roman"/>
          <w:b/>
          <w:sz w:val="24"/>
          <w:szCs w:val="24"/>
        </w:rPr>
        <w:t xml:space="preserve"> AMONG </w:t>
      </w:r>
      <w:r w:rsidRPr="005E67FC">
        <w:rPr>
          <w:rFonts w:ascii="Times New Roman" w:hAnsi="Times New Roman" w:cs="Times New Roman"/>
          <w:b/>
          <w:sz w:val="24"/>
          <w:szCs w:val="24"/>
        </w:rPr>
        <w:t>ADOLESCENCES OF</w:t>
      </w:r>
      <w:r w:rsidR="00493DE4">
        <w:rPr>
          <w:rFonts w:ascii="Times New Roman" w:hAnsi="Times New Roman" w:cs="Times New Roman"/>
          <w:b/>
          <w:sz w:val="24"/>
          <w:szCs w:val="24"/>
        </w:rPr>
        <w:t xml:space="preserve"> </w:t>
      </w:r>
      <w:r>
        <w:rPr>
          <w:rFonts w:ascii="Times New Roman" w:hAnsi="Times New Roman" w:cs="Times New Roman"/>
          <w:b/>
          <w:sz w:val="24"/>
          <w:szCs w:val="24"/>
        </w:rPr>
        <w:t xml:space="preserve">URBAN AND RURAL AREAS </w:t>
      </w:r>
    </w:p>
    <w:p w:rsidR="00493DE4" w:rsidRPr="000812AC" w:rsidRDefault="00493DE4" w:rsidP="00493DE4">
      <w:pPr>
        <w:spacing w:line="600" w:lineRule="auto"/>
        <w:jc w:val="both"/>
        <w:rPr>
          <w:rFonts w:ascii="Times New Roman" w:hAnsi="Times New Roman" w:cs="Times New Roman"/>
          <w:sz w:val="20"/>
          <w:szCs w:val="20"/>
        </w:rPr>
      </w:pPr>
      <w:r>
        <w:rPr>
          <w:rFonts w:ascii="Times New Roman" w:hAnsi="Times New Roman" w:cs="Times New Roman"/>
          <w:b/>
          <w:sz w:val="20"/>
          <w:szCs w:val="20"/>
        </w:rPr>
        <w:t>OBJECTIVES</w:t>
      </w:r>
      <w:r w:rsidRPr="000812AC">
        <w:rPr>
          <w:rFonts w:ascii="Times New Roman" w:hAnsi="Times New Roman" w:cs="Times New Roman"/>
          <w:b/>
          <w:sz w:val="20"/>
          <w:szCs w:val="20"/>
        </w:rPr>
        <w:t>:</w:t>
      </w:r>
      <w:r>
        <w:rPr>
          <w:rFonts w:ascii="Times New Roman" w:hAnsi="Times New Roman" w:cs="Times New Roman"/>
          <w:b/>
          <w:sz w:val="20"/>
          <w:szCs w:val="20"/>
        </w:rPr>
        <w:t xml:space="preserve"> </w:t>
      </w:r>
      <w:r w:rsidRPr="001473CC">
        <w:rPr>
          <w:rFonts w:ascii="Times New Roman" w:hAnsi="Times New Roman" w:cs="Times New Roman"/>
          <w:sz w:val="20"/>
          <w:szCs w:val="20"/>
        </w:rPr>
        <w:t xml:space="preserve">loneliness is global </w:t>
      </w:r>
      <w:r w:rsidRPr="000812AC">
        <w:rPr>
          <w:rFonts w:ascii="Times New Roman" w:hAnsi="Times New Roman" w:cs="Times New Roman"/>
          <w:sz w:val="20"/>
          <w:szCs w:val="20"/>
        </w:rPr>
        <w:t>cardiac problems commonly faced by western developed countries, not to great extent in same alike developing country Pakistan. Since ratio of cardiac problems in Pakistani adolescences are residing in urban areas growing. The purpose of this study was to explore loneliness varies cross regional setting cardiac problems among adolescences</w:t>
      </w:r>
      <w:r>
        <w:rPr>
          <w:rFonts w:ascii="Times New Roman" w:hAnsi="Times New Roman" w:cs="Times New Roman"/>
          <w:sz w:val="20"/>
          <w:szCs w:val="20"/>
        </w:rPr>
        <w:t xml:space="preserve">. </w:t>
      </w:r>
      <w:r w:rsidRPr="000812AC">
        <w:rPr>
          <w:rFonts w:ascii="Times New Roman" w:hAnsi="Times New Roman" w:cs="Times New Roman"/>
          <w:b/>
          <w:sz w:val="20"/>
          <w:szCs w:val="20"/>
        </w:rPr>
        <w:t>METHOD:</w:t>
      </w:r>
      <w:r w:rsidRPr="000812AC">
        <w:rPr>
          <w:rFonts w:ascii="Times New Roman" w:hAnsi="Times New Roman" w:cs="Times New Roman"/>
          <w:sz w:val="20"/>
          <w:szCs w:val="20"/>
        </w:rPr>
        <w:t xml:space="preserve"> </w:t>
      </w:r>
      <w:r w:rsidRPr="00804076">
        <w:rPr>
          <w:rFonts w:ascii="Times New Roman" w:hAnsi="Times New Roman" w:cs="Times New Roman"/>
          <w:b/>
          <w:sz w:val="20"/>
          <w:szCs w:val="20"/>
        </w:rPr>
        <w:t xml:space="preserve">A comparative </w:t>
      </w:r>
      <w:r>
        <w:rPr>
          <w:rFonts w:ascii="Times New Roman" w:hAnsi="Times New Roman" w:cs="Times New Roman"/>
          <w:b/>
          <w:sz w:val="20"/>
          <w:szCs w:val="20"/>
        </w:rPr>
        <w:t xml:space="preserve">descriptive </w:t>
      </w:r>
      <w:r w:rsidRPr="00804076">
        <w:rPr>
          <w:rFonts w:ascii="Times New Roman" w:hAnsi="Times New Roman" w:cs="Times New Roman"/>
          <w:b/>
          <w:sz w:val="20"/>
          <w:szCs w:val="20"/>
        </w:rPr>
        <w:t>study</w:t>
      </w:r>
      <w:r w:rsidRPr="000812AC">
        <w:rPr>
          <w:rFonts w:ascii="Times New Roman" w:hAnsi="Times New Roman" w:cs="Times New Roman"/>
          <w:sz w:val="20"/>
          <w:szCs w:val="20"/>
        </w:rPr>
        <w:t xml:space="preserve"> consisted on 200 numbers of adolescences 100 clinical sample 50 urban and 50 numbers of adolescences who’s suffering by loneliness as well cardiac issues</w:t>
      </w:r>
      <w:r>
        <w:rPr>
          <w:rFonts w:ascii="Times New Roman" w:hAnsi="Times New Roman" w:cs="Times New Roman"/>
          <w:sz w:val="20"/>
          <w:szCs w:val="20"/>
        </w:rPr>
        <w:t xml:space="preserve"> </w:t>
      </w:r>
      <w:r w:rsidRPr="000812AC">
        <w:rPr>
          <w:rFonts w:ascii="Times New Roman" w:hAnsi="Times New Roman" w:cs="Times New Roman"/>
          <w:sz w:val="20"/>
          <w:szCs w:val="20"/>
        </w:rPr>
        <w:t>taken from rural areas.100 participants were taking normal adolescences50 participants to</w:t>
      </w:r>
      <w:r>
        <w:rPr>
          <w:rFonts w:ascii="Times New Roman" w:hAnsi="Times New Roman" w:cs="Times New Roman"/>
          <w:sz w:val="20"/>
          <w:szCs w:val="20"/>
        </w:rPr>
        <w:t xml:space="preserve"> </w:t>
      </w:r>
      <w:r w:rsidRPr="000812AC">
        <w:rPr>
          <w:rFonts w:ascii="Times New Roman" w:hAnsi="Times New Roman" w:cs="Times New Roman"/>
          <w:sz w:val="20"/>
          <w:szCs w:val="20"/>
        </w:rPr>
        <w:t>each regional</w:t>
      </w:r>
      <w:r>
        <w:rPr>
          <w:rFonts w:ascii="Times New Roman" w:hAnsi="Times New Roman" w:cs="Times New Roman"/>
          <w:sz w:val="20"/>
          <w:szCs w:val="20"/>
        </w:rPr>
        <w:t xml:space="preserve"> </w:t>
      </w:r>
      <w:r w:rsidRPr="000812AC">
        <w:rPr>
          <w:rFonts w:ascii="Times New Roman" w:hAnsi="Times New Roman" w:cs="Times New Roman"/>
          <w:sz w:val="20"/>
          <w:szCs w:val="20"/>
        </w:rPr>
        <w:t>setting from district Hari Pur by applying purpos</w:t>
      </w:r>
      <w:r>
        <w:rPr>
          <w:rFonts w:ascii="Times New Roman" w:hAnsi="Times New Roman" w:cs="Times New Roman"/>
          <w:sz w:val="20"/>
          <w:szCs w:val="20"/>
        </w:rPr>
        <w:t>iv</w:t>
      </w:r>
      <w:r w:rsidRPr="000812AC">
        <w:rPr>
          <w:rFonts w:ascii="Times New Roman" w:hAnsi="Times New Roman" w:cs="Times New Roman"/>
          <w:sz w:val="20"/>
          <w:szCs w:val="20"/>
        </w:rPr>
        <w:t>e sampling. In door patients were took to   public and private hospitals of Haripur, included hospitals were district headquarter hospital Haripur yehya</w:t>
      </w:r>
      <w:r>
        <w:rPr>
          <w:rFonts w:ascii="Times New Roman" w:hAnsi="Times New Roman" w:cs="Times New Roman"/>
          <w:sz w:val="20"/>
          <w:szCs w:val="20"/>
        </w:rPr>
        <w:t xml:space="preserve"> </w:t>
      </w:r>
      <w:r w:rsidRPr="000812AC">
        <w:rPr>
          <w:rFonts w:ascii="Times New Roman" w:hAnsi="Times New Roman" w:cs="Times New Roman"/>
          <w:sz w:val="20"/>
          <w:szCs w:val="20"/>
        </w:rPr>
        <w:t xml:space="preserve">well fare hospital of </w:t>
      </w:r>
      <w:r>
        <w:rPr>
          <w:rFonts w:ascii="Times New Roman" w:hAnsi="Times New Roman" w:cs="Times New Roman"/>
          <w:sz w:val="20"/>
          <w:szCs w:val="20"/>
        </w:rPr>
        <w:t>H</w:t>
      </w:r>
      <w:r w:rsidRPr="000812AC">
        <w:rPr>
          <w:rFonts w:ascii="Times New Roman" w:hAnsi="Times New Roman" w:cs="Times New Roman"/>
          <w:sz w:val="20"/>
          <w:szCs w:val="20"/>
        </w:rPr>
        <w:t>aripur, Sadia hospital Haripur, Noor surgical Haripur and Allama Iqbal hospital Haripur.</w:t>
      </w:r>
      <w:r>
        <w:rPr>
          <w:rFonts w:ascii="Times New Roman" w:hAnsi="Times New Roman" w:cs="Times New Roman"/>
          <w:sz w:val="20"/>
          <w:szCs w:val="20"/>
        </w:rPr>
        <w:t xml:space="preserve"> </w:t>
      </w:r>
      <w:r w:rsidRPr="000812AC">
        <w:rPr>
          <w:rFonts w:ascii="Times New Roman" w:hAnsi="Times New Roman" w:cs="Times New Roman"/>
          <w:sz w:val="20"/>
          <w:szCs w:val="20"/>
        </w:rPr>
        <w:t>The study was conduct during the month of March 2014 to February 2015.</w:t>
      </w:r>
      <w:r>
        <w:rPr>
          <w:rFonts w:ascii="Times New Roman" w:hAnsi="Times New Roman" w:cs="Times New Roman"/>
          <w:sz w:val="20"/>
          <w:szCs w:val="20"/>
        </w:rPr>
        <w:t xml:space="preserve"> (Gul, 2015)</w:t>
      </w:r>
      <w:r w:rsidRPr="000812AC">
        <w:rPr>
          <w:rFonts w:ascii="Times New Roman" w:hAnsi="Times New Roman" w:cs="Times New Roman"/>
          <w:sz w:val="20"/>
          <w:szCs w:val="20"/>
        </w:rPr>
        <w:t xml:space="preserve"> University of California loss angles</w:t>
      </w:r>
      <w:r>
        <w:rPr>
          <w:rFonts w:ascii="Times New Roman" w:hAnsi="Times New Roman" w:cs="Times New Roman"/>
          <w:sz w:val="20"/>
          <w:szCs w:val="20"/>
        </w:rPr>
        <w:t xml:space="preserve"> loneliness scale</w:t>
      </w:r>
      <w:r w:rsidRPr="000812AC">
        <w:rPr>
          <w:rFonts w:ascii="Times New Roman" w:hAnsi="Times New Roman" w:cs="Times New Roman"/>
          <w:sz w:val="20"/>
          <w:szCs w:val="20"/>
        </w:rPr>
        <w:t xml:space="preserve"> </w:t>
      </w:r>
      <w:r>
        <w:rPr>
          <w:rFonts w:ascii="Times New Roman" w:hAnsi="Times New Roman" w:cs="Times New Roman"/>
          <w:sz w:val="20"/>
          <w:szCs w:val="20"/>
        </w:rPr>
        <w:t xml:space="preserve">urdu </w:t>
      </w:r>
      <w:r w:rsidRPr="000812AC">
        <w:rPr>
          <w:rFonts w:ascii="Times New Roman" w:hAnsi="Times New Roman" w:cs="Times New Roman"/>
          <w:sz w:val="20"/>
          <w:szCs w:val="20"/>
        </w:rPr>
        <w:t>version 3</w:t>
      </w:r>
      <w:r>
        <w:rPr>
          <w:rFonts w:ascii="Times New Roman" w:hAnsi="Times New Roman" w:cs="Times New Roman"/>
          <w:sz w:val="20"/>
          <w:szCs w:val="20"/>
        </w:rPr>
        <w:t xml:space="preserve"> </w:t>
      </w:r>
      <w:r w:rsidRPr="000812AC">
        <w:rPr>
          <w:rFonts w:ascii="Times New Roman" w:hAnsi="Times New Roman" w:cs="Times New Roman"/>
          <w:sz w:val="20"/>
          <w:szCs w:val="20"/>
        </w:rPr>
        <w:t>was used for measuring the level of l</w:t>
      </w:r>
      <w:r>
        <w:rPr>
          <w:rFonts w:ascii="Times New Roman" w:hAnsi="Times New Roman" w:cs="Times New Roman"/>
          <w:sz w:val="20"/>
          <w:szCs w:val="20"/>
        </w:rPr>
        <w:t>oneliness in target population.</w:t>
      </w:r>
      <w:r>
        <w:rPr>
          <w:rFonts w:ascii="Times New Roman" w:hAnsi="Times New Roman" w:cs="Times New Roman"/>
          <w:sz w:val="20"/>
          <w:szCs w:val="20"/>
          <w:vertAlign w:val="superscript"/>
        </w:rPr>
        <w:t>1</w:t>
      </w:r>
      <w:r w:rsidRPr="000812AC">
        <w:rPr>
          <w:rFonts w:ascii="Times New Roman" w:hAnsi="Times New Roman" w:cs="Times New Roman"/>
          <w:sz w:val="20"/>
          <w:szCs w:val="20"/>
        </w:rPr>
        <w:t xml:space="preserve"> </w:t>
      </w:r>
    </w:p>
    <w:p w:rsidR="00493DE4" w:rsidRPr="00FF73B2" w:rsidRDefault="00493DE4" w:rsidP="00493DE4">
      <w:pPr>
        <w:pStyle w:val="Default"/>
        <w:spacing w:line="600" w:lineRule="auto"/>
        <w:jc w:val="both"/>
        <w:rPr>
          <w:rFonts w:ascii="Times New Roman" w:hAnsi="Times New Roman" w:cs="Times New Roman"/>
          <w:sz w:val="20"/>
          <w:szCs w:val="20"/>
        </w:rPr>
      </w:pPr>
      <w:r w:rsidRPr="000812AC">
        <w:rPr>
          <w:rFonts w:ascii="Times New Roman" w:hAnsi="Times New Roman" w:cs="Times New Roman"/>
          <w:b/>
          <w:sz w:val="20"/>
          <w:szCs w:val="20"/>
        </w:rPr>
        <w:t>RESULTS:</w:t>
      </w:r>
      <w:r>
        <w:rPr>
          <w:rFonts w:ascii="Times New Roman" w:hAnsi="Times New Roman" w:cs="Times New Roman"/>
          <w:b/>
          <w:sz w:val="20"/>
          <w:szCs w:val="20"/>
        </w:rPr>
        <w:t xml:space="preserve"> </w:t>
      </w:r>
      <w:r>
        <w:rPr>
          <w:rFonts w:ascii="Times New Roman" w:hAnsi="Times New Roman" w:cs="Times New Roman"/>
          <w:sz w:val="20"/>
          <w:szCs w:val="20"/>
        </w:rPr>
        <w:t>Mean age of participants adolescences was . Mean</w:t>
      </w:r>
      <w:r w:rsidRPr="000812AC">
        <w:rPr>
          <w:rFonts w:ascii="Times New Roman" w:hAnsi="Times New Roman" w:cs="Times New Roman"/>
          <w:sz w:val="20"/>
          <w:szCs w:val="20"/>
        </w:rPr>
        <w:t xml:space="preserve"> </w:t>
      </w:r>
      <w:r>
        <w:rPr>
          <w:rFonts w:ascii="Times New Roman" w:hAnsi="Times New Roman" w:cs="Times New Roman"/>
          <w:sz w:val="20"/>
          <w:szCs w:val="20"/>
        </w:rPr>
        <w:t xml:space="preserve">UCLA score was </w:t>
      </w:r>
      <w:r w:rsidRPr="000812AC">
        <w:rPr>
          <w:rFonts w:ascii="Times New Roman" w:hAnsi="Times New Roman" w:cs="Times New Roman"/>
          <w:i/>
          <w:sz w:val="20"/>
          <w:szCs w:val="20"/>
        </w:rPr>
        <w:t>38.10</w:t>
      </w:r>
      <w:r>
        <w:rPr>
          <w:rFonts w:ascii="Times New Roman" w:hAnsi="Times New Roman" w:cs="Times New Roman"/>
          <w:i/>
          <w:sz w:val="20"/>
          <w:szCs w:val="20"/>
        </w:rPr>
        <w:t xml:space="preserve"> </w:t>
      </w:r>
      <w:r>
        <w:rPr>
          <w:rFonts w:ascii="Times New Roman" w:hAnsi="Times New Roman" w:cs="Times New Roman"/>
          <w:sz w:val="20"/>
          <w:szCs w:val="20"/>
        </w:rPr>
        <w:t>±</w:t>
      </w:r>
      <w:r>
        <w:rPr>
          <w:rFonts w:ascii="Times New Roman" w:hAnsi="Times New Roman" w:cs="Times New Roman"/>
          <w:i/>
          <w:sz w:val="20"/>
          <w:szCs w:val="20"/>
        </w:rPr>
        <w:t xml:space="preserve"> 12.6 &amp; 24.0 </w:t>
      </w:r>
      <w:r>
        <w:rPr>
          <w:rFonts w:ascii="Times New Roman" w:hAnsi="Times New Roman" w:cs="Times New Roman"/>
          <w:sz w:val="20"/>
          <w:szCs w:val="20"/>
        </w:rPr>
        <w:t>±</w:t>
      </w:r>
      <w:r>
        <w:rPr>
          <w:rFonts w:ascii="Times New Roman" w:hAnsi="Times New Roman" w:cs="Times New Roman"/>
          <w:i/>
          <w:sz w:val="20"/>
          <w:szCs w:val="20"/>
        </w:rPr>
        <w:t xml:space="preserve"> 9.8 </w:t>
      </w:r>
      <w:r>
        <w:rPr>
          <w:rFonts w:ascii="Times New Roman" w:hAnsi="Times New Roman" w:cs="Times New Roman"/>
          <w:sz w:val="20"/>
          <w:szCs w:val="20"/>
        </w:rPr>
        <w:t xml:space="preserve">observed for adolescences of </w:t>
      </w:r>
      <w:r w:rsidRPr="000812AC">
        <w:rPr>
          <w:rFonts w:ascii="Times New Roman" w:hAnsi="Times New Roman" w:cs="Times New Roman"/>
          <w:sz w:val="20"/>
          <w:szCs w:val="20"/>
        </w:rPr>
        <w:t xml:space="preserve">urban and rural areas </w:t>
      </w:r>
      <w:r>
        <w:rPr>
          <w:rFonts w:ascii="Times New Roman" w:hAnsi="Times New Roman" w:cs="Times New Roman"/>
          <w:sz w:val="20"/>
          <w:szCs w:val="20"/>
        </w:rPr>
        <w:t xml:space="preserve">respectively with </w:t>
      </w:r>
      <w:r w:rsidRPr="000812AC">
        <w:rPr>
          <w:rFonts w:ascii="Times New Roman" w:hAnsi="Times New Roman" w:cs="Times New Roman"/>
          <w:sz w:val="20"/>
          <w:szCs w:val="20"/>
        </w:rPr>
        <w:t xml:space="preserve"> p</w:t>
      </w:r>
      <w:r w:rsidRPr="000812AC">
        <w:rPr>
          <w:rFonts w:ascii="Times New Roman" w:hAnsi="Times New Roman" w:cs="Times New Roman"/>
          <w:i/>
          <w:sz w:val="20"/>
          <w:szCs w:val="20"/>
        </w:rPr>
        <w:t>&lt; .01, .05</w:t>
      </w:r>
      <w:r>
        <w:rPr>
          <w:rFonts w:ascii="Times New Roman" w:hAnsi="Times New Roman" w:cs="Times New Roman"/>
          <w:i/>
          <w:sz w:val="20"/>
          <w:szCs w:val="20"/>
        </w:rPr>
        <w:t xml:space="preserve">. </w:t>
      </w:r>
      <w:r w:rsidRPr="000812AC">
        <w:rPr>
          <w:rFonts w:ascii="Times New Roman" w:hAnsi="Times New Roman" w:cs="Times New Roman"/>
          <w:i/>
          <w:sz w:val="20"/>
          <w:szCs w:val="20"/>
        </w:rPr>
        <w:t xml:space="preserve"> </w:t>
      </w:r>
      <w:r w:rsidRPr="000F6774">
        <w:rPr>
          <w:rFonts w:ascii="Times New Roman" w:hAnsi="Times New Roman" w:cs="Times New Roman"/>
          <w:sz w:val="20"/>
          <w:szCs w:val="20"/>
        </w:rPr>
        <w:t>Mean</w:t>
      </w:r>
      <w:r>
        <w:rPr>
          <w:rFonts w:ascii="Times New Roman" w:hAnsi="Times New Roman" w:cs="Times New Roman"/>
          <w:i/>
          <w:sz w:val="20"/>
          <w:szCs w:val="20"/>
        </w:rPr>
        <w:t xml:space="preserve"> </w:t>
      </w:r>
      <w:r w:rsidRPr="00EF64B1">
        <w:rPr>
          <w:rFonts w:ascii="Times New Roman" w:hAnsi="Times New Roman" w:cs="Times New Roman"/>
          <w:sz w:val="20"/>
          <w:szCs w:val="20"/>
        </w:rPr>
        <w:t>UCLA</w:t>
      </w:r>
      <w:r>
        <w:rPr>
          <w:rFonts w:ascii="Times New Roman" w:hAnsi="Times New Roman" w:cs="Times New Roman"/>
          <w:sz w:val="20"/>
          <w:szCs w:val="20"/>
        </w:rPr>
        <w:t xml:space="preserve">   score was 27.89</w:t>
      </w:r>
      <w:r>
        <w:rPr>
          <w:rFonts w:ascii="Times New Roman" w:hAnsi="Times New Roman" w:cs="Times New Roman"/>
          <w:i/>
          <w:sz w:val="20"/>
          <w:szCs w:val="20"/>
        </w:rPr>
        <w:t xml:space="preserve"> </w:t>
      </w:r>
      <w:r>
        <w:rPr>
          <w:rFonts w:ascii="Times New Roman" w:hAnsi="Times New Roman" w:cs="Times New Roman"/>
          <w:sz w:val="20"/>
          <w:szCs w:val="20"/>
        </w:rPr>
        <w:t>±</w:t>
      </w:r>
      <w:r>
        <w:rPr>
          <w:rFonts w:ascii="Times New Roman" w:hAnsi="Times New Roman" w:cs="Times New Roman"/>
          <w:i/>
          <w:sz w:val="20"/>
          <w:szCs w:val="20"/>
        </w:rPr>
        <w:t xml:space="preserve"> 11.12 &amp; </w:t>
      </w:r>
      <w:r>
        <w:rPr>
          <w:rFonts w:ascii="Times New Roman" w:hAnsi="Times New Roman" w:cs="Times New Roman"/>
          <w:sz w:val="20"/>
          <w:szCs w:val="20"/>
        </w:rPr>
        <w:t>35.00</w:t>
      </w:r>
      <w:r>
        <w:rPr>
          <w:rFonts w:ascii="Times New Roman" w:hAnsi="Times New Roman" w:cs="Times New Roman"/>
          <w:i/>
          <w:sz w:val="20"/>
          <w:szCs w:val="20"/>
        </w:rPr>
        <w:t xml:space="preserve"> </w:t>
      </w:r>
      <w:r>
        <w:rPr>
          <w:rFonts w:ascii="Times New Roman" w:hAnsi="Times New Roman" w:cs="Times New Roman"/>
          <w:sz w:val="20"/>
          <w:szCs w:val="20"/>
        </w:rPr>
        <w:t>±</w:t>
      </w:r>
      <w:r>
        <w:rPr>
          <w:rFonts w:ascii="Times New Roman" w:hAnsi="Times New Roman" w:cs="Times New Roman"/>
          <w:i/>
          <w:sz w:val="20"/>
          <w:szCs w:val="20"/>
        </w:rPr>
        <w:t xml:space="preserve"> 14.0 </w:t>
      </w:r>
      <w:r>
        <w:rPr>
          <w:rFonts w:ascii="Times New Roman" w:hAnsi="Times New Roman" w:cs="Times New Roman"/>
          <w:sz w:val="20"/>
          <w:szCs w:val="20"/>
        </w:rPr>
        <w:t>for male &amp; female echo cardiac problems respectively. Mean UCLA score was 13.89 ± 6.0 &amp; 21.06 ± 6.8 for male &amp;</w:t>
      </w:r>
      <w:r w:rsidRPr="000812AC">
        <w:rPr>
          <w:rFonts w:ascii="Times New Roman" w:hAnsi="Times New Roman" w:cs="Times New Roman"/>
          <w:sz w:val="20"/>
          <w:szCs w:val="20"/>
        </w:rPr>
        <w:t xml:space="preserve"> female</w:t>
      </w:r>
      <w:r>
        <w:rPr>
          <w:rFonts w:ascii="Times New Roman" w:hAnsi="Times New Roman" w:cs="Times New Roman"/>
          <w:sz w:val="20"/>
          <w:szCs w:val="20"/>
        </w:rPr>
        <w:t xml:space="preserve"> non echo cardiac problems adolescences respectively. Mean UCLA score was 21.06 ± 6.834 &amp; 13.89 ± 6.084 for adolescences suffering to echo cardiac problems and non suffering echo cardiac problems respectively. </w:t>
      </w:r>
      <w:r w:rsidRPr="000812AC">
        <w:rPr>
          <w:rFonts w:ascii="Times New Roman" w:hAnsi="Times New Roman" w:cs="Times New Roman"/>
          <w:b/>
          <w:sz w:val="20"/>
          <w:szCs w:val="20"/>
        </w:rPr>
        <w:t>Conclusion:</w:t>
      </w:r>
      <w:r>
        <w:rPr>
          <w:rFonts w:ascii="Times New Roman" w:hAnsi="Times New Roman" w:cs="Times New Roman"/>
          <w:b/>
          <w:sz w:val="20"/>
          <w:szCs w:val="20"/>
        </w:rPr>
        <w:t xml:space="preserve"> </w:t>
      </w:r>
      <w:r w:rsidRPr="00FF73B2">
        <w:rPr>
          <w:rFonts w:ascii="Times New Roman" w:hAnsi="Times New Roman" w:cs="Times New Roman"/>
          <w:sz w:val="20"/>
          <w:szCs w:val="20"/>
        </w:rPr>
        <w:t>adolescence form rural areas without echo cardiac problem and male adolescence had lower loneliness level than adolescences from urban areas and female adolescences</w:t>
      </w:r>
      <w:r>
        <w:rPr>
          <w:rFonts w:ascii="Times New Roman" w:hAnsi="Times New Roman" w:cs="Times New Roman"/>
          <w:sz w:val="20"/>
          <w:szCs w:val="20"/>
        </w:rPr>
        <w:t xml:space="preserve"> on same UCLA scale</w:t>
      </w:r>
      <w:r w:rsidRPr="00FF73B2">
        <w:rPr>
          <w:rFonts w:ascii="Times New Roman" w:hAnsi="Times New Roman" w:cs="Times New Roman"/>
          <w:sz w:val="20"/>
          <w:szCs w:val="20"/>
        </w:rPr>
        <w:t xml:space="preserve"> approximately with same characteristics and features.</w:t>
      </w:r>
    </w:p>
    <w:p w:rsidR="00493DE4" w:rsidRPr="00BB31AC" w:rsidRDefault="00493DE4" w:rsidP="00493DE4">
      <w:pPr>
        <w:spacing w:line="600" w:lineRule="auto"/>
        <w:jc w:val="both"/>
        <w:rPr>
          <w:rFonts w:ascii="Times New Roman" w:hAnsi="Times New Roman" w:cs="Times New Roman"/>
          <w:sz w:val="20"/>
          <w:szCs w:val="24"/>
        </w:rPr>
      </w:pPr>
      <w:r w:rsidRPr="00394921">
        <w:rPr>
          <w:rFonts w:ascii="Times New Roman" w:hAnsi="Times New Roman" w:cs="Times New Roman"/>
          <w:b/>
          <w:sz w:val="20"/>
          <w:szCs w:val="20"/>
        </w:rPr>
        <w:t>Keywords:</w:t>
      </w:r>
      <w:r>
        <w:rPr>
          <w:rFonts w:ascii="Times New Roman" w:hAnsi="Times New Roman" w:cs="Times New Roman"/>
          <w:sz w:val="20"/>
          <w:szCs w:val="20"/>
        </w:rPr>
        <w:t xml:space="preserve"> Loneliness, adolescences, Risk factors, </w:t>
      </w:r>
      <w:r w:rsidRPr="00303743">
        <w:rPr>
          <w:rFonts w:ascii="Times New Roman" w:hAnsi="Times New Roman" w:cs="Times New Roman"/>
          <w:sz w:val="20"/>
          <w:szCs w:val="20"/>
        </w:rPr>
        <w:t>cardiograph problems,</w:t>
      </w:r>
      <w:r>
        <w:rPr>
          <w:rFonts w:ascii="Times New Roman" w:hAnsi="Times New Roman" w:cs="Times New Roman"/>
          <w:sz w:val="20"/>
          <w:szCs w:val="20"/>
        </w:rPr>
        <w:t xml:space="preserve"> </w:t>
      </w:r>
      <w:r w:rsidRPr="00BB31AC">
        <w:rPr>
          <w:rFonts w:ascii="Times New Roman" w:hAnsi="Times New Roman" w:cs="Times New Roman"/>
          <w:sz w:val="20"/>
          <w:szCs w:val="24"/>
        </w:rPr>
        <w:t>Purposive sampling.</w:t>
      </w:r>
    </w:p>
    <w:p w:rsidR="00863879" w:rsidRPr="00D476C3" w:rsidRDefault="00863879" w:rsidP="00D476C3">
      <w:pPr>
        <w:rPr>
          <w:rFonts w:ascii="Times New Roman" w:hAnsi="Times New Roman" w:cs="Times New Roman"/>
          <w:sz w:val="24"/>
          <w:szCs w:val="24"/>
        </w:rPr>
        <w:sectPr w:rsidR="00863879" w:rsidRPr="00D476C3" w:rsidSect="000E18AA">
          <w:type w:val="continuous"/>
          <w:pgSz w:w="12240" w:h="15840"/>
          <w:pgMar w:top="1440" w:right="1440" w:bottom="1440" w:left="1440" w:header="720" w:footer="720" w:gutter="0"/>
          <w:cols w:space="720"/>
          <w:docGrid w:linePitch="360"/>
        </w:sectPr>
      </w:pPr>
    </w:p>
    <w:p w:rsidR="00BA6B21" w:rsidRPr="00DA509E" w:rsidRDefault="00BA6B21" w:rsidP="00BA6B21">
      <w:pPr>
        <w:pStyle w:val="NormalWeb"/>
        <w:ind w:firstLine="720"/>
        <w:jc w:val="both"/>
        <w:rPr>
          <w:sz w:val="20"/>
          <w:szCs w:val="20"/>
        </w:rPr>
      </w:pPr>
      <w:r w:rsidRPr="00DA509E">
        <w:rPr>
          <w:sz w:val="20"/>
          <w:szCs w:val="20"/>
        </w:rPr>
        <w:lastRenderedPageBreak/>
        <w:t xml:space="preserve">The development of modern science and technology has increased the lifespan of the individuals, on the one hand thus making </w:t>
      </w:r>
      <w:r w:rsidR="0003709C" w:rsidRPr="00DA509E">
        <w:rPr>
          <w:sz w:val="20"/>
          <w:szCs w:val="20"/>
        </w:rPr>
        <w:t xml:space="preserve">health </w:t>
      </w:r>
      <w:r w:rsidRPr="00DA509E">
        <w:rPr>
          <w:sz w:val="20"/>
          <w:szCs w:val="20"/>
        </w:rPr>
        <w:t>problems much more complicated</w:t>
      </w:r>
      <w:r w:rsidR="006C4324" w:rsidRPr="00DA509E">
        <w:rPr>
          <w:sz w:val="20"/>
          <w:szCs w:val="20"/>
        </w:rPr>
        <w:t>.</w:t>
      </w:r>
      <w:r w:rsidRPr="00DA509E">
        <w:rPr>
          <w:sz w:val="20"/>
          <w:szCs w:val="20"/>
        </w:rPr>
        <w:t xml:space="preserve"> The rural area adolescences, which avoided loneliness of the old persons and provided them ample security, is gradually breaking down. The emerging </w:t>
      </w:r>
      <w:r w:rsidR="00DE125D" w:rsidRPr="00DA509E">
        <w:rPr>
          <w:sz w:val="20"/>
          <w:szCs w:val="20"/>
        </w:rPr>
        <w:t>trend of urbanization is</w:t>
      </w:r>
      <w:r w:rsidR="00B91CD0" w:rsidRPr="00DA509E">
        <w:rPr>
          <w:sz w:val="20"/>
          <w:szCs w:val="20"/>
        </w:rPr>
        <w:t xml:space="preserve"> keeping the </w:t>
      </w:r>
      <w:r w:rsidR="00DE125D" w:rsidRPr="00DA509E">
        <w:rPr>
          <w:sz w:val="20"/>
          <w:szCs w:val="20"/>
        </w:rPr>
        <w:t>adolescences</w:t>
      </w:r>
      <w:r w:rsidRPr="00DA509E">
        <w:rPr>
          <w:sz w:val="20"/>
          <w:szCs w:val="20"/>
        </w:rPr>
        <w:t xml:space="preserve"> in a state of isolation. </w:t>
      </w:r>
      <w:r w:rsidR="006C4324" w:rsidRPr="00DA509E">
        <w:rPr>
          <w:sz w:val="20"/>
          <w:szCs w:val="20"/>
        </w:rPr>
        <w:t>While with modernization of society adolescences are facing more medical, financial social and psychological increasing.</w:t>
      </w:r>
      <w:r w:rsidRPr="00DA509E">
        <w:rPr>
          <w:sz w:val="20"/>
          <w:szCs w:val="20"/>
        </w:rPr>
        <w:t xml:space="preserve"> </w:t>
      </w:r>
      <w:r w:rsidR="006C4324" w:rsidRPr="00DA509E">
        <w:rPr>
          <w:sz w:val="20"/>
          <w:szCs w:val="20"/>
        </w:rPr>
        <w:t>2</w:t>
      </w:r>
    </w:p>
    <w:p w:rsidR="005D7B7A" w:rsidRPr="00DA509E" w:rsidRDefault="005D7B7A" w:rsidP="00BA6B21">
      <w:pPr>
        <w:pStyle w:val="NormalWeb"/>
        <w:ind w:firstLine="720"/>
        <w:jc w:val="both"/>
        <w:rPr>
          <w:color w:val="545454"/>
          <w:sz w:val="20"/>
          <w:szCs w:val="20"/>
          <w:shd w:val="clear" w:color="auto" w:fill="FFFFFF"/>
        </w:rPr>
      </w:pPr>
      <w:r w:rsidRPr="00DA509E">
        <w:rPr>
          <w:color w:val="545454"/>
          <w:sz w:val="20"/>
          <w:szCs w:val="20"/>
          <w:shd w:val="clear" w:color="auto" w:fill="FFFFFF"/>
        </w:rPr>
        <w:t>Procedia </w:t>
      </w:r>
      <w:r w:rsidRPr="00DA509E">
        <w:rPr>
          <w:rStyle w:val="Emphasis"/>
          <w:bCs/>
          <w:i w:val="0"/>
          <w:iCs w:val="0"/>
          <w:color w:val="6A6A6A"/>
          <w:sz w:val="20"/>
          <w:szCs w:val="20"/>
          <w:shd w:val="clear" w:color="auto" w:fill="FFFFFF"/>
        </w:rPr>
        <w:t>Social</w:t>
      </w:r>
      <w:r w:rsidRPr="00DA509E">
        <w:rPr>
          <w:color w:val="545454"/>
          <w:sz w:val="20"/>
          <w:szCs w:val="20"/>
          <w:shd w:val="clear" w:color="auto" w:fill="FFFFFF"/>
        </w:rPr>
        <w:t> and Behavioral Sciences 9 (</w:t>
      </w:r>
      <w:r w:rsidRPr="00DA509E">
        <w:rPr>
          <w:rStyle w:val="Emphasis"/>
          <w:bCs/>
          <w:i w:val="0"/>
          <w:iCs w:val="0"/>
          <w:color w:val="6A6A6A"/>
          <w:sz w:val="20"/>
          <w:szCs w:val="20"/>
          <w:shd w:val="clear" w:color="auto" w:fill="FFFFFF"/>
        </w:rPr>
        <w:t>2010</w:t>
      </w:r>
      <w:r w:rsidRPr="00DA509E">
        <w:rPr>
          <w:color w:val="545454"/>
          <w:sz w:val="20"/>
          <w:szCs w:val="20"/>
          <w:shd w:val="clear" w:color="auto" w:fill="FFFFFF"/>
        </w:rPr>
        <w:t>) 2083–2089 ... </w:t>
      </w:r>
      <w:r w:rsidRPr="00DA509E">
        <w:rPr>
          <w:rStyle w:val="Emphasis"/>
          <w:bCs/>
          <w:i w:val="0"/>
          <w:iCs w:val="0"/>
          <w:color w:val="6A6A6A"/>
          <w:sz w:val="20"/>
          <w:szCs w:val="20"/>
          <w:shd w:val="clear" w:color="auto" w:fill="FFFFFF"/>
        </w:rPr>
        <w:t>social integration</w:t>
      </w:r>
      <w:r w:rsidRPr="00DA509E">
        <w:rPr>
          <w:color w:val="545454"/>
          <w:sz w:val="20"/>
          <w:szCs w:val="20"/>
          <w:shd w:val="clear" w:color="auto" w:fill="FFFFFF"/>
        </w:rPr>
        <w:t> and opportunities for emotional intimacy (</w:t>
      </w:r>
      <w:r w:rsidRPr="00DA509E">
        <w:rPr>
          <w:rStyle w:val="Emphasis"/>
          <w:bCs/>
          <w:i w:val="0"/>
          <w:iCs w:val="0"/>
          <w:color w:val="6A6A6A"/>
          <w:sz w:val="20"/>
          <w:szCs w:val="20"/>
          <w:shd w:val="clear" w:color="auto" w:fill="FFFFFF"/>
        </w:rPr>
        <w:t>Rook</w:t>
      </w:r>
      <w:r w:rsidRPr="00DA509E">
        <w:rPr>
          <w:color w:val="545454"/>
          <w:sz w:val="20"/>
          <w:szCs w:val="20"/>
          <w:shd w:val="clear" w:color="auto" w:fill="FFFFFF"/>
        </w:rPr>
        <w:t>, 1984; </w:t>
      </w:r>
      <w:r w:rsidRPr="00DA509E">
        <w:rPr>
          <w:rStyle w:val="Emphasis"/>
          <w:bCs/>
          <w:i w:val="0"/>
          <w:iCs w:val="0"/>
          <w:color w:val="6A6A6A"/>
          <w:sz w:val="20"/>
          <w:szCs w:val="20"/>
          <w:shd w:val="clear" w:color="auto" w:fill="FFFFFF"/>
        </w:rPr>
        <w:t>Donaldson</w:t>
      </w:r>
      <w:r w:rsidRPr="00DA509E">
        <w:rPr>
          <w:color w:val="545454"/>
          <w:sz w:val="20"/>
          <w:szCs w:val="20"/>
          <w:shd w:val="clear" w:color="auto" w:fill="FFFFFF"/>
        </w:rPr>
        <w:t>. </w:t>
      </w:r>
      <w:r w:rsidRPr="00DA509E">
        <w:rPr>
          <w:rStyle w:val="Emphasis"/>
          <w:bCs/>
          <w:i w:val="0"/>
          <w:iCs w:val="0"/>
          <w:color w:val="6A6A6A"/>
          <w:sz w:val="20"/>
          <w:szCs w:val="20"/>
          <w:shd w:val="clear" w:color="auto" w:fill="FFFFFF"/>
        </w:rPr>
        <w:t>&amp; Watson</w:t>
      </w:r>
      <w:r w:rsidRPr="00DA509E">
        <w:rPr>
          <w:color w:val="545454"/>
          <w:sz w:val="20"/>
          <w:szCs w:val="20"/>
          <w:shd w:val="clear" w:color="auto" w:fill="FFFFFF"/>
        </w:rPr>
        <w:t>, 1996). .... Table </w:t>
      </w:r>
      <w:r w:rsidRPr="00DA509E">
        <w:rPr>
          <w:rStyle w:val="Emphasis"/>
          <w:bCs/>
          <w:i w:val="0"/>
          <w:iCs w:val="0"/>
          <w:color w:val="6A6A6A"/>
          <w:sz w:val="20"/>
          <w:szCs w:val="20"/>
          <w:shd w:val="clear" w:color="auto" w:fill="FFFFFF"/>
        </w:rPr>
        <w:t>2</w:t>
      </w:r>
      <w:r w:rsidRPr="00DA509E">
        <w:rPr>
          <w:color w:val="545454"/>
          <w:sz w:val="20"/>
          <w:szCs w:val="20"/>
          <w:shd w:val="clear" w:color="auto" w:fill="FFFFFF"/>
        </w:rPr>
        <w:t>. Relationship between Feeling of Loneliness of Elderly and WBI, .... towards an </w:t>
      </w:r>
      <w:r w:rsidRPr="00DA509E">
        <w:rPr>
          <w:rStyle w:val="Emphasis"/>
          <w:bCs/>
          <w:i w:val="0"/>
          <w:iCs w:val="0"/>
          <w:color w:val="6A6A6A"/>
          <w:sz w:val="20"/>
          <w:szCs w:val="20"/>
          <w:shd w:val="clear" w:color="auto" w:fill="FFFFFF"/>
        </w:rPr>
        <w:t>integrated review of personality</w:t>
      </w:r>
      <w:r w:rsidRPr="00DA509E">
        <w:rPr>
          <w:color w:val="545454"/>
          <w:sz w:val="20"/>
          <w:szCs w:val="20"/>
          <w:shd w:val="clear" w:color="auto" w:fill="FFFFFF"/>
        </w:rPr>
        <w:t>. </w:t>
      </w:r>
      <w:r w:rsidRPr="00DA509E">
        <w:rPr>
          <w:rStyle w:val="Emphasis"/>
          <w:bCs/>
          <w:i w:val="0"/>
          <w:iCs w:val="0"/>
          <w:color w:val="6A6A6A"/>
          <w:sz w:val="20"/>
          <w:szCs w:val="20"/>
          <w:shd w:val="clear" w:color="auto" w:fill="FFFFFF"/>
        </w:rPr>
        <w:t>Social Psychology</w:t>
      </w:r>
      <w:r w:rsidRPr="00DA509E">
        <w:rPr>
          <w:color w:val="545454"/>
          <w:sz w:val="20"/>
          <w:szCs w:val="20"/>
          <w:shd w:val="clear" w:color="auto" w:fill="FFFFFF"/>
        </w:rPr>
        <w:t>, </w:t>
      </w:r>
      <w:r w:rsidRPr="00DA509E">
        <w:rPr>
          <w:rStyle w:val="Emphasis"/>
          <w:bCs/>
          <w:i w:val="0"/>
          <w:iCs w:val="0"/>
          <w:color w:val="6A6A6A"/>
          <w:sz w:val="20"/>
          <w:szCs w:val="20"/>
          <w:shd w:val="clear" w:color="auto" w:fill="FFFFFF"/>
        </w:rPr>
        <w:t>5</w:t>
      </w:r>
      <w:r w:rsidRPr="00DA509E">
        <w:rPr>
          <w:color w:val="545454"/>
          <w:sz w:val="20"/>
          <w:szCs w:val="20"/>
          <w:shd w:val="clear" w:color="auto" w:fill="FFFFFF"/>
        </w:rPr>
        <w:t>,. </w:t>
      </w:r>
      <w:r w:rsidRPr="00DA509E">
        <w:rPr>
          <w:rStyle w:val="Emphasis"/>
          <w:bCs/>
          <w:i w:val="0"/>
          <w:iCs w:val="0"/>
          <w:color w:val="6A6A6A"/>
          <w:sz w:val="20"/>
          <w:szCs w:val="20"/>
          <w:shd w:val="clear" w:color="auto" w:fill="FFFFFF"/>
        </w:rPr>
        <w:t>239-264</w:t>
      </w:r>
      <w:r w:rsidRPr="00DA509E">
        <w:rPr>
          <w:color w:val="545454"/>
          <w:sz w:val="20"/>
          <w:szCs w:val="20"/>
          <w:shd w:val="clear" w:color="auto" w:fill="FFFFFF"/>
        </w:rPr>
        <w:t>.</w:t>
      </w:r>
    </w:p>
    <w:p w:rsidR="000E025D" w:rsidRPr="00F04CBD" w:rsidRDefault="000E025D" w:rsidP="00BA6B21">
      <w:pPr>
        <w:pStyle w:val="NormalWeb"/>
        <w:ind w:firstLine="720"/>
        <w:jc w:val="both"/>
        <w:rPr>
          <w:b/>
          <w:sz w:val="20"/>
          <w:szCs w:val="20"/>
          <w:vertAlign w:val="superscript"/>
        </w:rPr>
      </w:pPr>
      <w:r w:rsidRPr="00F04CBD">
        <w:rPr>
          <w:color w:val="545454"/>
          <w:shd w:val="clear" w:color="auto" w:fill="FFFFFF"/>
        </w:rPr>
        <w:t xml:space="preserve">Loneliness is a continuing state of emotional state that start when a person feels alienated due to misunderstanding or redetection  by others and there deficiency of social partners </w:t>
      </w:r>
      <w:r w:rsidR="00044F16" w:rsidRPr="00F04CBD">
        <w:rPr>
          <w:color w:val="545454"/>
          <w:shd w:val="clear" w:color="auto" w:fill="FFFFFF"/>
        </w:rPr>
        <w:t>for social activities which required for communal integration and emotional autonomy .</w:t>
      </w:r>
      <w:r w:rsidR="00044F16" w:rsidRPr="00F04CBD">
        <w:rPr>
          <w:color w:val="545454"/>
          <w:shd w:val="clear" w:color="auto" w:fill="FFFFFF"/>
          <w:vertAlign w:val="superscript"/>
        </w:rPr>
        <w:t>3</w:t>
      </w:r>
    </w:p>
    <w:p w:rsidR="00574B5A" w:rsidRDefault="00BA6B21" w:rsidP="00BA6B21">
      <w:pPr>
        <w:tabs>
          <w:tab w:val="left" w:pos="900"/>
          <w:tab w:val="left" w:pos="3420"/>
        </w:tabs>
        <w:spacing w:line="240" w:lineRule="auto"/>
        <w:jc w:val="both"/>
        <w:rPr>
          <w:rFonts w:ascii="Times New Roman" w:hAnsi="Times New Roman" w:cs="Times New Roman"/>
          <w:sz w:val="20"/>
          <w:szCs w:val="20"/>
        </w:rPr>
      </w:pPr>
      <w:r w:rsidRPr="005A311F">
        <w:rPr>
          <w:rFonts w:ascii="Times New Roman" w:hAnsi="Times New Roman" w:cs="Times New Roman"/>
          <w:sz w:val="20"/>
          <w:szCs w:val="20"/>
        </w:rPr>
        <w:tab/>
      </w:r>
    </w:p>
    <w:p w:rsidR="00BA6B21" w:rsidRPr="00044F16" w:rsidRDefault="00044F16" w:rsidP="008D466B">
      <w:pPr>
        <w:tabs>
          <w:tab w:val="left" w:pos="900"/>
          <w:tab w:val="left" w:pos="3420"/>
        </w:tabs>
        <w:spacing w:line="240" w:lineRule="auto"/>
        <w:jc w:val="both"/>
        <w:rPr>
          <w:rFonts w:ascii="Times New Roman" w:hAnsi="Times New Roman" w:cs="Times New Roman"/>
          <w:sz w:val="20"/>
          <w:szCs w:val="20"/>
          <w:vertAlign w:val="superscript"/>
        </w:rPr>
      </w:pPr>
      <w:r>
        <w:rPr>
          <w:rFonts w:ascii="Times New Roman" w:hAnsi="Times New Roman" w:cs="Times New Roman"/>
          <w:sz w:val="20"/>
          <w:szCs w:val="20"/>
        </w:rPr>
        <w:t xml:space="preserve">Loneliness occur in all stages of life elderly life age group is severely </w:t>
      </w:r>
      <w:r w:rsidR="00DA509E">
        <w:rPr>
          <w:rFonts w:ascii="Times New Roman" w:hAnsi="Times New Roman" w:cs="Times New Roman"/>
          <w:sz w:val="20"/>
          <w:szCs w:val="20"/>
        </w:rPr>
        <w:t>affected</w:t>
      </w:r>
      <w:r>
        <w:rPr>
          <w:rFonts w:ascii="Times New Roman" w:hAnsi="Times New Roman" w:cs="Times New Roman"/>
          <w:sz w:val="20"/>
          <w:szCs w:val="20"/>
        </w:rPr>
        <w:t xml:space="preserve"> by the loneliness. Ageing is not on risk factor of loneliness, however age and loneliness have positive link with each other.</w:t>
      </w:r>
      <w:r>
        <w:rPr>
          <w:rFonts w:ascii="Times New Roman" w:hAnsi="Times New Roman" w:cs="Times New Roman"/>
          <w:sz w:val="20"/>
          <w:szCs w:val="20"/>
          <w:vertAlign w:val="superscript"/>
        </w:rPr>
        <w:t>4</w:t>
      </w:r>
    </w:p>
    <w:p w:rsidR="00992610" w:rsidRPr="004A1288" w:rsidRDefault="00044F16" w:rsidP="00FE264C">
      <w:pPr>
        <w:shd w:val="clear" w:color="auto" w:fill="FFFFFF"/>
        <w:spacing w:after="0" w:line="240" w:lineRule="auto"/>
        <w:jc w:val="both"/>
        <w:rPr>
          <w:rFonts w:ascii="Times New Roman" w:hAnsi="Times New Roman" w:cs="Times New Roman"/>
          <w:sz w:val="20"/>
          <w:szCs w:val="20"/>
          <w:shd w:val="clear" w:color="auto" w:fill="FFFFFF"/>
          <w:vertAlign w:val="superscript"/>
        </w:rPr>
      </w:pPr>
      <w:r>
        <w:rPr>
          <w:rFonts w:ascii="Times New Roman" w:hAnsi="Times New Roman" w:cs="Times New Roman"/>
          <w:sz w:val="20"/>
          <w:szCs w:val="20"/>
          <w:shd w:val="clear" w:color="auto" w:fill="FFFFFF"/>
        </w:rPr>
        <w:t xml:space="preserve">Study </w:t>
      </w:r>
      <w:r w:rsidR="00FE264C">
        <w:rPr>
          <w:rFonts w:ascii="Times New Roman" w:hAnsi="Times New Roman" w:cs="Times New Roman"/>
          <w:sz w:val="20"/>
          <w:szCs w:val="20"/>
          <w:shd w:val="clear" w:color="auto" w:fill="FFFFFF"/>
        </w:rPr>
        <w:t>evolution has</w:t>
      </w:r>
      <w:r>
        <w:rPr>
          <w:rFonts w:ascii="Times New Roman" w:hAnsi="Times New Roman" w:cs="Times New Roman"/>
          <w:sz w:val="20"/>
          <w:szCs w:val="20"/>
          <w:shd w:val="clear" w:color="auto" w:fill="FFFFFF"/>
        </w:rPr>
        <w:t xml:space="preserve"> indicated 29% </w:t>
      </w:r>
      <w:r w:rsidR="00FE264C">
        <w:rPr>
          <w:rFonts w:ascii="Times New Roman" w:hAnsi="Times New Roman" w:cs="Times New Roman"/>
          <w:sz w:val="20"/>
          <w:szCs w:val="20"/>
          <w:shd w:val="clear" w:color="auto" w:fill="FFFFFF"/>
        </w:rPr>
        <w:t xml:space="preserve">risk factor of coronary diseases is </w:t>
      </w:r>
      <w:r w:rsidR="00992610" w:rsidRPr="00C7319F">
        <w:rPr>
          <w:rFonts w:ascii="Times New Roman" w:hAnsi="Times New Roman" w:cs="Times New Roman"/>
          <w:sz w:val="20"/>
          <w:szCs w:val="20"/>
          <w:shd w:val="clear" w:color="auto" w:fill="FFFFFF"/>
        </w:rPr>
        <w:t xml:space="preserve">and 32% </w:t>
      </w:r>
      <w:r w:rsidR="00FE264C">
        <w:rPr>
          <w:rFonts w:ascii="Times New Roman" w:hAnsi="Times New Roman" w:cs="Times New Roman"/>
          <w:sz w:val="20"/>
          <w:szCs w:val="20"/>
          <w:shd w:val="clear" w:color="auto" w:fill="FFFFFF"/>
        </w:rPr>
        <w:t xml:space="preserve">had </w:t>
      </w:r>
      <w:r w:rsidR="00992610" w:rsidRPr="00C7319F">
        <w:rPr>
          <w:rFonts w:ascii="Times New Roman" w:hAnsi="Times New Roman" w:cs="Times New Roman"/>
          <w:sz w:val="20"/>
          <w:szCs w:val="20"/>
          <w:shd w:val="clear" w:color="auto" w:fill="FFFFFF"/>
        </w:rPr>
        <w:t xml:space="preserve">increased the risk for stroke. </w:t>
      </w:r>
      <w:r w:rsidR="00FE264C" w:rsidRPr="00C7319F">
        <w:rPr>
          <w:rFonts w:ascii="Times New Roman" w:hAnsi="Times New Roman" w:cs="Times New Roman"/>
          <w:sz w:val="20"/>
          <w:szCs w:val="20"/>
          <w:shd w:val="clear" w:color="auto" w:fill="FFFFFF"/>
        </w:rPr>
        <w:t>Loneliness</w:t>
      </w:r>
      <w:r w:rsidR="00992610" w:rsidRPr="00C7319F">
        <w:rPr>
          <w:rFonts w:ascii="Times New Roman" w:hAnsi="Times New Roman" w:cs="Times New Roman"/>
          <w:sz w:val="20"/>
          <w:szCs w:val="20"/>
          <w:shd w:val="clear" w:color="auto" w:fill="FFFFFF"/>
        </w:rPr>
        <w:t xml:space="preserve"> before has been associated with higher blood pressure, depression, Alzheimer’s</w:t>
      </w:r>
      <w:r>
        <w:rPr>
          <w:rFonts w:ascii="Times New Roman" w:hAnsi="Times New Roman" w:cs="Times New Roman"/>
          <w:sz w:val="20"/>
          <w:szCs w:val="20"/>
          <w:shd w:val="clear" w:color="auto" w:fill="FFFFFF"/>
        </w:rPr>
        <w:t xml:space="preserve"> disease and dementia hence it is </w:t>
      </w:r>
      <w:r w:rsidR="00992610" w:rsidRPr="00C7319F">
        <w:rPr>
          <w:rFonts w:ascii="Times New Roman" w:hAnsi="Times New Roman" w:cs="Times New Roman"/>
          <w:sz w:val="20"/>
          <w:szCs w:val="20"/>
          <w:shd w:val="clear" w:color="auto" w:fill="FFFFFF"/>
        </w:rPr>
        <w:t xml:space="preserve"> effect</w:t>
      </w:r>
      <w:r>
        <w:rPr>
          <w:rFonts w:ascii="Times New Roman" w:hAnsi="Times New Roman" w:cs="Times New Roman"/>
          <w:sz w:val="20"/>
          <w:szCs w:val="20"/>
          <w:shd w:val="clear" w:color="auto" w:fill="FFFFFF"/>
        </w:rPr>
        <w:t xml:space="preserve">ing the </w:t>
      </w:r>
      <w:r w:rsidR="00992610" w:rsidRPr="00C7319F">
        <w:rPr>
          <w:rFonts w:ascii="Times New Roman" w:hAnsi="Times New Roman" w:cs="Times New Roman"/>
          <w:sz w:val="20"/>
          <w:szCs w:val="20"/>
          <w:shd w:val="clear" w:color="auto" w:fill="FFFFFF"/>
        </w:rPr>
        <w:t>cardiac problems and stroke has remained ambiguous.</w:t>
      </w:r>
      <w:r w:rsidR="006C4324">
        <w:rPr>
          <w:rFonts w:ascii="Times New Roman" w:hAnsi="Times New Roman" w:cs="Times New Roman"/>
          <w:sz w:val="20"/>
          <w:szCs w:val="20"/>
          <w:shd w:val="clear" w:color="auto" w:fill="FFFFFF"/>
          <w:vertAlign w:val="superscript"/>
        </w:rPr>
        <w:t>5</w:t>
      </w:r>
    </w:p>
    <w:p w:rsidR="00992610" w:rsidRPr="00C7319F" w:rsidRDefault="00992610" w:rsidP="00992610">
      <w:pPr>
        <w:shd w:val="clear" w:color="auto" w:fill="FFFFFF"/>
        <w:spacing w:after="0" w:line="240" w:lineRule="auto"/>
        <w:jc w:val="both"/>
        <w:rPr>
          <w:rFonts w:ascii="Times New Roman" w:hAnsi="Times New Roman" w:cs="Times New Roman"/>
          <w:sz w:val="20"/>
          <w:szCs w:val="20"/>
          <w:shd w:val="clear" w:color="auto" w:fill="FFFFFF"/>
        </w:rPr>
      </w:pPr>
    </w:p>
    <w:p w:rsidR="00D01A7C" w:rsidRPr="00D01A7C" w:rsidRDefault="00FE264C" w:rsidP="00FE264C">
      <w:pPr>
        <w:spacing w:line="240" w:lineRule="auto"/>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University of York in U</w:t>
      </w:r>
      <w:r w:rsidR="003E6034" w:rsidRPr="00D01A7C">
        <w:rPr>
          <w:rFonts w:ascii="Times New Roman" w:eastAsia="Times New Roman" w:hAnsi="Times New Roman" w:cs="Times New Roman"/>
          <w:color w:val="333333"/>
          <w:sz w:val="20"/>
          <w:szCs w:val="20"/>
        </w:rPr>
        <w:t xml:space="preserve">nited </w:t>
      </w:r>
      <w:r w:rsidRPr="00D01A7C">
        <w:rPr>
          <w:rFonts w:ascii="Times New Roman" w:eastAsia="Times New Roman" w:hAnsi="Times New Roman" w:cs="Times New Roman"/>
          <w:color w:val="333333"/>
          <w:sz w:val="20"/>
          <w:szCs w:val="20"/>
        </w:rPr>
        <w:t>Kingdom</w:t>
      </w:r>
      <w:r w:rsidR="003E6034" w:rsidRPr="00D01A7C">
        <w:rPr>
          <w:rFonts w:ascii="Times New Roman" w:eastAsia="Times New Roman" w:hAnsi="Times New Roman" w:cs="Times New Roman"/>
          <w:color w:val="333333"/>
          <w:sz w:val="20"/>
          <w:szCs w:val="20"/>
        </w:rPr>
        <w:t xml:space="preserve">, </w:t>
      </w:r>
      <w:r>
        <w:rPr>
          <w:rFonts w:ascii="Times New Roman" w:eastAsia="Times New Roman" w:hAnsi="Times New Roman" w:cs="Times New Roman"/>
          <w:color w:val="333333"/>
          <w:sz w:val="20"/>
          <w:szCs w:val="20"/>
        </w:rPr>
        <w:t>conducted 23 different studies on 180,000 population inclusion age range was 3yrs – 21 yrs. 31% risk factor of stock was loneliness</w:t>
      </w:r>
      <w:r w:rsidR="003E6034" w:rsidRPr="00D01A7C">
        <w:rPr>
          <w:rFonts w:ascii="Times New Roman" w:eastAsia="Times New Roman" w:hAnsi="Times New Roman" w:cs="Times New Roman"/>
          <w:color w:val="333333"/>
          <w:sz w:val="20"/>
          <w:szCs w:val="20"/>
        </w:rPr>
        <w:t>. In general lack of social communication of people with each other is 29 % cause root of heart disease</w:t>
      </w:r>
      <w:r w:rsidR="00D01A7C" w:rsidRPr="00D01A7C">
        <w:rPr>
          <w:rFonts w:ascii="Times New Roman" w:eastAsia="Times New Roman" w:hAnsi="Times New Roman" w:cs="Times New Roman"/>
          <w:color w:val="333333"/>
          <w:sz w:val="20"/>
          <w:szCs w:val="20"/>
        </w:rPr>
        <w:t xml:space="preserve">. </w:t>
      </w:r>
      <w:r w:rsidR="00713E25" w:rsidRPr="00D01A7C">
        <w:rPr>
          <w:rFonts w:ascii="Times New Roman" w:hAnsi="Times New Roman" w:cs="Times New Roman"/>
          <w:sz w:val="20"/>
          <w:szCs w:val="20"/>
        </w:rPr>
        <w:t>Loneliness as a risk fac</w:t>
      </w:r>
      <w:r>
        <w:rPr>
          <w:rFonts w:ascii="Times New Roman" w:hAnsi="Times New Roman" w:cs="Times New Roman"/>
          <w:sz w:val="20"/>
          <w:szCs w:val="20"/>
        </w:rPr>
        <w:t xml:space="preserve">tor was cause </w:t>
      </w:r>
      <w:r w:rsidR="003D38C1">
        <w:rPr>
          <w:rFonts w:ascii="Times New Roman" w:hAnsi="Times New Roman" w:cs="Times New Roman"/>
          <w:sz w:val="20"/>
          <w:szCs w:val="20"/>
        </w:rPr>
        <w:t xml:space="preserve">of </w:t>
      </w:r>
      <w:r w:rsidR="003D38C1" w:rsidRPr="00D01A7C">
        <w:rPr>
          <w:rFonts w:ascii="Times New Roman" w:hAnsi="Times New Roman" w:cs="Times New Roman"/>
          <w:sz w:val="20"/>
          <w:szCs w:val="20"/>
        </w:rPr>
        <w:t>heart</w:t>
      </w:r>
      <w:r w:rsidR="00713E25" w:rsidRPr="00D01A7C">
        <w:rPr>
          <w:rFonts w:ascii="Times New Roman" w:hAnsi="Times New Roman" w:cs="Times New Roman"/>
          <w:sz w:val="20"/>
          <w:szCs w:val="20"/>
        </w:rPr>
        <w:t xml:space="preserve"> disease</w:t>
      </w:r>
      <w:r>
        <w:rPr>
          <w:rFonts w:ascii="Times New Roman" w:hAnsi="Times New Roman" w:cs="Times New Roman"/>
          <w:sz w:val="20"/>
          <w:szCs w:val="20"/>
        </w:rPr>
        <w:t>s</w:t>
      </w:r>
      <w:r w:rsidR="00713E25" w:rsidRPr="00D01A7C">
        <w:rPr>
          <w:rFonts w:ascii="Times New Roman" w:hAnsi="Times New Roman" w:cs="Times New Roman"/>
          <w:sz w:val="20"/>
          <w:szCs w:val="20"/>
        </w:rPr>
        <w:t xml:space="preserve"> and stroke.</w:t>
      </w:r>
      <w:r w:rsidR="006C4324">
        <w:rPr>
          <w:rFonts w:ascii="Times New Roman" w:hAnsi="Times New Roman" w:cs="Times New Roman"/>
          <w:sz w:val="20"/>
          <w:szCs w:val="20"/>
          <w:vertAlign w:val="superscript"/>
        </w:rPr>
        <w:t>6</w:t>
      </w:r>
    </w:p>
    <w:p w:rsidR="00F54248" w:rsidRPr="004A1288" w:rsidRDefault="00F54248" w:rsidP="00F34FCB">
      <w:pPr>
        <w:rPr>
          <w:vertAlign w:val="superscript"/>
        </w:rPr>
      </w:pPr>
      <w:r w:rsidRPr="00F544BC">
        <w:rPr>
          <w:rFonts w:ascii="Times New Roman" w:eastAsia="Times New Roman" w:hAnsi="Times New Roman" w:cs="Times New Roman"/>
          <w:color w:val="000000"/>
          <w:sz w:val="20"/>
          <w:szCs w:val="20"/>
        </w:rPr>
        <w:t xml:space="preserve">. </w:t>
      </w:r>
      <w:r w:rsidR="00F34FCB">
        <w:tab/>
      </w:r>
      <w:r w:rsidRPr="00F544BC">
        <w:rPr>
          <w:rFonts w:ascii="Times New Roman" w:eastAsia="Times New Roman" w:hAnsi="Times New Roman" w:cs="Times New Roman"/>
          <w:color w:val="000000"/>
          <w:sz w:val="20"/>
          <w:szCs w:val="20"/>
        </w:rPr>
        <w:t>Coronary heart disease is more essential issue of the modern age 2 m</w:t>
      </w:r>
      <w:r w:rsidR="00F544BC">
        <w:rPr>
          <w:rFonts w:ascii="Times New Roman" w:eastAsia="Times New Roman" w:hAnsi="Times New Roman" w:cs="Times New Roman"/>
          <w:color w:val="000000"/>
          <w:sz w:val="20"/>
          <w:szCs w:val="20"/>
        </w:rPr>
        <w:t>illion Iranian suffering by the</w:t>
      </w:r>
      <w:r w:rsidRPr="00F544BC">
        <w:rPr>
          <w:rFonts w:ascii="Times New Roman" w:eastAsia="Times New Roman" w:hAnsi="Times New Roman" w:cs="Times New Roman"/>
          <w:color w:val="000000"/>
          <w:sz w:val="20"/>
          <w:szCs w:val="20"/>
        </w:rPr>
        <w:t xml:space="preserve">(CHD). They conducted the study for measuring </w:t>
      </w:r>
      <w:r w:rsidRPr="00F544BC">
        <w:rPr>
          <w:rFonts w:ascii="Times New Roman" w:eastAsia="Times New Roman" w:hAnsi="Times New Roman" w:cs="Times New Roman"/>
          <w:color w:val="000000"/>
          <w:sz w:val="20"/>
          <w:szCs w:val="20"/>
        </w:rPr>
        <w:lastRenderedPageBreak/>
        <w:t>the risk factors of (CHD), most common were the isolation, depression, anxiety and stress. Social support and loneliness were the chief cause of (CHD) in different age groups in different countries.</w:t>
      </w:r>
      <w:r w:rsidR="006C4324">
        <w:rPr>
          <w:rFonts w:ascii="Times New Roman" w:eastAsia="Times New Roman" w:hAnsi="Times New Roman" w:cs="Times New Roman"/>
          <w:color w:val="000000"/>
          <w:sz w:val="20"/>
          <w:szCs w:val="20"/>
          <w:vertAlign w:val="superscript"/>
        </w:rPr>
        <w:t>7</w:t>
      </w:r>
    </w:p>
    <w:p w:rsidR="00236A0F" w:rsidRPr="00EC6776" w:rsidRDefault="005674C8" w:rsidP="005674C8">
      <w:pPr>
        <w:autoSpaceDE w:val="0"/>
        <w:autoSpaceDN w:val="0"/>
        <w:adjustRightInd w:val="0"/>
        <w:spacing w:after="0" w:line="240" w:lineRule="auto"/>
        <w:jc w:val="both"/>
        <w:rPr>
          <w:rFonts w:ascii="Times New Roman" w:hAnsi="Times New Roman" w:cs="Times New Roman"/>
          <w:sz w:val="20"/>
          <w:szCs w:val="20"/>
          <w:vertAlign w:val="superscript"/>
        </w:rPr>
      </w:pPr>
      <w:r>
        <w:rPr>
          <w:rFonts w:ascii="Times New Roman" w:hAnsi="Times New Roman" w:cs="Times New Roman"/>
          <w:sz w:val="20"/>
          <w:szCs w:val="20"/>
        </w:rPr>
        <w:t>G</w:t>
      </w:r>
      <w:r w:rsidR="00617F8D" w:rsidRPr="00EC6776">
        <w:rPr>
          <w:rFonts w:ascii="Times New Roman" w:hAnsi="Times New Roman" w:cs="Times New Roman"/>
          <w:sz w:val="20"/>
          <w:szCs w:val="20"/>
        </w:rPr>
        <w:t xml:space="preserve">ender difference </w:t>
      </w:r>
      <w:r>
        <w:rPr>
          <w:rFonts w:ascii="Times New Roman" w:hAnsi="Times New Roman" w:cs="Times New Roman"/>
          <w:sz w:val="20"/>
          <w:szCs w:val="20"/>
        </w:rPr>
        <w:t xml:space="preserve">is existing </w:t>
      </w:r>
      <w:r w:rsidR="00617F8D" w:rsidRPr="00EC6776">
        <w:rPr>
          <w:rFonts w:ascii="Times New Roman" w:hAnsi="Times New Roman" w:cs="Times New Roman"/>
          <w:sz w:val="20"/>
          <w:szCs w:val="20"/>
        </w:rPr>
        <w:t xml:space="preserve">in aspect of </w:t>
      </w:r>
      <w:r>
        <w:rPr>
          <w:rFonts w:ascii="Times New Roman" w:hAnsi="Times New Roman" w:cs="Times New Roman"/>
          <w:sz w:val="20"/>
          <w:szCs w:val="20"/>
        </w:rPr>
        <w:t xml:space="preserve">loneliness effect on </w:t>
      </w:r>
      <w:r w:rsidR="00617F8D" w:rsidRPr="00EC6776">
        <w:rPr>
          <w:rFonts w:ascii="Times New Roman" w:hAnsi="Times New Roman" w:cs="Times New Roman"/>
          <w:sz w:val="20"/>
          <w:szCs w:val="20"/>
        </w:rPr>
        <w:t xml:space="preserve">cardiovascular and psychological </w:t>
      </w:r>
      <w:r w:rsidRPr="00EC6776">
        <w:rPr>
          <w:rFonts w:ascii="Times New Roman" w:hAnsi="Times New Roman" w:cs="Times New Roman"/>
          <w:sz w:val="20"/>
          <w:szCs w:val="20"/>
        </w:rPr>
        <w:t>functioning. L</w:t>
      </w:r>
      <w:r w:rsidR="00617F8D" w:rsidRPr="00EC6776">
        <w:rPr>
          <w:rFonts w:ascii="Times New Roman" w:hAnsi="Times New Roman" w:cs="Times New Roman"/>
          <w:sz w:val="20"/>
          <w:szCs w:val="20"/>
        </w:rPr>
        <w:t>oneliness</w:t>
      </w:r>
      <w:r>
        <w:rPr>
          <w:rFonts w:ascii="Times New Roman" w:hAnsi="Times New Roman" w:cs="Times New Roman"/>
          <w:sz w:val="20"/>
          <w:szCs w:val="20"/>
        </w:rPr>
        <w:t xml:space="preserve"> level was higher in fe</w:t>
      </w:r>
      <w:r w:rsidR="00617F8D" w:rsidRPr="00EC6776">
        <w:rPr>
          <w:rFonts w:ascii="Times New Roman" w:hAnsi="Times New Roman" w:cs="Times New Roman"/>
          <w:sz w:val="20"/>
          <w:szCs w:val="20"/>
        </w:rPr>
        <w:t>male</w:t>
      </w:r>
      <w:r>
        <w:rPr>
          <w:rFonts w:ascii="Times New Roman" w:hAnsi="Times New Roman" w:cs="Times New Roman"/>
          <w:sz w:val="20"/>
          <w:szCs w:val="20"/>
        </w:rPr>
        <w:t xml:space="preserve"> as compare to </w:t>
      </w:r>
      <w:r w:rsidR="00617F8D" w:rsidRPr="00EC6776">
        <w:rPr>
          <w:rFonts w:ascii="Times New Roman" w:hAnsi="Times New Roman" w:cs="Times New Roman"/>
          <w:sz w:val="20"/>
          <w:szCs w:val="20"/>
        </w:rPr>
        <w:t>male</w:t>
      </w:r>
      <w:r>
        <w:rPr>
          <w:rFonts w:ascii="Times New Roman" w:hAnsi="Times New Roman" w:cs="Times New Roman"/>
          <w:sz w:val="20"/>
          <w:szCs w:val="20"/>
        </w:rPr>
        <w:t xml:space="preserve"> in same </w:t>
      </w:r>
      <w:r w:rsidR="00E07F74">
        <w:rPr>
          <w:rFonts w:ascii="Times New Roman" w:hAnsi="Times New Roman" w:cs="Times New Roman"/>
          <w:sz w:val="20"/>
          <w:szCs w:val="20"/>
        </w:rPr>
        <w:t>circumstances</w:t>
      </w:r>
      <w:r>
        <w:rPr>
          <w:rFonts w:ascii="Times New Roman" w:hAnsi="Times New Roman" w:cs="Times New Roman"/>
          <w:sz w:val="20"/>
          <w:szCs w:val="20"/>
        </w:rPr>
        <w:t xml:space="preserve"> and conditions</w:t>
      </w:r>
      <w:r w:rsidR="00617F8D" w:rsidRPr="00EC6776">
        <w:rPr>
          <w:rFonts w:ascii="Times New Roman" w:hAnsi="Times New Roman" w:cs="Times New Roman"/>
          <w:sz w:val="20"/>
          <w:szCs w:val="20"/>
        </w:rPr>
        <w:t xml:space="preserve">. In laboratory </w:t>
      </w:r>
      <w:r>
        <w:rPr>
          <w:rFonts w:ascii="Times New Roman" w:hAnsi="Times New Roman" w:cs="Times New Roman"/>
          <w:sz w:val="20"/>
          <w:szCs w:val="20"/>
        </w:rPr>
        <w:t>experimentation was found</w:t>
      </w:r>
      <w:r w:rsidR="00617F8D" w:rsidRPr="00EC6776">
        <w:rPr>
          <w:rFonts w:ascii="Times New Roman" w:hAnsi="Times New Roman" w:cs="Times New Roman"/>
          <w:sz w:val="20"/>
          <w:szCs w:val="20"/>
        </w:rPr>
        <w:t xml:space="preserve"> any gender </w:t>
      </w:r>
      <w:r w:rsidR="00FF2808" w:rsidRPr="00EC6776">
        <w:rPr>
          <w:rFonts w:ascii="Times New Roman" w:hAnsi="Times New Roman" w:cs="Times New Roman"/>
          <w:sz w:val="20"/>
          <w:szCs w:val="20"/>
        </w:rPr>
        <w:t xml:space="preserve">difference </w:t>
      </w:r>
      <w:r>
        <w:rPr>
          <w:rFonts w:ascii="Times New Roman" w:hAnsi="Times New Roman" w:cs="Times New Roman"/>
          <w:sz w:val="20"/>
          <w:szCs w:val="20"/>
        </w:rPr>
        <w:t xml:space="preserve">in </w:t>
      </w:r>
      <w:r w:rsidR="00617F8D" w:rsidRPr="00EC6776">
        <w:rPr>
          <w:rFonts w:ascii="Times New Roman" w:hAnsi="Times New Roman" w:cs="Times New Roman"/>
          <w:sz w:val="20"/>
          <w:szCs w:val="20"/>
        </w:rPr>
        <w:t xml:space="preserve">loneliness </w:t>
      </w:r>
      <w:r w:rsidR="00FF2808" w:rsidRPr="00EC6776">
        <w:rPr>
          <w:rFonts w:ascii="Times New Roman" w:hAnsi="Times New Roman" w:cs="Times New Roman"/>
          <w:sz w:val="20"/>
          <w:szCs w:val="20"/>
        </w:rPr>
        <w:t>effect</w:t>
      </w:r>
      <w:r w:rsidR="00617F8D" w:rsidRPr="00EC6776">
        <w:rPr>
          <w:rFonts w:ascii="Times New Roman" w:hAnsi="Times New Roman" w:cs="Times New Roman"/>
          <w:sz w:val="20"/>
          <w:szCs w:val="20"/>
        </w:rPr>
        <w:t xml:space="preserve"> on cardiovascular functioning.</w:t>
      </w:r>
    </w:p>
    <w:p w:rsidR="00617F8D" w:rsidRPr="008A55B0" w:rsidRDefault="00617F8D" w:rsidP="00617F8D">
      <w:pPr>
        <w:autoSpaceDE w:val="0"/>
        <w:autoSpaceDN w:val="0"/>
        <w:adjustRightInd w:val="0"/>
        <w:spacing w:after="0" w:line="240" w:lineRule="auto"/>
        <w:ind w:firstLine="720"/>
        <w:jc w:val="both"/>
        <w:rPr>
          <w:rFonts w:ascii="Times New Roman" w:hAnsi="Times New Roman" w:cs="Times New Roman"/>
          <w:sz w:val="20"/>
          <w:szCs w:val="20"/>
        </w:rPr>
      </w:pPr>
    </w:p>
    <w:p w:rsidR="00190DA1" w:rsidRPr="00EC6776" w:rsidRDefault="00190DA1" w:rsidP="00E07F74">
      <w:pPr>
        <w:spacing w:line="240" w:lineRule="auto"/>
        <w:ind w:left="90"/>
        <w:jc w:val="both"/>
        <w:rPr>
          <w:rFonts w:ascii="Times New Roman" w:eastAsia="Times New Roman" w:hAnsi="Times New Roman" w:cs="Times New Roman"/>
          <w:bCs/>
          <w:color w:val="333333"/>
          <w:sz w:val="20"/>
          <w:szCs w:val="20"/>
          <w:vertAlign w:val="superscript"/>
        </w:rPr>
      </w:pPr>
      <w:r w:rsidRPr="00F04CBD">
        <w:rPr>
          <w:rFonts w:ascii="Times New Roman" w:eastAsia="Times New Roman" w:hAnsi="Times New Roman" w:cs="Times New Roman"/>
          <w:bCs/>
          <w:color w:val="333333"/>
          <w:sz w:val="20"/>
          <w:szCs w:val="20"/>
        </w:rPr>
        <w:t xml:space="preserve">The aim of the study </w:t>
      </w:r>
      <w:r w:rsidR="00D01A7C" w:rsidRPr="00F04CBD">
        <w:rPr>
          <w:rFonts w:ascii="Times New Roman" w:eastAsia="Times New Roman" w:hAnsi="Times New Roman" w:cs="Times New Roman"/>
          <w:bCs/>
          <w:color w:val="333333"/>
          <w:sz w:val="20"/>
          <w:szCs w:val="20"/>
        </w:rPr>
        <w:t>was</w:t>
      </w:r>
      <w:r w:rsidRPr="00F04CBD">
        <w:rPr>
          <w:rFonts w:ascii="Times New Roman" w:eastAsia="Times New Roman" w:hAnsi="Times New Roman" w:cs="Times New Roman"/>
          <w:bCs/>
          <w:color w:val="333333"/>
          <w:sz w:val="20"/>
          <w:szCs w:val="20"/>
        </w:rPr>
        <w:t xml:space="preserve"> to measure the effect t of loneliness on the health of old age people. Period of </w:t>
      </w:r>
      <w:r w:rsidR="00D01A7C" w:rsidRPr="00F04CBD">
        <w:rPr>
          <w:rFonts w:ascii="Times New Roman" w:eastAsia="Times New Roman" w:hAnsi="Times New Roman" w:cs="Times New Roman"/>
          <w:bCs/>
          <w:color w:val="333333"/>
          <w:sz w:val="20"/>
          <w:szCs w:val="20"/>
        </w:rPr>
        <w:t>time</w:t>
      </w:r>
      <w:r w:rsidR="00336BD0" w:rsidRPr="00F04CBD">
        <w:rPr>
          <w:rFonts w:ascii="Times New Roman" w:eastAsia="Times New Roman" w:hAnsi="Times New Roman" w:cs="Times New Roman"/>
          <w:bCs/>
          <w:color w:val="333333"/>
          <w:sz w:val="20"/>
          <w:szCs w:val="20"/>
        </w:rPr>
        <w:t xml:space="preserve"> of the study was Sept 2013 to D</w:t>
      </w:r>
      <w:r w:rsidRPr="00F04CBD">
        <w:rPr>
          <w:rFonts w:ascii="Times New Roman" w:eastAsia="Times New Roman" w:hAnsi="Times New Roman" w:cs="Times New Roman"/>
          <w:bCs/>
          <w:color w:val="333333"/>
          <w:sz w:val="20"/>
          <w:szCs w:val="20"/>
        </w:rPr>
        <w:t>ec</w:t>
      </w:r>
      <w:r w:rsidR="00336BD0" w:rsidRPr="00F04CBD">
        <w:rPr>
          <w:rFonts w:ascii="Times New Roman" w:eastAsia="Times New Roman" w:hAnsi="Times New Roman" w:cs="Times New Roman"/>
          <w:bCs/>
          <w:color w:val="333333"/>
          <w:sz w:val="20"/>
          <w:szCs w:val="20"/>
        </w:rPr>
        <w:t>ember</w:t>
      </w:r>
      <w:r w:rsidRPr="00F04CBD">
        <w:rPr>
          <w:rFonts w:ascii="Times New Roman" w:eastAsia="Times New Roman" w:hAnsi="Times New Roman" w:cs="Times New Roman"/>
          <w:bCs/>
          <w:color w:val="333333"/>
          <w:sz w:val="20"/>
          <w:szCs w:val="20"/>
        </w:rPr>
        <w:t xml:space="preserve"> 2013 data was collected to </w:t>
      </w:r>
      <w:r w:rsidR="00D01A7C" w:rsidRPr="00F04CBD">
        <w:rPr>
          <w:rFonts w:ascii="Times New Roman" w:eastAsia="Times New Roman" w:hAnsi="Times New Roman" w:cs="Times New Roman"/>
          <w:bCs/>
          <w:color w:val="333333"/>
          <w:sz w:val="20"/>
          <w:szCs w:val="20"/>
        </w:rPr>
        <w:t>different</w:t>
      </w:r>
      <w:r w:rsidR="00E07F74" w:rsidRPr="00F04CBD">
        <w:rPr>
          <w:rFonts w:ascii="Times New Roman" w:eastAsia="Times New Roman" w:hAnsi="Times New Roman" w:cs="Times New Roman"/>
          <w:bCs/>
          <w:color w:val="333333"/>
          <w:sz w:val="20"/>
          <w:szCs w:val="20"/>
        </w:rPr>
        <w:t xml:space="preserve"> </w:t>
      </w:r>
      <w:r w:rsidR="00D01A7C" w:rsidRPr="00F04CBD">
        <w:rPr>
          <w:rFonts w:ascii="Times New Roman" w:eastAsia="Times New Roman" w:hAnsi="Times New Roman" w:cs="Times New Roman"/>
          <w:bCs/>
          <w:color w:val="333333"/>
          <w:sz w:val="20"/>
          <w:szCs w:val="20"/>
        </w:rPr>
        <w:t>cities</w:t>
      </w:r>
      <w:r w:rsidRPr="00F04CBD">
        <w:rPr>
          <w:rFonts w:ascii="Times New Roman" w:eastAsia="Times New Roman" w:hAnsi="Times New Roman" w:cs="Times New Roman"/>
          <w:bCs/>
          <w:color w:val="333333"/>
          <w:sz w:val="20"/>
          <w:szCs w:val="20"/>
        </w:rPr>
        <w:t xml:space="preserve"> of </w:t>
      </w:r>
      <w:r w:rsidR="00D01A7C" w:rsidRPr="00F04CBD">
        <w:rPr>
          <w:rFonts w:ascii="Times New Roman" w:eastAsia="Times New Roman" w:hAnsi="Times New Roman" w:cs="Times New Roman"/>
          <w:bCs/>
          <w:color w:val="333333"/>
          <w:sz w:val="20"/>
          <w:szCs w:val="20"/>
        </w:rPr>
        <w:t>Rawalpindi;</w:t>
      </w:r>
      <w:r w:rsidR="00235B84" w:rsidRPr="00F04CBD">
        <w:rPr>
          <w:rFonts w:ascii="Times New Roman" w:eastAsia="Times New Roman" w:hAnsi="Times New Roman" w:cs="Times New Roman"/>
          <w:bCs/>
          <w:color w:val="333333"/>
          <w:sz w:val="20"/>
          <w:szCs w:val="20"/>
        </w:rPr>
        <w:t xml:space="preserve"> the names of cities were </w:t>
      </w:r>
      <w:r w:rsidR="00F04CBD" w:rsidRPr="00F04CBD">
        <w:rPr>
          <w:rFonts w:ascii="Times New Roman" w:eastAsia="Times New Roman" w:hAnsi="Times New Roman" w:cs="Times New Roman"/>
          <w:bCs/>
          <w:color w:val="333333"/>
          <w:sz w:val="20"/>
          <w:szCs w:val="20"/>
        </w:rPr>
        <w:t xml:space="preserve">twon municipal administration (Pakistan) </w:t>
      </w:r>
      <w:r w:rsidRPr="00F04CBD">
        <w:rPr>
          <w:rFonts w:ascii="Times New Roman" w:eastAsia="Times New Roman" w:hAnsi="Times New Roman" w:cs="Times New Roman"/>
          <w:bCs/>
          <w:color w:val="333333"/>
          <w:sz w:val="20"/>
          <w:szCs w:val="20"/>
        </w:rPr>
        <w:t>Rawal</w:t>
      </w:r>
      <w:r w:rsidR="00E07F74" w:rsidRPr="00F04CBD">
        <w:rPr>
          <w:rFonts w:ascii="Times New Roman" w:eastAsia="Times New Roman" w:hAnsi="Times New Roman" w:cs="Times New Roman"/>
          <w:bCs/>
          <w:color w:val="333333"/>
          <w:sz w:val="20"/>
          <w:szCs w:val="20"/>
        </w:rPr>
        <w:t xml:space="preserve"> </w:t>
      </w:r>
      <w:r w:rsidR="00D01A7C" w:rsidRPr="00F04CBD">
        <w:rPr>
          <w:rFonts w:ascii="Times New Roman" w:eastAsia="Times New Roman" w:hAnsi="Times New Roman" w:cs="Times New Roman"/>
          <w:bCs/>
          <w:color w:val="333333"/>
          <w:sz w:val="20"/>
          <w:szCs w:val="20"/>
        </w:rPr>
        <w:t>town</w:t>
      </w:r>
      <w:r w:rsidR="009D6420" w:rsidRPr="00F04CBD">
        <w:rPr>
          <w:rFonts w:ascii="Times New Roman" w:eastAsia="Times New Roman" w:hAnsi="Times New Roman" w:cs="Times New Roman"/>
          <w:bCs/>
          <w:color w:val="333333"/>
          <w:sz w:val="20"/>
          <w:szCs w:val="20"/>
        </w:rPr>
        <w:t xml:space="preserve">, </w:t>
      </w:r>
      <w:r w:rsidR="00F04CBD" w:rsidRPr="00F04CBD">
        <w:rPr>
          <w:rFonts w:ascii="Times New Roman" w:eastAsia="Times New Roman" w:hAnsi="Times New Roman" w:cs="Times New Roman"/>
          <w:bCs/>
          <w:color w:val="333333"/>
          <w:sz w:val="20"/>
          <w:szCs w:val="20"/>
        </w:rPr>
        <w:t xml:space="preserve">twon municipal administration (Pakistan) </w:t>
      </w:r>
      <w:r w:rsidR="009D6420" w:rsidRPr="00F04CBD">
        <w:rPr>
          <w:rFonts w:ascii="Times New Roman" w:eastAsia="Times New Roman" w:hAnsi="Times New Roman" w:cs="Times New Roman"/>
          <w:bCs/>
          <w:color w:val="333333"/>
          <w:sz w:val="20"/>
          <w:szCs w:val="20"/>
        </w:rPr>
        <w:t>P</w:t>
      </w:r>
      <w:r w:rsidRPr="00F04CBD">
        <w:rPr>
          <w:rFonts w:ascii="Times New Roman" w:eastAsia="Times New Roman" w:hAnsi="Times New Roman" w:cs="Times New Roman"/>
          <w:bCs/>
          <w:color w:val="333333"/>
          <w:sz w:val="20"/>
          <w:szCs w:val="20"/>
        </w:rPr>
        <w:t>otohar</w:t>
      </w:r>
      <w:r w:rsidR="00E07F74" w:rsidRPr="00F04CBD">
        <w:rPr>
          <w:rFonts w:ascii="Times New Roman" w:eastAsia="Times New Roman" w:hAnsi="Times New Roman" w:cs="Times New Roman"/>
          <w:bCs/>
          <w:color w:val="333333"/>
          <w:sz w:val="20"/>
          <w:szCs w:val="20"/>
        </w:rPr>
        <w:t xml:space="preserve"> </w:t>
      </w:r>
      <w:r w:rsidR="00D01A7C" w:rsidRPr="00F04CBD">
        <w:rPr>
          <w:rFonts w:ascii="Times New Roman" w:eastAsia="Times New Roman" w:hAnsi="Times New Roman" w:cs="Times New Roman"/>
          <w:bCs/>
          <w:color w:val="333333"/>
          <w:sz w:val="20"/>
          <w:szCs w:val="20"/>
        </w:rPr>
        <w:t>Town</w:t>
      </w:r>
      <w:r w:rsidR="009D6420" w:rsidRPr="00F04CBD">
        <w:rPr>
          <w:rFonts w:ascii="Times New Roman" w:eastAsia="Times New Roman" w:hAnsi="Times New Roman" w:cs="Times New Roman"/>
          <w:bCs/>
          <w:color w:val="333333"/>
          <w:sz w:val="20"/>
          <w:szCs w:val="20"/>
        </w:rPr>
        <w:t xml:space="preserve"> and Rawal</w:t>
      </w:r>
      <w:r w:rsidR="00E07F74" w:rsidRPr="00F04CBD">
        <w:rPr>
          <w:rFonts w:ascii="Times New Roman" w:eastAsia="Times New Roman" w:hAnsi="Times New Roman" w:cs="Times New Roman"/>
          <w:bCs/>
          <w:color w:val="333333"/>
          <w:sz w:val="20"/>
          <w:szCs w:val="20"/>
        </w:rPr>
        <w:t xml:space="preserve"> </w:t>
      </w:r>
      <w:r w:rsidR="009D6420" w:rsidRPr="00F04CBD">
        <w:rPr>
          <w:rFonts w:ascii="Times New Roman" w:eastAsia="Times New Roman" w:hAnsi="Times New Roman" w:cs="Times New Roman"/>
          <w:bCs/>
          <w:color w:val="333333"/>
          <w:sz w:val="20"/>
          <w:szCs w:val="20"/>
        </w:rPr>
        <w:t>P</w:t>
      </w:r>
      <w:r w:rsidRPr="00F04CBD">
        <w:rPr>
          <w:rFonts w:ascii="Times New Roman" w:eastAsia="Times New Roman" w:hAnsi="Times New Roman" w:cs="Times New Roman"/>
          <w:bCs/>
          <w:color w:val="333333"/>
          <w:sz w:val="20"/>
          <w:szCs w:val="20"/>
        </w:rPr>
        <w:t xml:space="preserve">indi city. Investigation was conducted on two different regions </w:t>
      </w:r>
      <w:r w:rsidR="009D6420" w:rsidRPr="00F04CBD">
        <w:rPr>
          <w:rFonts w:ascii="Times New Roman" w:eastAsia="Times New Roman" w:hAnsi="Times New Roman" w:cs="Times New Roman"/>
          <w:bCs/>
          <w:color w:val="333333"/>
          <w:sz w:val="20"/>
          <w:szCs w:val="20"/>
        </w:rPr>
        <w:t>urban and rural areas of Rawal</w:t>
      </w:r>
      <w:r w:rsidR="00E07F74" w:rsidRPr="00F04CBD">
        <w:rPr>
          <w:rFonts w:ascii="Times New Roman" w:eastAsia="Times New Roman" w:hAnsi="Times New Roman" w:cs="Times New Roman"/>
          <w:bCs/>
          <w:color w:val="333333"/>
          <w:sz w:val="20"/>
          <w:szCs w:val="20"/>
        </w:rPr>
        <w:t xml:space="preserve"> </w:t>
      </w:r>
      <w:r w:rsidR="009D6420" w:rsidRPr="00F04CBD">
        <w:rPr>
          <w:rFonts w:ascii="Times New Roman" w:eastAsia="Times New Roman" w:hAnsi="Times New Roman" w:cs="Times New Roman"/>
          <w:bCs/>
          <w:color w:val="333333"/>
          <w:sz w:val="20"/>
          <w:szCs w:val="20"/>
        </w:rPr>
        <w:t>P</w:t>
      </w:r>
      <w:r w:rsidRPr="00F04CBD">
        <w:rPr>
          <w:rFonts w:ascii="Times New Roman" w:eastAsia="Times New Roman" w:hAnsi="Times New Roman" w:cs="Times New Roman"/>
          <w:bCs/>
          <w:color w:val="333333"/>
          <w:sz w:val="20"/>
          <w:szCs w:val="20"/>
        </w:rPr>
        <w:t>indi</w:t>
      </w:r>
      <w:r w:rsidR="00E07F74" w:rsidRPr="00F04CBD">
        <w:rPr>
          <w:rFonts w:ascii="Times New Roman" w:eastAsia="Times New Roman" w:hAnsi="Times New Roman" w:cs="Times New Roman"/>
          <w:bCs/>
          <w:color w:val="333333"/>
          <w:sz w:val="20"/>
          <w:szCs w:val="20"/>
        </w:rPr>
        <w:t xml:space="preserve"> </w:t>
      </w:r>
      <w:r w:rsidRPr="00F04CBD">
        <w:rPr>
          <w:rFonts w:ascii="Times New Roman" w:eastAsia="Times New Roman" w:hAnsi="Times New Roman" w:cs="Times New Roman"/>
          <w:bCs/>
          <w:color w:val="333333"/>
          <w:sz w:val="20"/>
          <w:szCs w:val="20"/>
        </w:rPr>
        <w:t xml:space="preserve">city. Male </w:t>
      </w:r>
      <w:r w:rsidR="00D01A7C" w:rsidRPr="00F04CBD">
        <w:rPr>
          <w:rFonts w:ascii="Times New Roman" w:eastAsia="Times New Roman" w:hAnsi="Times New Roman" w:cs="Times New Roman"/>
          <w:bCs/>
          <w:color w:val="333333"/>
          <w:sz w:val="20"/>
          <w:szCs w:val="20"/>
        </w:rPr>
        <w:t>participation</w:t>
      </w:r>
      <w:r w:rsidRPr="00F04CBD">
        <w:rPr>
          <w:rFonts w:ascii="Times New Roman" w:eastAsia="Times New Roman" w:hAnsi="Times New Roman" w:cs="Times New Roman"/>
          <w:bCs/>
          <w:color w:val="333333"/>
          <w:sz w:val="20"/>
          <w:szCs w:val="20"/>
        </w:rPr>
        <w:t xml:space="preserve"> in research was 80% and females 30% to total 384 </w:t>
      </w:r>
      <w:r w:rsidR="00D01A7C" w:rsidRPr="00F04CBD">
        <w:rPr>
          <w:rFonts w:ascii="Times New Roman" w:eastAsia="Times New Roman" w:hAnsi="Times New Roman" w:cs="Times New Roman"/>
          <w:bCs/>
          <w:color w:val="333333"/>
          <w:sz w:val="20"/>
          <w:szCs w:val="20"/>
        </w:rPr>
        <w:t>sample</w:t>
      </w:r>
      <w:r w:rsidRPr="00F04CBD">
        <w:rPr>
          <w:rFonts w:ascii="Times New Roman" w:eastAsia="Times New Roman" w:hAnsi="Times New Roman" w:cs="Times New Roman"/>
          <w:bCs/>
          <w:color w:val="333333"/>
          <w:sz w:val="20"/>
          <w:szCs w:val="20"/>
        </w:rPr>
        <w:t xml:space="preserve"> 83.3% were suffering from to loneliness 11.7 % part taker of the research were not agree with question statements.  Cross </w:t>
      </w:r>
      <w:r w:rsidR="00D01A7C" w:rsidRPr="00F04CBD">
        <w:rPr>
          <w:rFonts w:ascii="Times New Roman" w:eastAsia="Times New Roman" w:hAnsi="Times New Roman" w:cs="Times New Roman"/>
          <w:bCs/>
          <w:color w:val="333333"/>
          <w:sz w:val="20"/>
          <w:szCs w:val="20"/>
        </w:rPr>
        <w:t>comparison</w:t>
      </w:r>
      <w:r w:rsidRPr="00F04CBD">
        <w:rPr>
          <w:rFonts w:ascii="Times New Roman" w:eastAsia="Times New Roman" w:hAnsi="Times New Roman" w:cs="Times New Roman"/>
          <w:bCs/>
          <w:color w:val="333333"/>
          <w:sz w:val="20"/>
          <w:szCs w:val="20"/>
        </w:rPr>
        <w:t xml:space="preserve"> of loneliness and disease reported </w:t>
      </w:r>
      <w:r w:rsidR="00D01A7C" w:rsidRPr="00F04CBD">
        <w:rPr>
          <w:rFonts w:ascii="Times New Roman" w:eastAsia="Times New Roman" w:hAnsi="Times New Roman" w:cs="Times New Roman"/>
          <w:bCs/>
          <w:color w:val="333333"/>
          <w:sz w:val="20"/>
          <w:szCs w:val="20"/>
        </w:rPr>
        <w:t>hypertension</w:t>
      </w:r>
      <w:r w:rsidRPr="00F04CBD">
        <w:rPr>
          <w:rFonts w:ascii="Times New Roman" w:eastAsia="Times New Roman" w:hAnsi="Times New Roman" w:cs="Times New Roman"/>
          <w:bCs/>
          <w:color w:val="333333"/>
          <w:sz w:val="20"/>
          <w:szCs w:val="20"/>
        </w:rPr>
        <w:t xml:space="preserve">, heart problems, Diabetes, Arthritis, Asthma, Tuber </w:t>
      </w:r>
      <w:r w:rsidR="00F34FCB" w:rsidRPr="00F04CBD">
        <w:rPr>
          <w:rFonts w:ascii="Times New Roman" w:eastAsia="Times New Roman" w:hAnsi="Times New Roman" w:cs="Times New Roman"/>
          <w:bCs/>
          <w:color w:val="333333"/>
          <w:sz w:val="20"/>
          <w:szCs w:val="20"/>
        </w:rPr>
        <w:t>closueses</w:t>
      </w:r>
      <w:r w:rsidRPr="00F04CBD">
        <w:rPr>
          <w:rFonts w:ascii="Times New Roman" w:eastAsia="Times New Roman" w:hAnsi="Times New Roman" w:cs="Times New Roman"/>
          <w:bCs/>
          <w:color w:val="333333"/>
          <w:sz w:val="20"/>
          <w:szCs w:val="20"/>
        </w:rPr>
        <w:t>.</w:t>
      </w:r>
      <w:r w:rsidR="006C4324" w:rsidRPr="00F04CBD">
        <w:rPr>
          <w:rFonts w:ascii="Times New Roman" w:eastAsia="Times New Roman" w:hAnsi="Times New Roman" w:cs="Times New Roman"/>
          <w:bCs/>
          <w:color w:val="333333"/>
          <w:sz w:val="20"/>
          <w:szCs w:val="20"/>
          <w:vertAlign w:val="superscript"/>
        </w:rPr>
        <w:t>9</w:t>
      </w:r>
    </w:p>
    <w:p w:rsidR="008607D9" w:rsidRPr="00EC6776" w:rsidRDefault="008607D9" w:rsidP="00CB49D6">
      <w:pPr>
        <w:shd w:val="clear" w:color="auto" w:fill="FFFFFF"/>
        <w:spacing w:line="240" w:lineRule="auto"/>
        <w:jc w:val="both"/>
        <w:rPr>
          <w:rFonts w:ascii="Times New Roman" w:eastAsia="Times New Roman" w:hAnsi="Times New Roman" w:cs="Times New Roman"/>
          <w:sz w:val="20"/>
          <w:szCs w:val="20"/>
          <w:vertAlign w:val="superscript"/>
        </w:rPr>
      </w:pPr>
      <w:r w:rsidRPr="00EC6776">
        <w:rPr>
          <w:rFonts w:ascii="Times New Roman" w:eastAsia="Times New Roman" w:hAnsi="Times New Roman" w:cs="Times New Roman"/>
          <w:sz w:val="20"/>
          <w:szCs w:val="20"/>
        </w:rPr>
        <w:t xml:space="preserve">Goosby identified the risk factors of the cardiovascular diseases in adolescences in his study , he administered self inventories of health and loneliness on the target population. </w:t>
      </w:r>
      <w:r w:rsidR="00D01A7C" w:rsidRPr="00EC6776">
        <w:rPr>
          <w:rFonts w:ascii="Times New Roman" w:eastAsia="Times New Roman" w:hAnsi="Times New Roman" w:cs="Times New Roman"/>
          <w:sz w:val="20"/>
          <w:szCs w:val="20"/>
        </w:rPr>
        <w:t>He was</w:t>
      </w:r>
      <w:r w:rsidRPr="00EC6776">
        <w:rPr>
          <w:rFonts w:ascii="Times New Roman" w:eastAsia="Times New Roman" w:hAnsi="Times New Roman" w:cs="Times New Roman"/>
          <w:sz w:val="20"/>
          <w:szCs w:val="20"/>
        </w:rPr>
        <w:t xml:space="preserve"> explained some other factors as well loneliness which contributing in the  cardiac issues of the adolescences directly and indirectly along with other variables.</w:t>
      </w:r>
      <w:r w:rsidR="006C4324">
        <w:rPr>
          <w:rFonts w:ascii="Times New Roman" w:eastAsia="Times New Roman" w:hAnsi="Times New Roman" w:cs="Times New Roman"/>
          <w:sz w:val="20"/>
          <w:szCs w:val="20"/>
          <w:vertAlign w:val="superscript"/>
        </w:rPr>
        <w:t>10</w:t>
      </w:r>
    </w:p>
    <w:p w:rsidR="00951D8B" w:rsidRPr="00EC6776" w:rsidRDefault="00C73AC1" w:rsidP="00C73AC1">
      <w:pPr>
        <w:autoSpaceDE w:val="0"/>
        <w:autoSpaceDN w:val="0"/>
        <w:adjustRightInd w:val="0"/>
        <w:spacing w:after="0" w:line="240" w:lineRule="auto"/>
        <w:jc w:val="both"/>
        <w:rPr>
          <w:rFonts w:ascii="Times New Roman" w:hAnsi="Times New Roman" w:cs="Times New Roman"/>
          <w:sz w:val="20"/>
          <w:szCs w:val="20"/>
          <w:vertAlign w:val="superscript"/>
        </w:rPr>
      </w:pPr>
      <w:r>
        <w:rPr>
          <w:rFonts w:ascii="Times New Roman" w:hAnsi="Times New Roman" w:cs="Times New Roman"/>
          <w:sz w:val="20"/>
          <w:szCs w:val="20"/>
        </w:rPr>
        <w:t xml:space="preserve">Loneliness is one an effective emotion helps out in development of social relation and activities with others </w:t>
      </w:r>
      <w:r w:rsidR="004A1288" w:rsidRPr="00EC6776">
        <w:rPr>
          <w:rFonts w:ascii="Times New Roman" w:hAnsi="Times New Roman" w:cs="Times New Roman"/>
          <w:sz w:val="20"/>
          <w:szCs w:val="20"/>
        </w:rPr>
        <w:t>(Peplau&amp; Perlman, 1982).</w:t>
      </w:r>
      <w:r w:rsidR="006C4324">
        <w:rPr>
          <w:rFonts w:ascii="Times New Roman" w:hAnsi="Times New Roman" w:cs="Times New Roman"/>
          <w:sz w:val="20"/>
          <w:szCs w:val="20"/>
          <w:vertAlign w:val="superscript"/>
        </w:rPr>
        <w:t>11</w:t>
      </w:r>
    </w:p>
    <w:p w:rsidR="00BA6B21" w:rsidRPr="00EC6776" w:rsidRDefault="00C73AC1" w:rsidP="00C73AC1">
      <w:pPr>
        <w:spacing w:line="240" w:lineRule="auto"/>
        <w:jc w:val="both"/>
        <w:rPr>
          <w:rFonts w:ascii="Times New Roman" w:hAnsi="Times New Roman" w:cs="Times New Roman"/>
          <w:sz w:val="20"/>
          <w:szCs w:val="20"/>
        </w:rPr>
      </w:pPr>
      <w:r>
        <w:rPr>
          <w:rFonts w:ascii="Times New Roman" w:hAnsi="Times New Roman" w:cs="Times New Roman"/>
          <w:sz w:val="20"/>
          <w:szCs w:val="20"/>
        </w:rPr>
        <w:t>Loneliness is explained as a state of mind in which one person express social isolation and aloneness. He /she want to built up relation with society, but he/she perceived of him/her self rejected and alienated from society</w:t>
      </w:r>
      <w:r w:rsidR="00BA6B21" w:rsidRPr="00EC6776">
        <w:rPr>
          <w:rFonts w:ascii="Times New Roman" w:hAnsi="Times New Roman" w:cs="Times New Roman"/>
          <w:sz w:val="20"/>
          <w:szCs w:val="20"/>
        </w:rPr>
        <w:t xml:space="preserve"> (Murphy &amp;</w:t>
      </w:r>
      <w:r>
        <w:rPr>
          <w:rFonts w:ascii="Times New Roman" w:hAnsi="Times New Roman" w:cs="Times New Roman"/>
          <w:sz w:val="20"/>
          <w:szCs w:val="20"/>
        </w:rPr>
        <w:t xml:space="preserve"> </w:t>
      </w:r>
      <w:r w:rsidR="00BA6B21" w:rsidRPr="00EC6776">
        <w:rPr>
          <w:rFonts w:ascii="Times New Roman" w:hAnsi="Times New Roman" w:cs="Times New Roman"/>
          <w:sz w:val="20"/>
          <w:szCs w:val="20"/>
        </w:rPr>
        <w:t>Kupschik, 1992).</w:t>
      </w:r>
      <w:r w:rsidR="006C4324" w:rsidRPr="00C73AC1">
        <w:rPr>
          <w:rFonts w:ascii="Times New Roman" w:hAnsi="Times New Roman" w:cs="Times New Roman"/>
          <w:sz w:val="20"/>
          <w:szCs w:val="20"/>
          <w:vertAlign w:val="superscript"/>
        </w:rPr>
        <w:t>12</w:t>
      </w:r>
    </w:p>
    <w:p w:rsidR="00BA6B21" w:rsidRDefault="00BA6B21" w:rsidP="00CB49D6">
      <w:pPr>
        <w:spacing w:line="240" w:lineRule="auto"/>
        <w:jc w:val="both"/>
        <w:rPr>
          <w:rFonts w:ascii="Times New Roman" w:hAnsi="Times New Roman" w:cs="Times New Roman"/>
          <w:sz w:val="20"/>
          <w:szCs w:val="20"/>
          <w:vertAlign w:val="superscript"/>
        </w:rPr>
      </w:pPr>
      <w:r w:rsidRPr="00EC6776">
        <w:rPr>
          <w:rFonts w:ascii="Times New Roman" w:hAnsi="Times New Roman" w:cs="Times New Roman"/>
          <w:sz w:val="20"/>
          <w:szCs w:val="20"/>
        </w:rPr>
        <w:t xml:space="preserve">Rokach (2011) </w:t>
      </w:r>
      <w:r w:rsidR="00E75E9E">
        <w:rPr>
          <w:rFonts w:ascii="Times New Roman" w:hAnsi="Times New Roman" w:cs="Times New Roman"/>
          <w:sz w:val="20"/>
          <w:szCs w:val="20"/>
        </w:rPr>
        <w:t xml:space="preserve">explained three prominent features of aloneness experiences. This is a universal </w:t>
      </w:r>
      <w:r w:rsidR="00544551">
        <w:rPr>
          <w:rFonts w:ascii="Times New Roman" w:hAnsi="Times New Roman" w:cs="Times New Roman"/>
          <w:sz w:val="20"/>
          <w:szCs w:val="20"/>
        </w:rPr>
        <w:t>observable fact</w:t>
      </w:r>
      <w:r w:rsidR="00E75E9E">
        <w:rPr>
          <w:rFonts w:ascii="Times New Roman" w:hAnsi="Times New Roman" w:cs="Times New Roman"/>
          <w:sz w:val="20"/>
          <w:szCs w:val="20"/>
        </w:rPr>
        <w:t xml:space="preserve"> and subjective experience. This is very painful, distressing and individualistic feelings.</w:t>
      </w:r>
      <w:r w:rsidR="004A1288" w:rsidRPr="00EC6776">
        <w:rPr>
          <w:rFonts w:ascii="Times New Roman" w:hAnsi="Times New Roman" w:cs="Times New Roman"/>
          <w:sz w:val="20"/>
          <w:szCs w:val="20"/>
          <w:vertAlign w:val="superscript"/>
        </w:rPr>
        <w:t>1</w:t>
      </w:r>
      <w:r w:rsidR="006C4324">
        <w:rPr>
          <w:rFonts w:ascii="Times New Roman" w:hAnsi="Times New Roman" w:cs="Times New Roman"/>
          <w:sz w:val="20"/>
          <w:szCs w:val="20"/>
          <w:vertAlign w:val="superscript"/>
        </w:rPr>
        <w:t>3</w:t>
      </w:r>
    </w:p>
    <w:p w:rsidR="00176B32" w:rsidRDefault="00176B32" w:rsidP="00BA6B21">
      <w:pPr>
        <w:spacing w:line="240" w:lineRule="auto"/>
        <w:ind w:firstLine="720"/>
        <w:jc w:val="both"/>
        <w:rPr>
          <w:rFonts w:ascii="Times New Roman" w:hAnsi="Times New Roman" w:cs="Times New Roman"/>
          <w:sz w:val="20"/>
          <w:szCs w:val="20"/>
          <w:vertAlign w:val="superscript"/>
        </w:rPr>
      </w:pPr>
    </w:p>
    <w:p w:rsidR="00BA6B21" w:rsidRPr="00EC6776" w:rsidRDefault="00176B32" w:rsidP="008C30C2">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Psychiatry investigations find out characteristics and features of alone people, they have losing background, </w:t>
      </w:r>
      <w:r>
        <w:rPr>
          <w:rFonts w:ascii="Times New Roman" w:hAnsi="Times New Roman" w:cs="Times New Roman"/>
          <w:sz w:val="20"/>
          <w:szCs w:val="20"/>
        </w:rPr>
        <w:lastRenderedPageBreak/>
        <w:t>mistress, poor facilitating system and negative parental style. This state of mind brings feeling aggressiveness, sadness, purposeless, vulnerability and cynicism.</w:t>
      </w:r>
      <w:r w:rsidR="0055376D">
        <w:rPr>
          <w:rFonts w:ascii="Times New Roman" w:hAnsi="Times New Roman" w:cs="Times New Roman"/>
          <w:sz w:val="20"/>
          <w:szCs w:val="20"/>
        </w:rPr>
        <w:t xml:space="preserve"> </w:t>
      </w:r>
      <w:r w:rsidR="00BC2255">
        <w:rPr>
          <w:rFonts w:ascii="Times New Roman" w:hAnsi="Times New Roman" w:cs="Times New Roman"/>
          <w:sz w:val="20"/>
          <w:szCs w:val="20"/>
        </w:rPr>
        <w:t>Those</w:t>
      </w:r>
      <w:r>
        <w:rPr>
          <w:rFonts w:ascii="Times New Roman" w:hAnsi="Times New Roman" w:cs="Times New Roman"/>
          <w:sz w:val="20"/>
          <w:szCs w:val="20"/>
        </w:rPr>
        <w:t xml:space="preserve"> people feel alone </w:t>
      </w:r>
      <w:r w:rsidR="0055376D">
        <w:rPr>
          <w:rFonts w:ascii="Times New Roman" w:hAnsi="Times New Roman" w:cs="Times New Roman"/>
          <w:sz w:val="20"/>
          <w:szCs w:val="20"/>
        </w:rPr>
        <w:t>are often self centered  and have less empathy feeling for others. They possess fears of rejection thus feel alone.</w:t>
      </w:r>
      <w:r w:rsidR="00BA6B21" w:rsidRPr="00EC6776">
        <w:rPr>
          <w:rFonts w:ascii="Times New Roman" w:hAnsi="Times New Roman" w:cs="Times New Roman"/>
          <w:sz w:val="20"/>
          <w:szCs w:val="20"/>
        </w:rPr>
        <w:t>(Storr, 1988)</w:t>
      </w:r>
      <w:r w:rsidR="0082136B" w:rsidRPr="00EC6776">
        <w:rPr>
          <w:rFonts w:ascii="Times New Roman" w:hAnsi="Times New Roman" w:cs="Times New Roman"/>
          <w:sz w:val="20"/>
          <w:szCs w:val="20"/>
          <w:vertAlign w:val="superscript"/>
        </w:rPr>
        <w:t>.1</w:t>
      </w:r>
      <w:r w:rsidR="006C4324">
        <w:rPr>
          <w:rFonts w:ascii="Times New Roman" w:hAnsi="Times New Roman" w:cs="Times New Roman"/>
          <w:sz w:val="20"/>
          <w:szCs w:val="20"/>
          <w:vertAlign w:val="superscript"/>
        </w:rPr>
        <w:t>4</w:t>
      </w:r>
    </w:p>
    <w:p w:rsidR="00BA6B21" w:rsidRPr="00EC6776" w:rsidRDefault="00BA6B21" w:rsidP="00D63F06">
      <w:pPr>
        <w:pStyle w:val="z-TopofForm"/>
        <w:jc w:val="left"/>
        <w:rPr>
          <w:rFonts w:ascii="Times New Roman" w:hAnsi="Times New Roman" w:cs="Times New Roman"/>
          <w:sz w:val="20"/>
          <w:szCs w:val="20"/>
        </w:rPr>
      </w:pPr>
      <w:r w:rsidRPr="00EC6776">
        <w:rPr>
          <w:rFonts w:ascii="Times New Roman" w:hAnsi="Times New Roman" w:cs="Times New Roman"/>
          <w:sz w:val="20"/>
          <w:szCs w:val="20"/>
        </w:rPr>
        <w:t>Top of Form</w:t>
      </w:r>
    </w:p>
    <w:p w:rsidR="00BA6B21" w:rsidRPr="00EC6776" w:rsidRDefault="00BA6B21" w:rsidP="00BA6B21">
      <w:pPr>
        <w:pStyle w:val="z-BottomofForm"/>
        <w:rPr>
          <w:rFonts w:ascii="Times New Roman" w:hAnsi="Times New Roman" w:cs="Times New Roman"/>
          <w:sz w:val="20"/>
          <w:szCs w:val="20"/>
        </w:rPr>
      </w:pPr>
      <w:r w:rsidRPr="00EC6776">
        <w:rPr>
          <w:rFonts w:ascii="Times New Roman" w:hAnsi="Times New Roman" w:cs="Times New Roman"/>
          <w:sz w:val="20"/>
          <w:szCs w:val="20"/>
        </w:rPr>
        <w:t>Bottom of Form</w:t>
      </w:r>
    </w:p>
    <w:p w:rsidR="00BA6B21" w:rsidRPr="00EC6776" w:rsidRDefault="00BA6B21" w:rsidP="00BA6B21">
      <w:pPr>
        <w:autoSpaceDE w:val="0"/>
        <w:autoSpaceDN w:val="0"/>
        <w:adjustRightInd w:val="0"/>
        <w:spacing w:after="100" w:line="240" w:lineRule="auto"/>
        <w:ind w:firstLine="720"/>
        <w:jc w:val="both"/>
        <w:rPr>
          <w:rFonts w:ascii="Times New Roman" w:hAnsi="Times New Roman" w:cs="Times New Roman"/>
          <w:sz w:val="20"/>
          <w:szCs w:val="20"/>
        </w:rPr>
      </w:pPr>
    </w:p>
    <w:p w:rsidR="00FE2C47" w:rsidRPr="00EC6776" w:rsidRDefault="00D63F06" w:rsidP="008C30C2">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Young (1982) told three types of loneliness fleeting, situational and constant loneliness. Situational loneliness </w:t>
      </w:r>
      <w:r w:rsidR="00FE2C47">
        <w:rPr>
          <w:rFonts w:ascii="Times New Roman" w:hAnsi="Times New Roman" w:cs="Times New Roman"/>
          <w:sz w:val="20"/>
          <w:szCs w:val="20"/>
        </w:rPr>
        <w:t>occur sudden change in life of individual, moving to new place for one reason.</w:t>
      </w:r>
      <w:r w:rsidR="002F477F">
        <w:rPr>
          <w:rFonts w:ascii="Times New Roman" w:hAnsi="Times New Roman" w:cs="Times New Roman"/>
          <w:sz w:val="20"/>
          <w:szCs w:val="20"/>
        </w:rPr>
        <w:t xml:space="preserve"> Major life events spouse death and separation also risk factors of  this kind of isolation. </w:t>
      </w:r>
      <w:r w:rsidR="00FE2C47">
        <w:rPr>
          <w:rFonts w:ascii="Times New Roman" w:hAnsi="Times New Roman" w:cs="Times New Roman"/>
          <w:sz w:val="20"/>
          <w:szCs w:val="20"/>
        </w:rPr>
        <w:t xml:space="preserve"> In this type of loneliness can suffer more distress.</w:t>
      </w:r>
    </w:p>
    <w:p w:rsidR="005C3B96" w:rsidRDefault="005C3B96" w:rsidP="00BA6B21">
      <w:pPr>
        <w:spacing w:line="240" w:lineRule="auto"/>
        <w:ind w:firstLine="720"/>
        <w:jc w:val="both"/>
        <w:rPr>
          <w:rFonts w:ascii="Times New Roman" w:hAnsi="Times New Roman" w:cs="Times New Roman"/>
          <w:sz w:val="20"/>
          <w:szCs w:val="20"/>
        </w:rPr>
      </w:pPr>
    </w:p>
    <w:p w:rsidR="00BA6B21" w:rsidRPr="00EC6776" w:rsidRDefault="00BA6B21" w:rsidP="00CB49D6">
      <w:pPr>
        <w:spacing w:line="240" w:lineRule="auto"/>
        <w:jc w:val="both"/>
        <w:rPr>
          <w:rFonts w:ascii="Times New Roman" w:hAnsi="Times New Roman" w:cs="Times New Roman"/>
          <w:sz w:val="20"/>
          <w:szCs w:val="20"/>
          <w:vertAlign w:val="superscript"/>
        </w:rPr>
      </w:pPr>
      <w:r w:rsidRPr="00EC6776">
        <w:rPr>
          <w:rFonts w:ascii="Times New Roman" w:hAnsi="Times New Roman" w:cs="Times New Roman"/>
          <w:sz w:val="20"/>
          <w:szCs w:val="20"/>
        </w:rPr>
        <w:t xml:space="preserve"> </w:t>
      </w:r>
      <w:r w:rsidR="00BC2255" w:rsidRPr="00EC6776">
        <w:rPr>
          <w:rFonts w:ascii="Times New Roman" w:hAnsi="Times New Roman" w:cs="Times New Roman"/>
          <w:sz w:val="20"/>
          <w:szCs w:val="20"/>
        </w:rPr>
        <w:t>Persistent</w:t>
      </w:r>
      <w:r w:rsidRPr="00EC6776">
        <w:rPr>
          <w:rFonts w:ascii="Times New Roman" w:hAnsi="Times New Roman" w:cs="Times New Roman"/>
          <w:sz w:val="20"/>
          <w:szCs w:val="20"/>
        </w:rPr>
        <w:t xml:space="preserve"> </w:t>
      </w:r>
      <w:r w:rsidR="00BC2255">
        <w:rPr>
          <w:rFonts w:ascii="Times New Roman" w:hAnsi="Times New Roman" w:cs="Times New Roman"/>
          <w:sz w:val="20"/>
          <w:szCs w:val="20"/>
        </w:rPr>
        <w:t>loneliness occur when ever long time individual is not able to develop satisfying relationships with others.</w:t>
      </w:r>
      <w:r w:rsidR="00BC2255" w:rsidRPr="00BC2255">
        <w:rPr>
          <w:rFonts w:ascii="Times New Roman" w:hAnsi="Times New Roman" w:cs="Times New Roman"/>
          <w:sz w:val="20"/>
          <w:szCs w:val="20"/>
          <w:vertAlign w:val="superscript"/>
        </w:rPr>
        <w:t>15</w:t>
      </w:r>
    </w:p>
    <w:p w:rsidR="00BA6B21" w:rsidRPr="00EC6776" w:rsidRDefault="00BC2255" w:rsidP="00BC2255">
      <w:pPr>
        <w:autoSpaceDE w:val="0"/>
        <w:autoSpaceDN w:val="0"/>
        <w:adjustRightInd w:val="0"/>
        <w:spacing w:after="0" w:line="240" w:lineRule="auto"/>
        <w:jc w:val="both"/>
        <w:rPr>
          <w:rFonts w:ascii="Times New Roman" w:hAnsi="Times New Roman" w:cs="Times New Roman"/>
          <w:sz w:val="20"/>
          <w:szCs w:val="20"/>
          <w:vertAlign w:val="superscript"/>
        </w:rPr>
      </w:pPr>
      <w:r>
        <w:rPr>
          <w:rFonts w:ascii="Times New Roman" w:eastAsia="Calibri" w:hAnsi="Times New Roman" w:cs="Times New Roman"/>
          <w:sz w:val="20"/>
          <w:szCs w:val="20"/>
        </w:rPr>
        <w:t xml:space="preserve">Significant reason of loneliness is </w:t>
      </w:r>
      <w:r w:rsidR="007C5D7E">
        <w:rPr>
          <w:rFonts w:ascii="Times New Roman" w:eastAsia="Calibri" w:hAnsi="Times New Roman" w:cs="Times New Roman"/>
          <w:sz w:val="20"/>
          <w:szCs w:val="20"/>
        </w:rPr>
        <w:t>departures</w:t>
      </w:r>
      <w:r>
        <w:rPr>
          <w:rFonts w:ascii="Times New Roman" w:eastAsia="Calibri" w:hAnsi="Times New Roman" w:cs="Times New Roman"/>
          <w:sz w:val="20"/>
          <w:szCs w:val="20"/>
        </w:rPr>
        <w:t xml:space="preserve"> to beloved due to death, divorce, </w:t>
      </w:r>
      <w:r w:rsidR="007C5D7E">
        <w:rPr>
          <w:rFonts w:ascii="Times New Roman" w:eastAsia="Calibri" w:hAnsi="Times New Roman" w:cs="Times New Roman"/>
          <w:sz w:val="20"/>
          <w:szCs w:val="20"/>
        </w:rPr>
        <w:t xml:space="preserve">separation. Social isolation is different to other types of the loneliness, this kind of loneliness occur due to social links end up. </w:t>
      </w:r>
      <w:r w:rsidR="00BA6B21" w:rsidRPr="00EC6776">
        <w:rPr>
          <w:rFonts w:ascii="Times New Roman" w:eastAsia="Calibri" w:hAnsi="Times New Roman" w:cs="Times New Roman"/>
          <w:sz w:val="20"/>
          <w:szCs w:val="20"/>
        </w:rPr>
        <w:t>that results when a significant social relationship ends differs fr</w:t>
      </w:r>
      <w:r w:rsidR="007C5D7E">
        <w:rPr>
          <w:rFonts w:ascii="Times New Roman" w:eastAsia="Calibri" w:hAnsi="Times New Roman" w:cs="Times New Roman"/>
          <w:sz w:val="20"/>
          <w:szCs w:val="20"/>
        </w:rPr>
        <w:t xml:space="preserve">om other types of loneliness. There </w:t>
      </w:r>
      <w:r w:rsidR="007C5D7E" w:rsidRPr="00EC6776">
        <w:rPr>
          <w:rFonts w:ascii="Times New Roman" w:eastAsia="Calibri" w:hAnsi="Times New Roman" w:cs="Times New Roman"/>
          <w:sz w:val="20"/>
          <w:szCs w:val="20"/>
        </w:rPr>
        <w:t xml:space="preserve">possibly </w:t>
      </w:r>
      <w:r w:rsidR="007C5D7E">
        <w:rPr>
          <w:rFonts w:ascii="Times New Roman" w:eastAsia="Calibri" w:hAnsi="Times New Roman" w:cs="Times New Roman"/>
          <w:sz w:val="20"/>
          <w:szCs w:val="20"/>
        </w:rPr>
        <w:t>causes of loneliness are grief, anger and other intense emotions. While</w:t>
      </w:r>
      <w:r w:rsidR="00CB49D6">
        <w:rPr>
          <w:rFonts w:ascii="Times New Roman" w:eastAsia="Calibri" w:hAnsi="Times New Roman" w:cs="Times New Roman"/>
          <w:sz w:val="20"/>
          <w:szCs w:val="20"/>
        </w:rPr>
        <w:t xml:space="preserve">, </w:t>
      </w:r>
      <w:r w:rsidR="007C5D7E">
        <w:rPr>
          <w:rFonts w:ascii="Times New Roman" w:eastAsia="Calibri" w:hAnsi="Times New Roman" w:cs="Times New Roman"/>
          <w:sz w:val="20"/>
          <w:szCs w:val="20"/>
        </w:rPr>
        <w:t xml:space="preserve">widowhood and divorce </w:t>
      </w:r>
      <w:r w:rsidR="00CB49D6">
        <w:rPr>
          <w:rFonts w:ascii="Times New Roman" w:eastAsia="Calibri" w:hAnsi="Times New Roman" w:cs="Times New Roman"/>
          <w:sz w:val="20"/>
          <w:szCs w:val="20"/>
        </w:rPr>
        <w:t>create financial</w:t>
      </w:r>
      <w:r w:rsidR="007C5D7E">
        <w:rPr>
          <w:rFonts w:ascii="Times New Roman" w:eastAsia="Calibri" w:hAnsi="Times New Roman" w:cs="Times New Roman"/>
          <w:sz w:val="20"/>
          <w:szCs w:val="20"/>
        </w:rPr>
        <w:t xml:space="preserve"> and housing problems, which change social </w:t>
      </w:r>
      <w:r w:rsidR="00CB49D6">
        <w:rPr>
          <w:rFonts w:ascii="Times New Roman" w:eastAsia="Calibri" w:hAnsi="Times New Roman" w:cs="Times New Roman"/>
          <w:sz w:val="20"/>
          <w:szCs w:val="20"/>
        </w:rPr>
        <w:t>circles</w:t>
      </w:r>
      <w:r w:rsidR="007C5D7E">
        <w:rPr>
          <w:rFonts w:ascii="Times New Roman" w:eastAsia="Calibri" w:hAnsi="Times New Roman" w:cs="Times New Roman"/>
          <w:sz w:val="20"/>
          <w:szCs w:val="20"/>
        </w:rPr>
        <w:t xml:space="preserve"> which lead loneliness. Limited friend </w:t>
      </w:r>
      <w:r w:rsidR="00CB49D6">
        <w:rPr>
          <w:rFonts w:ascii="Times New Roman" w:eastAsia="Calibri" w:hAnsi="Times New Roman" w:cs="Times New Roman"/>
          <w:sz w:val="20"/>
          <w:szCs w:val="20"/>
        </w:rPr>
        <w:t>circle</w:t>
      </w:r>
      <w:r w:rsidR="007C5D7E">
        <w:rPr>
          <w:rFonts w:ascii="Times New Roman" w:eastAsia="Calibri" w:hAnsi="Times New Roman" w:cs="Times New Roman"/>
          <w:sz w:val="20"/>
          <w:szCs w:val="20"/>
        </w:rPr>
        <w:t xml:space="preserve"> and not enough social network of family and friends lead to loneliness</w:t>
      </w:r>
      <w:r w:rsidR="00BA6B21" w:rsidRPr="00EC6776">
        <w:rPr>
          <w:rFonts w:ascii="Times New Roman" w:eastAsia="Calibri" w:hAnsi="Times New Roman" w:cs="Times New Roman"/>
          <w:sz w:val="20"/>
          <w:szCs w:val="20"/>
        </w:rPr>
        <w:t xml:space="preserve"> (Dykstr</w:t>
      </w:r>
      <w:r w:rsidR="007C5D7E">
        <w:rPr>
          <w:rFonts w:ascii="Times New Roman" w:eastAsia="Calibri" w:hAnsi="Times New Roman" w:cs="Times New Roman"/>
          <w:sz w:val="20"/>
          <w:szCs w:val="20"/>
        </w:rPr>
        <w:t xml:space="preserve"> </w:t>
      </w:r>
      <w:r w:rsidR="00BA6B21" w:rsidRPr="00EC6776">
        <w:rPr>
          <w:rFonts w:ascii="Times New Roman" w:eastAsia="Calibri" w:hAnsi="Times New Roman" w:cs="Times New Roman"/>
          <w:sz w:val="20"/>
          <w:szCs w:val="20"/>
        </w:rPr>
        <w:t>&amp;</w:t>
      </w:r>
      <w:r w:rsidR="007C5D7E">
        <w:rPr>
          <w:rFonts w:ascii="Times New Roman" w:eastAsia="Calibri" w:hAnsi="Times New Roman" w:cs="Times New Roman"/>
          <w:sz w:val="20"/>
          <w:szCs w:val="20"/>
        </w:rPr>
        <w:t xml:space="preserve"> </w:t>
      </w:r>
      <w:r w:rsidR="00BA6B21" w:rsidRPr="00EC6776">
        <w:rPr>
          <w:rFonts w:ascii="Times New Roman" w:eastAsia="Calibri" w:hAnsi="Times New Roman" w:cs="Times New Roman"/>
          <w:sz w:val="20"/>
          <w:szCs w:val="20"/>
        </w:rPr>
        <w:t>Gierveld, 2005)</w:t>
      </w:r>
      <w:r w:rsidR="00BA6B21" w:rsidRPr="00EC6776">
        <w:rPr>
          <w:rFonts w:ascii="Times New Roman" w:hAnsi="Times New Roman" w:cs="Times New Roman"/>
          <w:sz w:val="20"/>
          <w:szCs w:val="20"/>
        </w:rPr>
        <w:t>.</w:t>
      </w:r>
      <w:r w:rsidR="006C4324">
        <w:rPr>
          <w:rFonts w:ascii="Times New Roman" w:hAnsi="Times New Roman" w:cs="Times New Roman"/>
          <w:sz w:val="20"/>
          <w:szCs w:val="20"/>
          <w:vertAlign w:val="superscript"/>
        </w:rPr>
        <w:t>16</w:t>
      </w:r>
    </w:p>
    <w:p w:rsidR="00BA6B21" w:rsidRPr="00EC6776" w:rsidRDefault="00CB49D6" w:rsidP="00CB49D6">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Number of others factors assumed to involve in loneliness of individuals are these, demographics variables, social support, living set up and personal disposition of the people </w:t>
      </w:r>
      <w:r w:rsidR="00BA6B21" w:rsidRPr="00EC6776">
        <w:rPr>
          <w:rFonts w:ascii="Times New Roman" w:hAnsi="Times New Roman" w:cs="Times New Roman"/>
          <w:sz w:val="20"/>
          <w:szCs w:val="20"/>
        </w:rPr>
        <w:t>(Alpass</w:t>
      </w:r>
      <w:r>
        <w:rPr>
          <w:rFonts w:ascii="Times New Roman" w:hAnsi="Times New Roman" w:cs="Times New Roman"/>
          <w:sz w:val="20"/>
          <w:szCs w:val="20"/>
        </w:rPr>
        <w:t xml:space="preserve"> </w:t>
      </w:r>
      <w:r w:rsidR="00BA6B21" w:rsidRPr="00EC6776">
        <w:rPr>
          <w:rFonts w:ascii="Times New Roman" w:hAnsi="Times New Roman" w:cs="Times New Roman"/>
          <w:sz w:val="20"/>
          <w:szCs w:val="20"/>
        </w:rPr>
        <w:t>&amp; Neville, 2003)</w:t>
      </w:r>
      <w:r w:rsidR="0082136B" w:rsidRPr="00EC6776">
        <w:rPr>
          <w:rFonts w:ascii="Times New Roman" w:hAnsi="Times New Roman" w:cs="Times New Roman"/>
          <w:sz w:val="20"/>
          <w:szCs w:val="20"/>
          <w:vertAlign w:val="superscript"/>
        </w:rPr>
        <w:t>.1</w:t>
      </w:r>
      <w:r w:rsidR="006C4324">
        <w:rPr>
          <w:rFonts w:ascii="Times New Roman" w:hAnsi="Times New Roman" w:cs="Times New Roman"/>
          <w:sz w:val="20"/>
          <w:szCs w:val="20"/>
          <w:vertAlign w:val="superscript"/>
        </w:rPr>
        <w:t>7</w:t>
      </w:r>
    </w:p>
    <w:p w:rsidR="00BA6B21" w:rsidRPr="00EC6776" w:rsidRDefault="00CB49D6" w:rsidP="00CB49D6">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In later life influencing factors of loneliness are well ness, community support, social interactions and societal relationships </w:t>
      </w:r>
      <w:r w:rsidRPr="00EC6776">
        <w:rPr>
          <w:rFonts w:ascii="Times New Roman" w:hAnsi="Times New Roman" w:cs="Times New Roman"/>
          <w:sz w:val="20"/>
          <w:szCs w:val="20"/>
        </w:rPr>
        <w:t>(</w:t>
      </w:r>
      <w:r w:rsidR="00BA6B21" w:rsidRPr="00EC6776">
        <w:rPr>
          <w:rFonts w:ascii="Times New Roman" w:hAnsi="Times New Roman" w:cs="Times New Roman"/>
          <w:sz w:val="20"/>
          <w:szCs w:val="20"/>
        </w:rPr>
        <w:t>Newsom, Nishishiba, Morgan &amp;</w:t>
      </w:r>
      <w:r>
        <w:rPr>
          <w:rFonts w:ascii="Times New Roman" w:hAnsi="Times New Roman" w:cs="Times New Roman"/>
          <w:sz w:val="20"/>
          <w:szCs w:val="20"/>
        </w:rPr>
        <w:t xml:space="preserve"> </w:t>
      </w:r>
      <w:r w:rsidR="00BA6B21" w:rsidRPr="00EC6776">
        <w:rPr>
          <w:rFonts w:ascii="Times New Roman" w:hAnsi="Times New Roman" w:cs="Times New Roman"/>
          <w:sz w:val="20"/>
          <w:szCs w:val="20"/>
        </w:rPr>
        <w:t xml:space="preserve"> Rook, 2003)</w:t>
      </w:r>
      <w:r w:rsidR="009D6420" w:rsidRPr="00EC6776">
        <w:rPr>
          <w:rFonts w:ascii="Times New Roman" w:hAnsi="Times New Roman" w:cs="Times New Roman"/>
          <w:sz w:val="20"/>
          <w:szCs w:val="20"/>
        </w:rPr>
        <w:t>.</w:t>
      </w:r>
      <w:r w:rsidR="009D6420" w:rsidRPr="00EC6776">
        <w:rPr>
          <w:rFonts w:ascii="Times New Roman" w:hAnsi="Times New Roman" w:cs="Times New Roman"/>
          <w:sz w:val="20"/>
          <w:szCs w:val="20"/>
          <w:vertAlign w:val="superscript"/>
        </w:rPr>
        <w:t>1</w:t>
      </w:r>
      <w:r w:rsidR="006C4324">
        <w:rPr>
          <w:rFonts w:ascii="Times New Roman" w:hAnsi="Times New Roman" w:cs="Times New Roman"/>
          <w:sz w:val="20"/>
          <w:szCs w:val="20"/>
          <w:vertAlign w:val="superscript"/>
        </w:rPr>
        <w:t>8</w:t>
      </w:r>
    </w:p>
    <w:p w:rsidR="00BA6B21" w:rsidRDefault="008C30C2" w:rsidP="00BA6B21">
      <w:pPr>
        <w:spacing w:line="240" w:lineRule="auto"/>
        <w:ind w:firstLine="720"/>
        <w:jc w:val="both"/>
        <w:rPr>
          <w:rFonts w:ascii="Times New Roman" w:hAnsi="Times New Roman" w:cs="Times New Roman"/>
          <w:sz w:val="20"/>
          <w:szCs w:val="20"/>
          <w:vertAlign w:val="superscript"/>
        </w:rPr>
      </w:pPr>
      <w:r w:rsidRPr="00EC6776">
        <w:rPr>
          <w:rFonts w:ascii="Times New Roman" w:hAnsi="Times New Roman" w:cs="Times New Roman"/>
          <w:sz w:val="20"/>
          <w:szCs w:val="20"/>
        </w:rPr>
        <w:t>Age</w:t>
      </w:r>
      <w:r w:rsidR="00BA6B21" w:rsidRPr="00EC6776">
        <w:rPr>
          <w:rFonts w:ascii="Times New Roman" w:hAnsi="Times New Roman" w:cs="Times New Roman"/>
          <w:sz w:val="20"/>
          <w:szCs w:val="20"/>
        </w:rPr>
        <w:t xml:space="preserve"> is a </w:t>
      </w:r>
      <w:r w:rsidRPr="00EC6776">
        <w:rPr>
          <w:rFonts w:ascii="Times New Roman" w:hAnsi="Times New Roman" w:cs="Times New Roman"/>
          <w:sz w:val="20"/>
          <w:szCs w:val="20"/>
        </w:rPr>
        <w:t>cycle</w:t>
      </w:r>
      <w:r w:rsidR="00BA6B21" w:rsidRPr="00EC6776">
        <w:rPr>
          <w:rFonts w:ascii="Times New Roman" w:hAnsi="Times New Roman" w:cs="Times New Roman"/>
          <w:sz w:val="20"/>
          <w:szCs w:val="20"/>
        </w:rPr>
        <w:t xml:space="preserve"> </w:t>
      </w:r>
      <w:r>
        <w:rPr>
          <w:rFonts w:ascii="Times New Roman" w:hAnsi="Times New Roman" w:cs="Times New Roman"/>
          <w:sz w:val="20"/>
          <w:szCs w:val="20"/>
        </w:rPr>
        <w:t>of time related processes,</w:t>
      </w:r>
      <w:r w:rsidR="00BA6B21" w:rsidRPr="00EC6776">
        <w:rPr>
          <w:rFonts w:ascii="Times New Roman" w:hAnsi="Times New Roman" w:cs="Times New Roman"/>
          <w:sz w:val="20"/>
          <w:szCs w:val="20"/>
        </w:rPr>
        <w:t xml:space="preserve"> </w:t>
      </w:r>
      <w:r>
        <w:rPr>
          <w:rFonts w:ascii="Times New Roman" w:hAnsi="Times New Roman" w:cs="Times New Roman"/>
          <w:sz w:val="20"/>
          <w:szCs w:val="20"/>
        </w:rPr>
        <w:t xml:space="preserve">to </w:t>
      </w:r>
      <w:r w:rsidRPr="00EC6776">
        <w:rPr>
          <w:rFonts w:ascii="Times New Roman" w:hAnsi="Times New Roman" w:cs="Times New Roman"/>
          <w:sz w:val="20"/>
          <w:szCs w:val="20"/>
        </w:rPr>
        <w:t>taking place</w:t>
      </w:r>
      <w:r w:rsidR="00BA6B21" w:rsidRPr="00EC6776">
        <w:rPr>
          <w:rFonts w:ascii="Times New Roman" w:hAnsi="Times New Roman" w:cs="Times New Roman"/>
          <w:sz w:val="20"/>
          <w:szCs w:val="20"/>
        </w:rPr>
        <w:t xml:space="preserve"> in the </w:t>
      </w:r>
      <w:r w:rsidRPr="00EC6776">
        <w:rPr>
          <w:rFonts w:ascii="Times New Roman" w:hAnsi="Times New Roman" w:cs="Times New Roman"/>
          <w:sz w:val="20"/>
          <w:szCs w:val="20"/>
        </w:rPr>
        <w:t>grown-up</w:t>
      </w:r>
      <w:r w:rsidR="00BA6B21" w:rsidRPr="00EC6776">
        <w:rPr>
          <w:rFonts w:ascii="Times New Roman" w:hAnsi="Times New Roman" w:cs="Times New Roman"/>
          <w:sz w:val="20"/>
          <w:szCs w:val="20"/>
        </w:rPr>
        <w:t xml:space="preserve"> </w:t>
      </w:r>
      <w:r w:rsidRPr="00EC6776">
        <w:rPr>
          <w:rFonts w:ascii="Times New Roman" w:hAnsi="Times New Roman" w:cs="Times New Roman"/>
          <w:sz w:val="20"/>
          <w:szCs w:val="20"/>
        </w:rPr>
        <w:t>person</w:t>
      </w:r>
      <w:r w:rsidR="00BA6B21" w:rsidRPr="00EC6776">
        <w:rPr>
          <w:rFonts w:ascii="Times New Roman" w:hAnsi="Times New Roman" w:cs="Times New Roman"/>
          <w:sz w:val="20"/>
          <w:szCs w:val="20"/>
        </w:rPr>
        <w:t xml:space="preserve"> that </w:t>
      </w:r>
      <w:r w:rsidRPr="00EC6776">
        <w:rPr>
          <w:rFonts w:ascii="Times New Roman" w:hAnsi="Times New Roman" w:cs="Times New Roman"/>
          <w:sz w:val="20"/>
          <w:szCs w:val="20"/>
        </w:rPr>
        <w:t>eventually</w:t>
      </w:r>
      <w:r w:rsidR="00BA6B21" w:rsidRPr="00EC6776">
        <w:rPr>
          <w:rFonts w:ascii="Times New Roman" w:hAnsi="Times New Roman" w:cs="Times New Roman"/>
          <w:sz w:val="20"/>
          <w:szCs w:val="20"/>
        </w:rPr>
        <w:t xml:space="preserve"> </w:t>
      </w:r>
      <w:r>
        <w:rPr>
          <w:rFonts w:ascii="Times New Roman" w:hAnsi="Times New Roman" w:cs="Times New Roman"/>
          <w:sz w:val="20"/>
          <w:szCs w:val="20"/>
        </w:rPr>
        <w:t>bring life to close</w:t>
      </w:r>
      <w:r w:rsidR="00BA6B21" w:rsidRPr="00EC6776">
        <w:rPr>
          <w:rFonts w:ascii="Times New Roman" w:hAnsi="Times New Roman" w:cs="Times New Roman"/>
          <w:sz w:val="20"/>
          <w:szCs w:val="20"/>
        </w:rPr>
        <w:t xml:space="preserve">. It is the most complex phenotype currently known and the only example of generalized </w:t>
      </w:r>
      <w:r w:rsidRPr="00EC6776">
        <w:rPr>
          <w:rFonts w:ascii="Times New Roman" w:hAnsi="Times New Roman" w:cs="Times New Roman"/>
          <w:sz w:val="20"/>
          <w:szCs w:val="20"/>
        </w:rPr>
        <w:t>organic</w:t>
      </w:r>
      <w:r w:rsidR="00BA6B21" w:rsidRPr="00EC6776">
        <w:rPr>
          <w:rFonts w:ascii="Times New Roman" w:hAnsi="Times New Roman" w:cs="Times New Roman"/>
          <w:sz w:val="20"/>
          <w:szCs w:val="20"/>
        </w:rPr>
        <w:t xml:space="preserve"> dysfunction. Aging influences an organism’s entire physiology impacts function at all levels and increase </w:t>
      </w:r>
      <w:r w:rsidRPr="00EC6776">
        <w:rPr>
          <w:rFonts w:ascii="Times New Roman" w:hAnsi="Times New Roman" w:cs="Times New Roman"/>
          <w:sz w:val="20"/>
          <w:szCs w:val="20"/>
        </w:rPr>
        <w:t>vulnerability</w:t>
      </w:r>
      <w:r w:rsidR="00BA6B21" w:rsidRPr="00EC6776">
        <w:rPr>
          <w:rFonts w:ascii="Times New Roman" w:hAnsi="Times New Roman" w:cs="Times New Roman"/>
          <w:sz w:val="20"/>
          <w:szCs w:val="20"/>
        </w:rPr>
        <w:t xml:space="preserve"> to all major </w:t>
      </w:r>
      <w:r w:rsidRPr="00EC6776">
        <w:rPr>
          <w:rFonts w:ascii="Times New Roman" w:hAnsi="Times New Roman" w:cs="Times New Roman"/>
          <w:sz w:val="20"/>
          <w:szCs w:val="20"/>
        </w:rPr>
        <w:t>unremitting</w:t>
      </w:r>
      <w:r w:rsidR="00BA6B21" w:rsidRPr="00EC6776">
        <w:rPr>
          <w:rFonts w:ascii="Times New Roman" w:hAnsi="Times New Roman" w:cs="Times New Roman"/>
          <w:sz w:val="20"/>
          <w:szCs w:val="20"/>
        </w:rPr>
        <w:t xml:space="preserve"> </w:t>
      </w:r>
      <w:r w:rsidRPr="00EC6776">
        <w:rPr>
          <w:rFonts w:ascii="Times New Roman" w:hAnsi="Times New Roman" w:cs="Times New Roman"/>
          <w:sz w:val="20"/>
          <w:szCs w:val="20"/>
        </w:rPr>
        <w:t>syndrome</w:t>
      </w:r>
      <w:r>
        <w:rPr>
          <w:rFonts w:ascii="Times New Roman" w:hAnsi="Times New Roman" w:cs="Times New Roman"/>
          <w:sz w:val="20"/>
          <w:szCs w:val="20"/>
        </w:rPr>
        <w:t>s and heart diseases (Vijg, 2007).</w:t>
      </w:r>
      <w:r w:rsidR="0082136B">
        <w:rPr>
          <w:rFonts w:ascii="Times New Roman" w:hAnsi="Times New Roman" w:cs="Times New Roman"/>
          <w:sz w:val="20"/>
          <w:szCs w:val="20"/>
          <w:vertAlign w:val="superscript"/>
        </w:rPr>
        <w:t>1</w:t>
      </w:r>
      <w:r w:rsidR="006C4324">
        <w:rPr>
          <w:rFonts w:ascii="Times New Roman" w:hAnsi="Times New Roman" w:cs="Times New Roman"/>
          <w:sz w:val="20"/>
          <w:szCs w:val="20"/>
          <w:vertAlign w:val="superscript"/>
        </w:rPr>
        <w:t>9</w:t>
      </w:r>
    </w:p>
    <w:p w:rsidR="00F8176F" w:rsidRPr="00F8176F" w:rsidRDefault="00F8176F" w:rsidP="00F8176F">
      <w:pPr>
        <w:spacing w:before="166" w:after="166" w:line="240" w:lineRule="auto"/>
        <w:jc w:val="both"/>
        <w:rPr>
          <w:rFonts w:ascii="Times New Roman" w:eastAsia="Times New Roman" w:hAnsi="Times New Roman" w:cs="Times New Roman"/>
          <w:color w:val="000000"/>
          <w:sz w:val="24"/>
          <w:szCs w:val="24"/>
          <w:lang w:val="en-GB" w:eastAsia="en-GB"/>
        </w:rPr>
      </w:pPr>
      <w:r w:rsidRPr="00F8176F">
        <w:rPr>
          <w:rFonts w:ascii="Times New Roman" w:hAnsi="Times New Roman" w:cs="Times New Roman"/>
          <w:sz w:val="24"/>
          <w:szCs w:val="24"/>
        </w:rPr>
        <w:t xml:space="preserve">In many studies limited social support was indicated as predicator of onset and prognosis </w:t>
      </w:r>
      <w:r w:rsidRPr="00F8176F">
        <w:rPr>
          <w:rFonts w:ascii="Times New Roman" w:hAnsi="Times New Roman" w:cs="Times New Roman"/>
          <w:sz w:val="24"/>
          <w:szCs w:val="24"/>
        </w:rPr>
        <w:lastRenderedPageBreak/>
        <w:t>of CHD, and transience among both sexes, while more persistent in males.</w:t>
      </w:r>
      <w:r w:rsidRPr="00F8176F">
        <w:rPr>
          <w:rFonts w:ascii="Times New Roman" w:hAnsi="Times New Roman" w:cs="Times New Roman"/>
          <w:sz w:val="24"/>
          <w:szCs w:val="24"/>
          <w:vertAlign w:val="superscript"/>
        </w:rPr>
        <w:t>20</w:t>
      </w:r>
      <w:r>
        <w:rPr>
          <w:rFonts w:ascii="Times New Roman" w:hAnsi="Times New Roman" w:cs="Times New Roman"/>
          <w:sz w:val="24"/>
          <w:szCs w:val="24"/>
          <w:vertAlign w:val="superscript"/>
        </w:rPr>
        <w:t>,21,22</w:t>
      </w:r>
    </w:p>
    <w:p w:rsidR="00F8176F" w:rsidRPr="00F8176F" w:rsidRDefault="00F8176F" w:rsidP="00BA6B21">
      <w:pPr>
        <w:spacing w:line="240" w:lineRule="auto"/>
        <w:ind w:firstLine="720"/>
        <w:jc w:val="both"/>
        <w:rPr>
          <w:rFonts w:ascii="Times New Roman" w:hAnsi="Times New Roman" w:cs="Times New Roman"/>
          <w:sz w:val="20"/>
          <w:szCs w:val="20"/>
        </w:rPr>
      </w:pPr>
    </w:p>
    <w:p w:rsidR="00DA581F" w:rsidRPr="0007550B" w:rsidRDefault="00DA581F" w:rsidP="00DA581F">
      <w:pPr>
        <w:autoSpaceDE w:val="0"/>
        <w:autoSpaceDN w:val="0"/>
        <w:adjustRightInd w:val="0"/>
        <w:spacing w:after="0" w:line="240" w:lineRule="auto"/>
        <w:rPr>
          <w:rFonts w:ascii="Times New Roman" w:hAnsi="Times New Roman" w:cs="Times New Roman"/>
          <w:b/>
          <w:sz w:val="24"/>
          <w:szCs w:val="24"/>
        </w:rPr>
      </w:pPr>
      <w:r w:rsidRPr="0007550B">
        <w:rPr>
          <w:rFonts w:ascii="Times New Roman" w:hAnsi="Times New Roman" w:cs="Times New Roman"/>
          <w:b/>
          <w:sz w:val="24"/>
          <w:szCs w:val="24"/>
        </w:rPr>
        <w:t>MATERIAL AND METHODS</w:t>
      </w:r>
    </w:p>
    <w:p w:rsidR="008F66F4" w:rsidRPr="00551F79" w:rsidRDefault="008C30C2" w:rsidP="008C30C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There used research design was cross comparative </w:t>
      </w:r>
      <w:r w:rsidRPr="00551F79">
        <w:rPr>
          <w:rFonts w:ascii="Times New Roman" w:hAnsi="Times New Roman" w:cs="Times New Roman"/>
          <w:sz w:val="20"/>
          <w:szCs w:val="20"/>
        </w:rPr>
        <w:t>for</w:t>
      </w:r>
      <w:r w:rsidR="00551F79" w:rsidRPr="00551F79">
        <w:rPr>
          <w:rFonts w:ascii="Times New Roman" w:hAnsi="Times New Roman" w:cs="Times New Roman"/>
          <w:sz w:val="20"/>
          <w:szCs w:val="20"/>
        </w:rPr>
        <w:t xml:space="preserve"> data collection purpose from normal and </w:t>
      </w:r>
      <w:r w:rsidR="00EC6776">
        <w:rPr>
          <w:rFonts w:ascii="Times New Roman" w:hAnsi="Times New Roman" w:cs="Times New Roman"/>
          <w:sz w:val="20"/>
          <w:szCs w:val="20"/>
        </w:rPr>
        <w:t xml:space="preserve">Echo </w:t>
      </w:r>
      <w:r w:rsidR="00551F79" w:rsidRPr="00551F79">
        <w:rPr>
          <w:rFonts w:ascii="Times New Roman" w:hAnsi="Times New Roman" w:cs="Times New Roman"/>
          <w:sz w:val="20"/>
          <w:szCs w:val="20"/>
        </w:rPr>
        <w:t xml:space="preserve">cardiac </w:t>
      </w:r>
      <w:r w:rsidR="005D0D53" w:rsidRPr="00551F79">
        <w:rPr>
          <w:rFonts w:ascii="Times New Roman" w:hAnsi="Times New Roman" w:cs="Times New Roman"/>
          <w:sz w:val="20"/>
          <w:szCs w:val="20"/>
        </w:rPr>
        <w:t>graphic</w:t>
      </w:r>
      <w:r w:rsidR="00551F79" w:rsidRPr="00551F79">
        <w:rPr>
          <w:rFonts w:ascii="Times New Roman" w:hAnsi="Times New Roman" w:cs="Times New Roman"/>
          <w:sz w:val="20"/>
          <w:szCs w:val="20"/>
        </w:rPr>
        <w:t xml:space="preserve"> problems facing individuals half were male and females to two different regional urban and rural setting. </w:t>
      </w:r>
      <w:r w:rsidR="00E87EF5" w:rsidRPr="00551F79">
        <w:rPr>
          <w:rFonts w:ascii="Times New Roman" w:hAnsi="Times New Roman" w:cs="Times New Roman"/>
          <w:sz w:val="20"/>
          <w:szCs w:val="20"/>
        </w:rPr>
        <w:t>Sample</w:t>
      </w:r>
      <w:r w:rsidR="00551F79" w:rsidRPr="00551F79">
        <w:rPr>
          <w:rFonts w:ascii="Times New Roman" w:hAnsi="Times New Roman" w:cs="Times New Roman"/>
          <w:sz w:val="20"/>
          <w:szCs w:val="20"/>
        </w:rPr>
        <w:t xml:space="preserve"> was consisted on  200 number of </w:t>
      </w:r>
      <w:r w:rsidR="005D0D53" w:rsidRPr="00551F79">
        <w:rPr>
          <w:rFonts w:ascii="Times New Roman" w:hAnsi="Times New Roman" w:cs="Times New Roman"/>
          <w:sz w:val="20"/>
          <w:szCs w:val="20"/>
        </w:rPr>
        <w:t>participants</w:t>
      </w:r>
      <w:r w:rsidR="00551F79" w:rsidRPr="00551F79">
        <w:rPr>
          <w:rFonts w:ascii="Times New Roman" w:hAnsi="Times New Roman" w:cs="Times New Roman"/>
          <w:sz w:val="20"/>
          <w:szCs w:val="20"/>
        </w:rPr>
        <w:t xml:space="preserve">. </w:t>
      </w:r>
      <w:r>
        <w:rPr>
          <w:rFonts w:ascii="Times New Roman" w:hAnsi="Times New Roman" w:cs="Times New Roman"/>
          <w:sz w:val="20"/>
          <w:szCs w:val="20"/>
        </w:rPr>
        <w:t xml:space="preserve">There had taken 50 number of participants to urban and rural areas of the Haripur and same number of males and females were selected 25 from rural and urban regions respectively. </w:t>
      </w:r>
      <w:r w:rsidRPr="00551F79">
        <w:rPr>
          <w:rFonts w:ascii="Times New Roman" w:hAnsi="Times New Roman" w:cs="Times New Roman"/>
          <w:sz w:val="20"/>
          <w:szCs w:val="20"/>
        </w:rPr>
        <w:t xml:space="preserve">Inclusion </w:t>
      </w:r>
      <w:r>
        <w:rPr>
          <w:rFonts w:ascii="Times New Roman" w:hAnsi="Times New Roman" w:cs="Times New Roman"/>
          <w:sz w:val="20"/>
          <w:szCs w:val="20"/>
        </w:rPr>
        <w:t xml:space="preserve">criteria were that, </w:t>
      </w:r>
      <w:r w:rsidR="00551F79" w:rsidRPr="00551F79">
        <w:rPr>
          <w:rFonts w:ascii="Times New Roman" w:hAnsi="Times New Roman" w:cs="Times New Roman"/>
          <w:sz w:val="20"/>
          <w:szCs w:val="20"/>
        </w:rPr>
        <w:t xml:space="preserve">age </w:t>
      </w:r>
      <w:r w:rsidR="009D2062" w:rsidRPr="00551F79">
        <w:rPr>
          <w:rFonts w:ascii="Times New Roman" w:hAnsi="Times New Roman" w:cs="Times New Roman"/>
          <w:sz w:val="20"/>
          <w:szCs w:val="20"/>
        </w:rPr>
        <w:t>range for adolescences was</w:t>
      </w:r>
      <w:r>
        <w:rPr>
          <w:rFonts w:ascii="Times New Roman" w:hAnsi="Times New Roman" w:cs="Times New Roman"/>
          <w:sz w:val="20"/>
          <w:szCs w:val="20"/>
        </w:rPr>
        <w:t xml:space="preserve"> </w:t>
      </w:r>
      <w:r w:rsidR="005A5ADC">
        <w:rPr>
          <w:rFonts w:ascii="Times New Roman" w:hAnsi="Times New Roman" w:cs="Times New Roman"/>
          <w:sz w:val="20"/>
          <w:szCs w:val="20"/>
        </w:rPr>
        <w:t>10 – 19 years</w:t>
      </w:r>
      <w:r w:rsidR="00551F79" w:rsidRPr="00551F79">
        <w:rPr>
          <w:rFonts w:ascii="Times New Roman" w:hAnsi="Times New Roman" w:cs="Times New Roman"/>
          <w:sz w:val="20"/>
          <w:szCs w:val="20"/>
        </w:rPr>
        <w:t xml:space="preserve">. </w:t>
      </w:r>
      <w:r>
        <w:rPr>
          <w:rFonts w:ascii="Times New Roman" w:hAnsi="Times New Roman" w:cs="Times New Roman"/>
          <w:sz w:val="20"/>
          <w:szCs w:val="20"/>
        </w:rPr>
        <w:t>They must be indoor patients and suffering to echo cardiac problems more than 6</w:t>
      </w:r>
      <w:r w:rsidRPr="008C30C2">
        <w:rPr>
          <w:rFonts w:ascii="Times New Roman" w:hAnsi="Times New Roman" w:cs="Times New Roman"/>
          <w:sz w:val="20"/>
          <w:szCs w:val="20"/>
          <w:vertAlign w:val="superscript"/>
        </w:rPr>
        <w:t>th</w:t>
      </w:r>
      <w:r>
        <w:rPr>
          <w:rFonts w:ascii="Times New Roman" w:hAnsi="Times New Roman" w:cs="Times New Roman"/>
          <w:sz w:val="20"/>
          <w:szCs w:val="20"/>
        </w:rPr>
        <w:t xml:space="preserve"> month and participants were took purposefully to clinics of Haripur. </w:t>
      </w:r>
    </w:p>
    <w:p w:rsidR="002B6209" w:rsidRPr="00551F79" w:rsidRDefault="009304A9" w:rsidP="008C30C2">
      <w:pPr>
        <w:autoSpaceDE w:val="0"/>
        <w:autoSpaceDN w:val="0"/>
        <w:adjustRightInd w:val="0"/>
        <w:spacing w:after="0" w:line="240" w:lineRule="auto"/>
        <w:jc w:val="both"/>
        <w:rPr>
          <w:rFonts w:ascii="Times New Roman" w:hAnsi="Times New Roman" w:cs="Times New Roman"/>
          <w:sz w:val="20"/>
          <w:szCs w:val="20"/>
        </w:rPr>
      </w:pPr>
      <w:r w:rsidRPr="00551F79">
        <w:rPr>
          <w:rFonts w:ascii="Times New Roman" w:hAnsi="Times New Roman" w:cs="Times New Roman"/>
          <w:sz w:val="20"/>
          <w:szCs w:val="20"/>
        </w:rPr>
        <w:t>The</w:t>
      </w:r>
      <w:r w:rsidR="00551F79" w:rsidRPr="00551F79">
        <w:rPr>
          <w:rFonts w:ascii="Times New Roman" w:hAnsi="Times New Roman" w:cs="Times New Roman"/>
          <w:sz w:val="20"/>
          <w:szCs w:val="20"/>
        </w:rPr>
        <w:t xml:space="preserve"> sample on the basis of gender, region and region were equally distributed as normal individual level of </w:t>
      </w:r>
      <w:r w:rsidR="00880C84" w:rsidRPr="00551F79">
        <w:rPr>
          <w:rFonts w:ascii="Times New Roman" w:hAnsi="Times New Roman" w:cs="Times New Roman"/>
          <w:sz w:val="20"/>
          <w:szCs w:val="20"/>
        </w:rPr>
        <w:t>loneliness</w:t>
      </w:r>
      <w:r w:rsidR="00551F79" w:rsidRPr="00551F79">
        <w:rPr>
          <w:rFonts w:ascii="Times New Roman" w:hAnsi="Times New Roman" w:cs="Times New Roman"/>
          <w:sz w:val="20"/>
          <w:szCs w:val="20"/>
        </w:rPr>
        <w:t xml:space="preserve"> was compared to cardiac </w:t>
      </w:r>
      <w:r w:rsidR="00880C84" w:rsidRPr="00551F79">
        <w:rPr>
          <w:rFonts w:ascii="Times New Roman" w:hAnsi="Times New Roman" w:cs="Times New Roman"/>
          <w:sz w:val="20"/>
          <w:szCs w:val="20"/>
        </w:rPr>
        <w:t>graphic</w:t>
      </w:r>
      <w:r w:rsidR="00551F79" w:rsidRPr="00551F79">
        <w:rPr>
          <w:rFonts w:ascii="Times New Roman" w:hAnsi="Times New Roman" w:cs="Times New Roman"/>
          <w:sz w:val="20"/>
          <w:szCs w:val="20"/>
        </w:rPr>
        <w:t xml:space="preserve"> patients.</w:t>
      </w:r>
    </w:p>
    <w:p w:rsidR="0007550B" w:rsidRPr="00235B84" w:rsidRDefault="009304A9" w:rsidP="008C30C2">
      <w:pPr>
        <w:autoSpaceDE w:val="0"/>
        <w:autoSpaceDN w:val="0"/>
        <w:adjustRightInd w:val="0"/>
        <w:spacing w:after="0" w:line="240" w:lineRule="auto"/>
        <w:jc w:val="both"/>
        <w:rPr>
          <w:rFonts w:ascii="Times New Roman" w:hAnsi="Times New Roman" w:cs="Times New Roman"/>
          <w:sz w:val="20"/>
          <w:szCs w:val="20"/>
          <w:vertAlign w:val="superscript"/>
        </w:rPr>
      </w:pPr>
      <w:r w:rsidRPr="00551F79">
        <w:rPr>
          <w:rFonts w:ascii="Times New Roman" w:hAnsi="Times New Roman" w:cs="Times New Roman"/>
          <w:sz w:val="20"/>
          <w:szCs w:val="20"/>
        </w:rPr>
        <w:t>The</w:t>
      </w:r>
      <w:r w:rsidR="00551F79" w:rsidRPr="00551F79">
        <w:rPr>
          <w:rFonts w:ascii="Times New Roman" w:hAnsi="Times New Roman" w:cs="Times New Roman"/>
          <w:sz w:val="20"/>
          <w:szCs w:val="20"/>
        </w:rPr>
        <w:t xml:space="preserve"> names of the </w:t>
      </w:r>
      <w:r>
        <w:rPr>
          <w:rFonts w:ascii="Times New Roman" w:hAnsi="Times New Roman" w:cs="Times New Roman"/>
          <w:sz w:val="20"/>
          <w:szCs w:val="20"/>
        </w:rPr>
        <w:t>-</w:t>
      </w:r>
      <w:r w:rsidRPr="00551F79">
        <w:rPr>
          <w:rFonts w:ascii="Times New Roman" w:hAnsi="Times New Roman" w:cs="Times New Roman"/>
          <w:sz w:val="20"/>
          <w:szCs w:val="20"/>
        </w:rPr>
        <w:t>institutes where</w:t>
      </w:r>
      <w:r w:rsidR="00551F79" w:rsidRPr="00551F79">
        <w:rPr>
          <w:rFonts w:ascii="Times New Roman" w:hAnsi="Times New Roman" w:cs="Times New Roman"/>
          <w:sz w:val="20"/>
          <w:szCs w:val="20"/>
        </w:rPr>
        <w:t xml:space="preserve"> from </w:t>
      </w:r>
      <w:r w:rsidR="00880C84" w:rsidRPr="00551F79">
        <w:rPr>
          <w:rFonts w:ascii="Times New Roman" w:hAnsi="Times New Roman" w:cs="Times New Roman"/>
          <w:sz w:val="20"/>
          <w:szCs w:val="20"/>
        </w:rPr>
        <w:t xml:space="preserve">the </w:t>
      </w:r>
      <w:r w:rsidR="008C30C2" w:rsidRPr="00551F79">
        <w:rPr>
          <w:rFonts w:ascii="Times New Roman" w:hAnsi="Times New Roman" w:cs="Times New Roman"/>
          <w:sz w:val="20"/>
          <w:szCs w:val="20"/>
        </w:rPr>
        <w:t>cardiac graphic</w:t>
      </w:r>
      <w:r w:rsidR="00797803">
        <w:rPr>
          <w:rFonts w:ascii="Times New Roman" w:hAnsi="Times New Roman" w:cs="Times New Roman"/>
          <w:sz w:val="20"/>
          <w:szCs w:val="20"/>
        </w:rPr>
        <w:t xml:space="preserve"> problems suffering </w:t>
      </w:r>
      <w:r w:rsidR="00551F79" w:rsidRPr="00551F79">
        <w:rPr>
          <w:rFonts w:ascii="Times New Roman" w:hAnsi="Times New Roman" w:cs="Times New Roman"/>
          <w:sz w:val="20"/>
          <w:szCs w:val="20"/>
        </w:rPr>
        <w:t xml:space="preserve"> </w:t>
      </w:r>
      <w:r w:rsidR="00880C84" w:rsidRPr="00551F79">
        <w:rPr>
          <w:rFonts w:ascii="Times New Roman" w:hAnsi="Times New Roman" w:cs="Times New Roman"/>
          <w:sz w:val="20"/>
          <w:szCs w:val="20"/>
        </w:rPr>
        <w:t>patients</w:t>
      </w:r>
      <w:r w:rsidR="00551F79" w:rsidRPr="00551F79">
        <w:rPr>
          <w:rFonts w:ascii="Times New Roman" w:hAnsi="Times New Roman" w:cs="Times New Roman"/>
          <w:sz w:val="20"/>
          <w:szCs w:val="20"/>
        </w:rPr>
        <w:t xml:space="preserve"> were </w:t>
      </w:r>
      <w:r w:rsidR="0042558C">
        <w:rPr>
          <w:rFonts w:ascii="Times New Roman" w:hAnsi="Times New Roman" w:cs="Times New Roman"/>
          <w:sz w:val="20"/>
          <w:szCs w:val="20"/>
        </w:rPr>
        <w:t xml:space="preserve">took as </w:t>
      </w:r>
      <w:r w:rsidR="00551F79" w:rsidRPr="00551F79">
        <w:rPr>
          <w:rFonts w:ascii="Times New Roman" w:hAnsi="Times New Roman" w:cs="Times New Roman"/>
          <w:sz w:val="20"/>
          <w:szCs w:val="20"/>
        </w:rPr>
        <w:t xml:space="preserve">sample </w:t>
      </w:r>
      <w:r w:rsidR="00797803">
        <w:rPr>
          <w:rFonts w:ascii="Times New Roman" w:hAnsi="Times New Roman" w:cs="Times New Roman"/>
          <w:sz w:val="20"/>
          <w:szCs w:val="20"/>
        </w:rPr>
        <w:t xml:space="preserve">were </w:t>
      </w:r>
      <w:r w:rsidR="00551F79" w:rsidRPr="00551F79">
        <w:rPr>
          <w:rFonts w:ascii="Times New Roman" w:hAnsi="Times New Roman" w:cs="Times New Roman"/>
          <w:sz w:val="20"/>
          <w:szCs w:val="20"/>
        </w:rPr>
        <w:t xml:space="preserve">district headquarter hospital </w:t>
      </w:r>
      <w:r w:rsidR="00261920">
        <w:rPr>
          <w:rFonts w:ascii="Times New Roman" w:hAnsi="Times New Roman" w:cs="Times New Roman"/>
          <w:sz w:val="20"/>
          <w:szCs w:val="20"/>
        </w:rPr>
        <w:t>H</w:t>
      </w:r>
      <w:r w:rsidR="00261920" w:rsidRPr="00551F79">
        <w:rPr>
          <w:rFonts w:ascii="Times New Roman" w:hAnsi="Times New Roman" w:cs="Times New Roman"/>
          <w:sz w:val="20"/>
          <w:szCs w:val="20"/>
        </w:rPr>
        <w:t>aripur</w:t>
      </w:r>
      <w:r w:rsidR="00797803">
        <w:rPr>
          <w:rFonts w:ascii="Times New Roman" w:hAnsi="Times New Roman" w:cs="Times New Roman"/>
          <w:sz w:val="20"/>
          <w:szCs w:val="20"/>
        </w:rPr>
        <w:t xml:space="preserve"> </w:t>
      </w:r>
      <w:r w:rsidR="00797803" w:rsidRPr="00551F79">
        <w:rPr>
          <w:rFonts w:ascii="Times New Roman" w:hAnsi="Times New Roman" w:cs="Times New Roman"/>
          <w:sz w:val="20"/>
          <w:szCs w:val="20"/>
        </w:rPr>
        <w:t>Yahiya</w:t>
      </w:r>
      <w:r w:rsidR="00551F79" w:rsidRPr="00551F79">
        <w:rPr>
          <w:rFonts w:ascii="Times New Roman" w:hAnsi="Times New Roman" w:cs="Times New Roman"/>
          <w:sz w:val="20"/>
          <w:szCs w:val="20"/>
        </w:rPr>
        <w:t xml:space="preserve"> well fare hospital of</w:t>
      </w:r>
      <w:r w:rsidR="00261920">
        <w:rPr>
          <w:rFonts w:ascii="Times New Roman" w:hAnsi="Times New Roman" w:cs="Times New Roman"/>
          <w:sz w:val="20"/>
          <w:szCs w:val="20"/>
        </w:rPr>
        <w:t xml:space="preserve"> H</w:t>
      </w:r>
      <w:r w:rsidR="00261920" w:rsidRPr="00551F79">
        <w:rPr>
          <w:rFonts w:ascii="Times New Roman" w:hAnsi="Times New Roman" w:cs="Times New Roman"/>
          <w:sz w:val="20"/>
          <w:szCs w:val="20"/>
        </w:rPr>
        <w:t>aripur</w:t>
      </w:r>
      <w:r w:rsidR="00551F79" w:rsidRPr="00551F79">
        <w:rPr>
          <w:rFonts w:ascii="Times New Roman" w:hAnsi="Times New Roman" w:cs="Times New Roman"/>
          <w:sz w:val="20"/>
          <w:szCs w:val="20"/>
        </w:rPr>
        <w:t xml:space="preserve">, </w:t>
      </w:r>
      <w:r w:rsidR="00D2145B" w:rsidRPr="00551F79">
        <w:rPr>
          <w:rFonts w:ascii="Times New Roman" w:hAnsi="Times New Roman" w:cs="Times New Roman"/>
          <w:sz w:val="20"/>
          <w:szCs w:val="20"/>
        </w:rPr>
        <w:t>S</w:t>
      </w:r>
      <w:r w:rsidR="00551F79" w:rsidRPr="00551F79">
        <w:rPr>
          <w:rFonts w:ascii="Times New Roman" w:hAnsi="Times New Roman" w:cs="Times New Roman"/>
          <w:sz w:val="20"/>
          <w:szCs w:val="20"/>
        </w:rPr>
        <w:t xml:space="preserve">adia hospital </w:t>
      </w:r>
      <w:r w:rsidR="00261920">
        <w:rPr>
          <w:rFonts w:ascii="Times New Roman" w:hAnsi="Times New Roman" w:cs="Times New Roman"/>
          <w:sz w:val="20"/>
          <w:szCs w:val="20"/>
        </w:rPr>
        <w:t>H</w:t>
      </w:r>
      <w:r w:rsidR="00261920" w:rsidRPr="00551F79">
        <w:rPr>
          <w:rFonts w:ascii="Times New Roman" w:hAnsi="Times New Roman" w:cs="Times New Roman"/>
          <w:sz w:val="20"/>
          <w:szCs w:val="20"/>
        </w:rPr>
        <w:t>aripur</w:t>
      </w:r>
      <w:r w:rsidR="00551F79" w:rsidRPr="00551F79">
        <w:rPr>
          <w:rFonts w:ascii="Times New Roman" w:hAnsi="Times New Roman" w:cs="Times New Roman"/>
          <w:sz w:val="20"/>
          <w:szCs w:val="20"/>
        </w:rPr>
        <w:t xml:space="preserve">, </w:t>
      </w:r>
      <w:r w:rsidR="00D2145B" w:rsidRPr="00551F79">
        <w:rPr>
          <w:rFonts w:ascii="Times New Roman" w:hAnsi="Times New Roman" w:cs="Times New Roman"/>
          <w:sz w:val="20"/>
          <w:szCs w:val="20"/>
        </w:rPr>
        <w:t>N</w:t>
      </w:r>
      <w:r w:rsidR="00261920">
        <w:rPr>
          <w:rFonts w:ascii="Times New Roman" w:hAnsi="Times New Roman" w:cs="Times New Roman"/>
          <w:sz w:val="20"/>
          <w:szCs w:val="20"/>
        </w:rPr>
        <w:t>oor surgical H</w:t>
      </w:r>
      <w:r w:rsidR="00551F79" w:rsidRPr="00551F79">
        <w:rPr>
          <w:rFonts w:ascii="Times New Roman" w:hAnsi="Times New Roman" w:cs="Times New Roman"/>
          <w:sz w:val="20"/>
          <w:szCs w:val="20"/>
        </w:rPr>
        <w:t xml:space="preserve">aripur and </w:t>
      </w:r>
      <w:r w:rsidR="00D2145B" w:rsidRPr="00551F79">
        <w:rPr>
          <w:rFonts w:ascii="Times New Roman" w:hAnsi="Times New Roman" w:cs="Times New Roman"/>
          <w:sz w:val="20"/>
          <w:szCs w:val="20"/>
        </w:rPr>
        <w:t>A</w:t>
      </w:r>
      <w:r w:rsidR="00551F79" w:rsidRPr="00551F79">
        <w:rPr>
          <w:rFonts w:ascii="Times New Roman" w:hAnsi="Times New Roman" w:cs="Times New Roman"/>
          <w:sz w:val="20"/>
          <w:szCs w:val="20"/>
        </w:rPr>
        <w:t>llama</w:t>
      </w:r>
      <w:r w:rsidR="00797803">
        <w:rPr>
          <w:rFonts w:ascii="Times New Roman" w:hAnsi="Times New Roman" w:cs="Times New Roman"/>
          <w:sz w:val="20"/>
          <w:szCs w:val="20"/>
        </w:rPr>
        <w:t xml:space="preserve"> </w:t>
      </w:r>
      <w:r w:rsidR="00D2145B" w:rsidRPr="00551F79">
        <w:rPr>
          <w:rFonts w:ascii="Times New Roman" w:hAnsi="Times New Roman" w:cs="Times New Roman"/>
          <w:sz w:val="20"/>
          <w:szCs w:val="20"/>
        </w:rPr>
        <w:t>I</w:t>
      </w:r>
      <w:r w:rsidR="00551F79" w:rsidRPr="00551F79">
        <w:rPr>
          <w:rFonts w:ascii="Times New Roman" w:hAnsi="Times New Roman" w:cs="Times New Roman"/>
          <w:sz w:val="20"/>
          <w:szCs w:val="20"/>
        </w:rPr>
        <w:t xml:space="preserve">qbal hospital </w:t>
      </w:r>
      <w:r w:rsidR="00DE6CD1">
        <w:rPr>
          <w:rFonts w:ascii="Times New Roman" w:hAnsi="Times New Roman" w:cs="Times New Roman"/>
          <w:sz w:val="20"/>
          <w:szCs w:val="20"/>
        </w:rPr>
        <w:t>H</w:t>
      </w:r>
      <w:r w:rsidR="00551F79" w:rsidRPr="00551F79">
        <w:rPr>
          <w:rFonts w:ascii="Times New Roman" w:hAnsi="Times New Roman" w:cs="Times New Roman"/>
          <w:sz w:val="20"/>
          <w:szCs w:val="20"/>
        </w:rPr>
        <w:t>ari</w:t>
      </w:r>
      <w:r w:rsidR="00797803">
        <w:rPr>
          <w:rFonts w:ascii="Times New Roman" w:hAnsi="Times New Roman" w:cs="Times New Roman"/>
          <w:sz w:val="20"/>
          <w:szCs w:val="20"/>
        </w:rPr>
        <w:t>pur</w:t>
      </w:r>
      <w:r w:rsidR="00551F79" w:rsidRPr="00551F79">
        <w:rPr>
          <w:rFonts w:ascii="Times New Roman" w:hAnsi="Times New Roman" w:cs="Times New Roman"/>
          <w:sz w:val="20"/>
          <w:szCs w:val="20"/>
        </w:rPr>
        <w:t xml:space="preserve"> </w:t>
      </w:r>
      <w:r w:rsidR="00797803">
        <w:rPr>
          <w:rFonts w:ascii="Times New Roman" w:hAnsi="Times New Roman" w:cs="Times New Roman"/>
          <w:sz w:val="20"/>
          <w:szCs w:val="20"/>
        </w:rPr>
        <w:t xml:space="preserve">for </w:t>
      </w:r>
      <w:r w:rsidR="00551F79" w:rsidRPr="00551F79">
        <w:rPr>
          <w:rFonts w:ascii="Times New Roman" w:hAnsi="Times New Roman" w:cs="Times New Roman"/>
          <w:sz w:val="20"/>
          <w:szCs w:val="20"/>
        </w:rPr>
        <w:t xml:space="preserve">measuring the level of </w:t>
      </w:r>
      <w:r w:rsidR="00880C84" w:rsidRPr="00551F79">
        <w:rPr>
          <w:rFonts w:ascii="Times New Roman" w:hAnsi="Times New Roman" w:cs="Times New Roman"/>
          <w:sz w:val="20"/>
          <w:szCs w:val="20"/>
        </w:rPr>
        <w:t>loneliness</w:t>
      </w:r>
      <w:r w:rsidR="00797803">
        <w:rPr>
          <w:rFonts w:ascii="Times New Roman" w:hAnsi="Times New Roman" w:cs="Times New Roman"/>
          <w:sz w:val="20"/>
          <w:szCs w:val="20"/>
        </w:rPr>
        <w:t xml:space="preserve"> .There was used </w:t>
      </w:r>
      <w:r w:rsidR="00551F79" w:rsidRPr="00551F79">
        <w:rPr>
          <w:rFonts w:ascii="Times New Roman" w:hAnsi="Times New Roman" w:cs="Times New Roman"/>
          <w:sz w:val="20"/>
          <w:szCs w:val="20"/>
        </w:rPr>
        <w:t xml:space="preserve"> university of loss </w:t>
      </w:r>
      <w:r w:rsidR="00880C84" w:rsidRPr="00551F79">
        <w:rPr>
          <w:rFonts w:ascii="Times New Roman" w:hAnsi="Times New Roman" w:cs="Times New Roman"/>
          <w:sz w:val="20"/>
          <w:szCs w:val="20"/>
        </w:rPr>
        <w:t>angles</w:t>
      </w:r>
      <w:r w:rsidR="00797803">
        <w:rPr>
          <w:rFonts w:ascii="Times New Roman" w:hAnsi="Times New Roman" w:cs="Times New Roman"/>
          <w:sz w:val="20"/>
          <w:szCs w:val="20"/>
        </w:rPr>
        <w:t xml:space="preserve"> </w:t>
      </w:r>
      <w:r w:rsidR="00880C84" w:rsidRPr="00551F79">
        <w:rPr>
          <w:rFonts w:ascii="Times New Roman" w:hAnsi="Times New Roman" w:cs="Times New Roman"/>
          <w:sz w:val="20"/>
          <w:szCs w:val="20"/>
        </w:rPr>
        <w:t>loneliness</w:t>
      </w:r>
      <w:r w:rsidR="00551F79" w:rsidRPr="00551F79">
        <w:rPr>
          <w:rFonts w:ascii="Times New Roman" w:hAnsi="Times New Roman" w:cs="Times New Roman"/>
          <w:sz w:val="20"/>
          <w:szCs w:val="20"/>
        </w:rPr>
        <w:t xml:space="preserve"> (</w:t>
      </w:r>
      <w:r w:rsidR="00D2145B" w:rsidRPr="00551F79">
        <w:rPr>
          <w:rFonts w:ascii="Times New Roman" w:hAnsi="Times New Roman" w:cs="Times New Roman"/>
          <w:sz w:val="20"/>
          <w:szCs w:val="20"/>
        </w:rPr>
        <w:t>UCLA</w:t>
      </w:r>
      <w:r w:rsidR="00551F79" w:rsidRPr="00551F79">
        <w:rPr>
          <w:rFonts w:ascii="Times New Roman" w:hAnsi="Times New Roman" w:cs="Times New Roman"/>
          <w:sz w:val="20"/>
          <w:szCs w:val="20"/>
        </w:rPr>
        <w:t xml:space="preserve">) </w:t>
      </w:r>
      <w:r w:rsidR="00797803">
        <w:rPr>
          <w:rFonts w:ascii="Times New Roman" w:hAnsi="Times New Roman" w:cs="Times New Roman"/>
          <w:sz w:val="20"/>
          <w:szCs w:val="20"/>
        </w:rPr>
        <w:t xml:space="preserve"> Urdu </w:t>
      </w:r>
      <w:r w:rsidR="0042558C">
        <w:rPr>
          <w:rFonts w:ascii="Times New Roman" w:hAnsi="Times New Roman" w:cs="Times New Roman"/>
          <w:sz w:val="20"/>
          <w:szCs w:val="20"/>
        </w:rPr>
        <w:t>scale. T</w:t>
      </w:r>
      <w:r w:rsidR="00551F79" w:rsidRPr="00551F79">
        <w:rPr>
          <w:rFonts w:ascii="Times New Roman" w:hAnsi="Times New Roman" w:cs="Times New Roman"/>
          <w:sz w:val="20"/>
          <w:szCs w:val="20"/>
        </w:rPr>
        <w:t xml:space="preserve">his was consisted on twenty items, </w:t>
      </w:r>
      <w:r w:rsidR="00235B84">
        <w:rPr>
          <w:rFonts w:ascii="Times New Roman" w:hAnsi="Times New Roman" w:cs="Times New Roman"/>
          <w:sz w:val="20"/>
          <w:szCs w:val="20"/>
        </w:rPr>
        <w:t xml:space="preserve">19 number of item </w:t>
      </w:r>
      <w:r w:rsidR="00551F79" w:rsidRPr="00551F79">
        <w:rPr>
          <w:rFonts w:ascii="Times New Roman" w:hAnsi="Times New Roman" w:cs="Times New Roman"/>
          <w:sz w:val="20"/>
          <w:szCs w:val="20"/>
        </w:rPr>
        <w:t>was excluded</w:t>
      </w:r>
      <w:r w:rsidR="00235B84">
        <w:rPr>
          <w:rFonts w:ascii="Times New Roman" w:hAnsi="Times New Roman" w:cs="Times New Roman"/>
          <w:sz w:val="20"/>
          <w:szCs w:val="20"/>
        </w:rPr>
        <w:t xml:space="preserve"> in</w:t>
      </w:r>
      <w:r w:rsidR="00551F79" w:rsidRPr="00551F79">
        <w:rPr>
          <w:rFonts w:ascii="Times New Roman" w:hAnsi="Times New Roman" w:cs="Times New Roman"/>
          <w:sz w:val="20"/>
          <w:szCs w:val="20"/>
        </w:rPr>
        <w:t xml:space="preserve"> the </w:t>
      </w:r>
      <w:r w:rsidR="00880C84" w:rsidRPr="00551F79">
        <w:rPr>
          <w:rFonts w:ascii="Times New Roman" w:hAnsi="Times New Roman" w:cs="Times New Roman"/>
          <w:sz w:val="20"/>
          <w:szCs w:val="20"/>
        </w:rPr>
        <w:t>tr</w:t>
      </w:r>
      <w:r w:rsidR="00880C84">
        <w:rPr>
          <w:rFonts w:ascii="Times New Roman" w:hAnsi="Times New Roman" w:cs="Times New Roman"/>
          <w:sz w:val="20"/>
          <w:szCs w:val="20"/>
        </w:rPr>
        <w:t>a</w:t>
      </w:r>
      <w:r w:rsidR="00880C84" w:rsidRPr="00551F79">
        <w:rPr>
          <w:rFonts w:ascii="Times New Roman" w:hAnsi="Times New Roman" w:cs="Times New Roman"/>
          <w:sz w:val="20"/>
          <w:szCs w:val="20"/>
        </w:rPr>
        <w:t>nslation</w:t>
      </w:r>
      <w:r w:rsidR="00551F79" w:rsidRPr="00551F79">
        <w:rPr>
          <w:rFonts w:ascii="Times New Roman" w:hAnsi="Times New Roman" w:cs="Times New Roman"/>
          <w:sz w:val="20"/>
          <w:szCs w:val="20"/>
        </w:rPr>
        <w:t xml:space="preserve"> and adaptation </w:t>
      </w:r>
      <w:r w:rsidR="00235B84">
        <w:rPr>
          <w:rFonts w:ascii="Times New Roman" w:hAnsi="Times New Roman" w:cs="Times New Roman"/>
          <w:sz w:val="20"/>
          <w:szCs w:val="20"/>
        </w:rPr>
        <w:t xml:space="preserve">procedure </w:t>
      </w:r>
      <w:r w:rsidR="00551F79" w:rsidRPr="00551F79">
        <w:rPr>
          <w:rFonts w:ascii="Times New Roman" w:hAnsi="Times New Roman" w:cs="Times New Roman"/>
          <w:sz w:val="20"/>
          <w:szCs w:val="20"/>
        </w:rPr>
        <w:t xml:space="preserve">of the scale  in </w:t>
      </w:r>
      <w:r w:rsidR="005552B0" w:rsidRPr="00551F79">
        <w:rPr>
          <w:rFonts w:ascii="Times New Roman" w:hAnsi="Times New Roman" w:cs="Times New Roman"/>
          <w:sz w:val="20"/>
          <w:szCs w:val="20"/>
        </w:rPr>
        <w:t>Pakistan</w:t>
      </w:r>
      <w:r w:rsidR="009D2062">
        <w:rPr>
          <w:rFonts w:ascii="Times New Roman" w:hAnsi="Times New Roman" w:cs="Times New Roman"/>
          <w:sz w:val="20"/>
          <w:szCs w:val="20"/>
        </w:rPr>
        <w:t xml:space="preserve"> by N</w:t>
      </w:r>
      <w:r w:rsidR="00F80BEE">
        <w:rPr>
          <w:rFonts w:ascii="Times New Roman" w:hAnsi="Times New Roman" w:cs="Times New Roman"/>
          <w:sz w:val="20"/>
          <w:szCs w:val="20"/>
        </w:rPr>
        <w:t>ighat gul</w:t>
      </w:r>
      <w:r w:rsidR="00235B84">
        <w:rPr>
          <w:rFonts w:ascii="Times New Roman" w:hAnsi="Times New Roman" w:cs="Times New Roman"/>
          <w:sz w:val="20"/>
          <w:szCs w:val="20"/>
        </w:rPr>
        <w:t xml:space="preserve"> because this was not matched with our culture and norms</w:t>
      </w:r>
      <w:r w:rsidR="00F80BEE">
        <w:rPr>
          <w:rFonts w:ascii="Times New Roman" w:hAnsi="Times New Roman" w:cs="Times New Roman"/>
          <w:sz w:val="20"/>
          <w:szCs w:val="20"/>
        </w:rPr>
        <w:t>.</w:t>
      </w:r>
      <w:r w:rsidR="00F80BEE">
        <w:rPr>
          <w:rFonts w:ascii="Times New Roman" w:hAnsi="Times New Roman" w:cs="Times New Roman"/>
          <w:sz w:val="20"/>
          <w:szCs w:val="20"/>
          <w:vertAlign w:val="superscript"/>
        </w:rPr>
        <w:t>18</w:t>
      </w:r>
      <w:r w:rsidR="00235B84">
        <w:rPr>
          <w:rFonts w:ascii="Times New Roman" w:hAnsi="Times New Roman" w:cs="Times New Roman"/>
          <w:sz w:val="20"/>
          <w:szCs w:val="20"/>
          <w:vertAlign w:val="superscript"/>
        </w:rPr>
        <w:t xml:space="preserve"> </w:t>
      </w:r>
      <w:r w:rsidR="009D2062">
        <w:rPr>
          <w:rFonts w:ascii="Times New Roman" w:hAnsi="Times New Roman" w:cs="Times New Roman"/>
          <w:sz w:val="20"/>
          <w:szCs w:val="20"/>
        </w:rPr>
        <w:t>the Alpha reliability of</w:t>
      </w:r>
      <w:r w:rsidR="00797803">
        <w:rPr>
          <w:rFonts w:ascii="Times New Roman" w:hAnsi="Times New Roman" w:cs="Times New Roman"/>
          <w:sz w:val="20"/>
          <w:szCs w:val="20"/>
        </w:rPr>
        <w:t xml:space="preserve"> </w:t>
      </w:r>
      <w:r w:rsidR="00880C84" w:rsidRPr="00551F79">
        <w:rPr>
          <w:rFonts w:ascii="Times New Roman" w:hAnsi="Times New Roman" w:cs="Times New Roman"/>
          <w:sz w:val="20"/>
          <w:szCs w:val="20"/>
        </w:rPr>
        <w:t>translated</w:t>
      </w:r>
      <w:r w:rsidR="00551F79" w:rsidRPr="00551F79">
        <w:rPr>
          <w:rFonts w:ascii="Times New Roman" w:hAnsi="Times New Roman" w:cs="Times New Roman"/>
          <w:sz w:val="20"/>
          <w:szCs w:val="20"/>
        </w:rPr>
        <w:t xml:space="preserve"> and adopted scale was ,906</w:t>
      </w:r>
      <w:r w:rsidR="00235B84">
        <w:rPr>
          <w:rFonts w:ascii="Times New Roman" w:hAnsi="Times New Roman" w:cs="Times New Roman"/>
          <w:sz w:val="20"/>
          <w:szCs w:val="20"/>
        </w:rPr>
        <w:t xml:space="preserve"> (Gul, 2015)</w:t>
      </w:r>
      <w:r w:rsidR="00551F79" w:rsidRPr="00551F79">
        <w:rPr>
          <w:rFonts w:ascii="Times New Roman" w:hAnsi="Times New Roman" w:cs="Times New Roman"/>
          <w:sz w:val="20"/>
          <w:szCs w:val="20"/>
        </w:rPr>
        <w:t xml:space="preserve">.  </w:t>
      </w:r>
      <w:r w:rsidR="009D2062" w:rsidRPr="00551F79">
        <w:rPr>
          <w:rFonts w:ascii="Times New Roman" w:hAnsi="Times New Roman" w:cs="Times New Roman"/>
          <w:sz w:val="20"/>
          <w:szCs w:val="20"/>
        </w:rPr>
        <w:t>The</w:t>
      </w:r>
      <w:r w:rsidR="00551F79" w:rsidRPr="00551F79">
        <w:rPr>
          <w:rFonts w:ascii="Times New Roman" w:hAnsi="Times New Roman" w:cs="Times New Roman"/>
          <w:sz w:val="20"/>
          <w:szCs w:val="20"/>
        </w:rPr>
        <w:t xml:space="preserve"> scale </w:t>
      </w:r>
      <w:r w:rsidR="00880C84" w:rsidRPr="00551F79">
        <w:rPr>
          <w:rFonts w:ascii="Times New Roman" w:hAnsi="Times New Roman" w:cs="Times New Roman"/>
          <w:sz w:val="20"/>
          <w:szCs w:val="20"/>
        </w:rPr>
        <w:t>results</w:t>
      </w:r>
      <w:r w:rsidR="00551F79" w:rsidRPr="005D0D53">
        <w:rPr>
          <w:rFonts w:ascii="Times New Roman" w:hAnsi="Times New Roman" w:cs="Times New Roman"/>
          <w:sz w:val="20"/>
          <w:szCs w:val="20"/>
        </w:rPr>
        <w:t xml:space="preserve"> before analysis of the collected information, the </w:t>
      </w:r>
      <w:r w:rsidR="00880C84" w:rsidRPr="005D0D53">
        <w:rPr>
          <w:rFonts w:ascii="Times New Roman" w:hAnsi="Times New Roman" w:cs="Times New Roman"/>
          <w:sz w:val="20"/>
          <w:szCs w:val="20"/>
        </w:rPr>
        <w:t>reliability</w:t>
      </w:r>
      <w:r w:rsidR="00551F79" w:rsidRPr="005D0D53">
        <w:rPr>
          <w:rFonts w:ascii="Times New Roman" w:hAnsi="Times New Roman" w:cs="Times New Roman"/>
          <w:sz w:val="20"/>
          <w:szCs w:val="20"/>
        </w:rPr>
        <w:t xml:space="preserve"> of using scale was measured during adaptation and translation of the scale </w:t>
      </w:r>
      <w:r w:rsidR="009D2062" w:rsidRPr="005D0D53">
        <w:rPr>
          <w:rFonts w:ascii="Times New Roman" w:hAnsi="Times New Roman" w:cs="Times New Roman"/>
          <w:sz w:val="20"/>
          <w:szCs w:val="20"/>
        </w:rPr>
        <w:t>was estimated</w:t>
      </w:r>
      <w:r w:rsidR="00551F79" w:rsidRPr="005D0D53">
        <w:rPr>
          <w:rFonts w:ascii="Times New Roman" w:hAnsi="Times New Roman" w:cs="Times New Roman"/>
          <w:sz w:val="20"/>
          <w:szCs w:val="20"/>
        </w:rPr>
        <w:t xml:space="preserve"> that, was </w:t>
      </w:r>
      <w:r w:rsidR="0042558C">
        <w:rPr>
          <w:rFonts w:ascii="Times New Roman" w:hAnsi="Times New Roman" w:cs="Times New Roman"/>
          <w:sz w:val="20"/>
          <w:szCs w:val="20"/>
        </w:rPr>
        <w:t xml:space="preserve">observed .906 which </w:t>
      </w:r>
      <w:r w:rsidR="00551F79" w:rsidRPr="005D0D53">
        <w:rPr>
          <w:rFonts w:ascii="Times New Roman" w:hAnsi="Times New Roman" w:cs="Times New Roman"/>
          <w:sz w:val="20"/>
          <w:szCs w:val="20"/>
        </w:rPr>
        <w:t xml:space="preserve">presented in </w:t>
      </w:r>
      <w:r w:rsidR="009D2062">
        <w:rPr>
          <w:rFonts w:ascii="Times New Roman" w:hAnsi="Times New Roman" w:cs="Times New Roman"/>
          <w:sz w:val="20"/>
          <w:szCs w:val="20"/>
        </w:rPr>
        <w:t>table-1.</w:t>
      </w:r>
      <w:r w:rsidR="00235B84">
        <w:rPr>
          <w:rFonts w:ascii="Times New Roman" w:hAnsi="Times New Roman" w:cs="Times New Roman"/>
          <w:sz w:val="20"/>
          <w:szCs w:val="20"/>
          <w:vertAlign w:val="superscript"/>
        </w:rPr>
        <w:t>18</w:t>
      </w:r>
    </w:p>
    <w:p w:rsidR="00D01A7C" w:rsidRDefault="00D01A7C" w:rsidP="0007550B">
      <w:pPr>
        <w:autoSpaceDE w:val="0"/>
        <w:autoSpaceDN w:val="0"/>
        <w:adjustRightInd w:val="0"/>
        <w:spacing w:after="0" w:line="240" w:lineRule="auto"/>
        <w:jc w:val="both"/>
        <w:rPr>
          <w:rFonts w:ascii="Times New Roman" w:hAnsi="Times New Roman" w:cs="Times New Roman"/>
          <w:b/>
          <w:sz w:val="24"/>
          <w:szCs w:val="24"/>
        </w:rPr>
      </w:pPr>
    </w:p>
    <w:p w:rsidR="00D01A7C" w:rsidRDefault="00D01A7C" w:rsidP="0007550B">
      <w:pPr>
        <w:autoSpaceDE w:val="0"/>
        <w:autoSpaceDN w:val="0"/>
        <w:adjustRightInd w:val="0"/>
        <w:spacing w:after="0" w:line="240" w:lineRule="auto"/>
        <w:jc w:val="both"/>
        <w:rPr>
          <w:rFonts w:ascii="Times New Roman" w:hAnsi="Times New Roman" w:cs="Times New Roman"/>
          <w:b/>
          <w:sz w:val="24"/>
          <w:szCs w:val="24"/>
        </w:rPr>
      </w:pPr>
    </w:p>
    <w:p w:rsidR="0007550B" w:rsidRDefault="0007550B" w:rsidP="0007550B">
      <w:pPr>
        <w:autoSpaceDE w:val="0"/>
        <w:autoSpaceDN w:val="0"/>
        <w:adjustRightInd w:val="0"/>
        <w:spacing w:after="0" w:line="240" w:lineRule="auto"/>
        <w:jc w:val="both"/>
        <w:rPr>
          <w:rFonts w:ascii="Times New Roman" w:hAnsi="Times New Roman" w:cs="Times New Roman"/>
          <w:b/>
          <w:sz w:val="24"/>
          <w:szCs w:val="24"/>
        </w:rPr>
      </w:pPr>
      <w:r w:rsidRPr="0007550B">
        <w:rPr>
          <w:rFonts w:ascii="Times New Roman" w:hAnsi="Times New Roman" w:cs="Times New Roman"/>
          <w:b/>
          <w:sz w:val="24"/>
          <w:szCs w:val="24"/>
        </w:rPr>
        <w:t>RESULTS</w:t>
      </w:r>
    </w:p>
    <w:p w:rsidR="003D7D64" w:rsidRPr="0007550B" w:rsidRDefault="003D7D64" w:rsidP="0007550B">
      <w:pPr>
        <w:autoSpaceDE w:val="0"/>
        <w:autoSpaceDN w:val="0"/>
        <w:adjustRightInd w:val="0"/>
        <w:spacing w:after="0" w:line="240" w:lineRule="auto"/>
        <w:jc w:val="both"/>
        <w:rPr>
          <w:rFonts w:ascii="Times New Roman" w:hAnsi="Times New Roman" w:cs="Times New Roman"/>
          <w:b/>
          <w:sz w:val="24"/>
          <w:szCs w:val="24"/>
        </w:rPr>
      </w:pPr>
    </w:p>
    <w:p w:rsidR="0075716C" w:rsidRPr="00551F79" w:rsidRDefault="00DA145E" w:rsidP="00880C84">
      <w:pPr>
        <w:autoSpaceDE w:val="0"/>
        <w:autoSpaceDN w:val="0"/>
        <w:adjustRightInd w:val="0"/>
        <w:spacing w:after="0" w:line="240" w:lineRule="auto"/>
        <w:ind w:firstLine="720"/>
        <w:jc w:val="both"/>
        <w:rPr>
          <w:rFonts w:ascii="Times New Roman" w:hAnsi="Times New Roman" w:cs="Times New Roman"/>
          <w:sz w:val="20"/>
          <w:szCs w:val="20"/>
        </w:rPr>
      </w:pPr>
      <w:r w:rsidRPr="005D0D53">
        <w:rPr>
          <w:rFonts w:ascii="Times New Roman" w:hAnsi="Times New Roman" w:cs="Times New Roman"/>
          <w:sz w:val="20"/>
          <w:szCs w:val="20"/>
        </w:rPr>
        <w:t>Table-1</w:t>
      </w:r>
      <w:r w:rsidR="00551F79" w:rsidRPr="005D0D53">
        <w:rPr>
          <w:rFonts w:ascii="Times New Roman" w:hAnsi="Times New Roman" w:cs="Times New Roman"/>
          <w:sz w:val="20"/>
          <w:szCs w:val="20"/>
        </w:rPr>
        <w:t xml:space="preserve"> described that the alpha coefficient for</w:t>
      </w:r>
      <w:r w:rsidR="00235B84">
        <w:rPr>
          <w:rFonts w:ascii="Times New Roman" w:hAnsi="Times New Roman" w:cs="Times New Roman"/>
          <w:sz w:val="20"/>
          <w:szCs w:val="20"/>
        </w:rPr>
        <w:t xml:space="preserve"> </w:t>
      </w:r>
      <w:r w:rsidR="00D2145B" w:rsidRPr="005D0D53">
        <w:rPr>
          <w:rFonts w:ascii="Times New Roman" w:hAnsi="Times New Roman" w:cs="Times New Roman"/>
          <w:sz w:val="20"/>
          <w:szCs w:val="20"/>
        </w:rPr>
        <w:t xml:space="preserve">UCLA </w:t>
      </w:r>
      <w:r w:rsidR="00AA3852">
        <w:rPr>
          <w:rFonts w:ascii="Times New Roman" w:hAnsi="Times New Roman" w:cs="Times New Roman"/>
          <w:sz w:val="20"/>
          <w:szCs w:val="20"/>
        </w:rPr>
        <w:t xml:space="preserve">loneliness </w:t>
      </w:r>
      <w:r w:rsidR="0042558C">
        <w:rPr>
          <w:rFonts w:ascii="Times New Roman" w:hAnsi="Times New Roman" w:cs="Times New Roman"/>
          <w:sz w:val="20"/>
          <w:szCs w:val="20"/>
        </w:rPr>
        <w:t>U</w:t>
      </w:r>
      <w:r w:rsidR="00235B84">
        <w:rPr>
          <w:rFonts w:ascii="Times New Roman" w:hAnsi="Times New Roman" w:cs="Times New Roman"/>
          <w:sz w:val="20"/>
          <w:szCs w:val="20"/>
        </w:rPr>
        <w:t xml:space="preserve">rdu </w:t>
      </w:r>
      <w:r w:rsidR="00AA3852">
        <w:rPr>
          <w:rFonts w:ascii="Times New Roman" w:hAnsi="Times New Roman" w:cs="Times New Roman"/>
          <w:sz w:val="20"/>
          <w:szCs w:val="20"/>
        </w:rPr>
        <w:t>scale</w:t>
      </w:r>
      <w:r w:rsidR="00235B84">
        <w:rPr>
          <w:rFonts w:ascii="Times New Roman" w:hAnsi="Times New Roman" w:cs="Times New Roman"/>
          <w:sz w:val="20"/>
          <w:szCs w:val="20"/>
        </w:rPr>
        <w:t xml:space="preserve"> of 19</w:t>
      </w:r>
      <w:r w:rsidR="00AA3852">
        <w:rPr>
          <w:rFonts w:ascii="Times New Roman" w:hAnsi="Times New Roman" w:cs="Times New Roman"/>
          <w:sz w:val="20"/>
          <w:szCs w:val="20"/>
        </w:rPr>
        <w:t xml:space="preserve"> items </w:t>
      </w:r>
      <w:r w:rsidR="00EB4ED4">
        <w:rPr>
          <w:rFonts w:ascii="Times New Roman" w:hAnsi="Times New Roman" w:cs="Times New Roman"/>
          <w:sz w:val="20"/>
          <w:szCs w:val="20"/>
        </w:rPr>
        <w:t xml:space="preserve">was </w:t>
      </w:r>
      <w:r w:rsidR="00551F79" w:rsidRPr="00551F79">
        <w:rPr>
          <w:rFonts w:ascii="Times New Roman" w:hAnsi="Times New Roman" w:cs="Times New Roman"/>
          <w:sz w:val="20"/>
          <w:szCs w:val="20"/>
        </w:rPr>
        <w:t xml:space="preserve">.906 </w:t>
      </w:r>
      <w:r w:rsidR="0042558C">
        <w:rPr>
          <w:rFonts w:ascii="Times New Roman" w:hAnsi="Times New Roman" w:cs="Times New Roman"/>
          <w:sz w:val="20"/>
          <w:szCs w:val="20"/>
        </w:rPr>
        <w:t>to current</w:t>
      </w:r>
      <w:r w:rsidR="00235B84">
        <w:rPr>
          <w:rFonts w:ascii="Times New Roman" w:hAnsi="Times New Roman" w:cs="Times New Roman"/>
          <w:sz w:val="20"/>
          <w:szCs w:val="20"/>
        </w:rPr>
        <w:t xml:space="preserve"> research collected scores of UCLA, </w:t>
      </w:r>
      <w:r w:rsidRPr="00551F79">
        <w:rPr>
          <w:rFonts w:ascii="Times New Roman" w:hAnsi="Times New Roman" w:cs="Times New Roman"/>
          <w:sz w:val="20"/>
          <w:szCs w:val="20"/>
        </w:rPr>
        <w:t>which</w:t>
      </w:r>
      <w:r w:rsidR="00235B84">
        <w:rPr>
          <w:rFonts w:ascii="Times New Roman" w:hAnsi="Times New Roman" w:cs="Times New Roman"/>
          <w:sz w:val="20"/>
          <w:szCs w:val="20"/>
        </w:rPr>
        <w:t xml:space="preserve"> </w:t>
      </w:r>
      <w:r w:rsidR="00FA0D71">
        <w:rPr>
          <w:rFonts w:ascii="Times New Roman" w:hAnsi="Times New Roman" w:cs="Times New Roman"/>
          <w:sz w:val="20"/>
          <w:szCs w:val="20"/>
        </w:rPr>
        <w:t xml:space="preserve">was indicating </w:t>
      </w:r>
      <w:r w:rsidR="00551F79" w:rsidRPr="00551F79">
        <w:rPr>
          <w:rFonts w:ascii="Times New Roman" w:hAnsi="Times New Roman" w:cs="Times New Roman"/>
          <w:sz w:val="20"/>
          <w:szCs w:val="20"/>
        </w:rPr>
        <w:t xml:space="preserve">that the </w:t>
      </w:r>
      <w:r w:rsidR="009509E1">
        <w:rPr>
          <w:rFonts w:ascii="Times New Roman" w:hAnsi="Times New Roman" w:cs="Times New Roman"/>
          <w:sz w:val="20"/>
          <w:szCs w:val="20"/>
        </w:rPr>
        <w:t xml:space="preserve">UCLA </w:t>
      </w:r>
      <w:r w:rsidR="00551F79" w:rsidRPr="00551F79">
        <w:rPr>
          <w:rFonts w:ascii="Times New Roman" w:hAnsi="Times New Roman" w:cs="Times New Roman"/>
          <w:sz w:val="20"/>
          <w:szCs w:val="20"/>
        </w:rPr>
        <w:t xml:space="preserve">scale items consistently </w:t>
      </w:r>
      <w:r w:rsidR="00EB4ED4">
        <w:rPr>
          <w:rFonts w:ascii="Times New Roman" w:hAnsi="Times New Roman" w:cs="Times New Roman"/>
          <w:sz w:val="20"/>
          <w:szCs w:val="20"/>
        </w:rPr>
        <w:t>was</w:t>
      </w:r>
      <w:r w:rsidR="00235B84">
        <w:rPr>
          <w:rFonts w:ascii="Times New Roman" w:hAnsi="Times New Roman" w:cs="Times New Roman"/>
          <w:sz w:val="20"/>
          <w:szCs w:val="20"/>
        </w:rPr>
        <w:t xml:space="preserve"> </w:t>
      </w:r>
      <w:r w:rsidR="00551F79" w:rsidRPr="00551F79">
        <w:rPr>
          <w:rFonts w:ascii="Times New Roman" w:hAnsi="Times New Roman" w:cs="Times New Roman"/>
          <w:sz w:val="20"/>
          <w:szCs w:val="20"/>
        </w:rPr>
        <w:t xml:space="preserve">measuring the acquired subject matter loneliness. </w:t>
      </w:r>
      <w:r w:rsidRPr="00551F79">
        <w:rPr>
          <w:rFonts w:ascii="Times New Roman" w:hAnsi="Times New Roman" w:cs="Times New Roman"/>
          <w:sz w:val="20"/>
          <w:szCs w:val="20"/>
        </w:rPr>
        <w:t>Consequently</w:t>
      </w:r>
      <w:r w:rsidR="00FA0D71">
        <w:rPr>
          <w:rFonts w:ascii="Times New Roman" w:hAnsi="Times New Roman" w:cs="Times New Roman"/>
          <w:sz w:val="20"/>
          <w:szCs w:val="20"/>
        </w:rPr>
        <w:t xml:space="preserve"> these were</w:t>
      </w:r>
      <w:r w:rsidR="00551F79" w:rsidRPr="00551F79">
        <w:rPr>
          <w:rFonts w:ascii="Times New Roman" w:hAnsi="Times New Roman" w:cs="Times New Roman"/>
          <w:sz w:val="20"/>
          <w:szCs w:val="20"/>
        </w:rPr>
        <w:t xml:space="preserve"> highly reliable for measuring the loneliness. </w:t>
      </w:r>
      <w:r w:rsidR="00EA6CA9" w:rsidRPr="00551F79">
        <w:rPr>
          <w:rFonts w:ascii="Times New Roman" w:hAnsi="Times New Roman" w:cs="Times New Roman"/>
          <w:sz w:val="20"/>
          <w:szCs w:val="20"/>
        </w:rPr>
        <w:t>This</w:t>
      </w:r>
      <w:r w:rsidR="00551F79" w:rsidRPr="00551F79">
        <w:rPr>
          <w:rFonts w:ascii="Times New Roman" w:hAnsi="Times New Roman" w:cs="Times New Roman"/>
          <w:sz w:val="20"/>
          <w:szCs w:val="20"/>
        </w:rPr>
        <w:t xml:space="preserve"> value also matches with the </w:t>
      </w:r>
      <w:r w:rsidR="00880C84" w:rsidRPr="00551F79">
        <w:rPr>
          <w:rFonts w:ascii="Times New Roman" w:hAnsi="Times New Roman" w:cs="Times New Roman"/>
          <w:sz w:val="20"/>
          <w:szCs w:val="20"/>
        </w:rPr>
        <w:t>Urdu</w:t>
      </w:r>
      <w:r w:rsidR="00551F79" w:rsidRPr="00551F79">
        <w:rPr>
          <w:rFonts w:ascii="Times New Roman" w:hAnsi="Times New Roman" w:cs="Times New Roman"/>
          <w:sz w:val="20"/>
          <w:szCs w:val="20"/>
        </w:rPr>
        <w:t xml:space="preserve"> version of </w:t>
      </w:r>
      <w:r w:rsidR="00D2145B" w:rsidRPr="00551F79">
        <w:rPr>
          <w:rFonts w:ascii="Times New Roman" w:hAnsi="Times New Roman" w:cs="Times New Roman"/>
          <w:sz w:val="20"/>
          <w:szCs w:val="20"/>
        </w:rPr>
        <w:t xml:space="preserve">UCLA </w:t>
      </w:r>
      <w:r w:rsidR="00551F79" w:rsidRPr="00551F79">
        <w:rPr>
          <w:rFonts w:ascii="Times New Roman" w:hAnsi="Times New Roman" w:cs="Times New Roman"/>
          <w:sz w:val="20"/>
          <w:szCs w:val="20"/>
        </w:rPr>
        <w:t xml:space="preserve">and </w:t>
      </w:r>
      <w:r w:rsidR="005552B0" w:rsidRPr="00551F79">
        <w:rPr>
          <w:rFonts w:ascii="Times New Roman" w:hAnsi="Times New Roman" w:cs="Times New Roman"/>
          <w:sz w:val="20"/>
          <w:szCs w:val="20"/>
        </w:rPr>
        <w:t>English</w:t>
      </w:r>
      <w:r w:rsidR="00551F79" w:rsidRPr="00551F79">
        <w:rPr>
          <w:rFonts w:ascii="Times New Roman" w:hAnsi="Times New Roman" w:cs="Times New Roman"/>
          <w:sz w:val="20"/>
          <w:szCs w:val="20"/>
        </w:rPr>
        <w:t xml:space="preserve"> version of </w:t>
      </w:r>
      <w:r w:rsidR="00D2145B" w:rsidRPr="00551F79">
        <w:rPr>
          <w:rFonts w:ascii="Times New Roman" w:hAnsi="Times New Roman" w:cs="Times New Roman"/>
          <w:sz w:val="20"/>
          <w:szCs w:val="20"/>
        </w:rPr>
        <w:t>UCLA</w:t>
      </w:r>
      <w:r w:rsidR="00551F79" w:rsidRPr="00551F79">
        <w:rPr>
          <w:rFonts w:ascii="Times New Roman" w:hAnsi="Times New Roman" w:cs="Times New Roman"/>
          <w:sz w:val="20"/>
          <w:szCs w:val="20"/>
        </w:rPr>
        <w:t xml:space="preserve"> scale that </w:t>
      </w:r>
      <w:r w:rsidR="00EA6CA9">
        <w:rPr>
          <w:rFonts w:ascii="Times New Roman" w:hAnsi="Times New Roman" w:cs="Times New Roman"/>
          <w:sz w:val="20"/>
          <w:szCs w:val="20"/>
        </w:rPr>
        <w:t>wa</w:t>
      </w:r>
      <w:r w:rsidR="00551F79" w:rsidRPr="00551F79">
        <w:rPr>
          <w:rFonts w:ascii="Times New Roman" w:hAnsi="Times New Roman" w:cs="Times New Roman"/>
          <w:sz w:val="20"/>
          <w:szCs w:val="20"/>
        </w:rPr>
        <w:t xml:space="preserve">s </w:t>
      </w:r>
      <w:r w:rsidR="009509E1">
        <w:rPr>
          <w:rFonts w:ascii="Times New Roman" w:hAnsi="Times New Roman" w:cs="Times New Roman"/>
          <w:sz w:val="20"/>
          <w:szCs w:val="20"/>
        </w:rPr>
        <w:t xml:space="preserve">observed </w:t>
      </w:r>
      <w:r w:rsidR="009509E1" w:rsidRPr="00551F79">
        <w:rPr>
          <w:rFonts w:ascii="Times New Roman" w:hAnsi="Times New Roman" w:cs="Times New Roman"/>
          <w:sz w:val="20"/>
          <w:szCs w:val="20"/>
        </w:rPr>
        <w:t>.</w:t>
      </w:r>
      <w:r w:rsidR="009509E1">
        <w:rPr>
          <w:rFonts w:ascii="Times New Roman" w:hAnsi="Times New Roman" w:cs="Times New Roman"/>
          <w:sz w:val="20"/>
          <w:szCs w:val="20"/>
        </w:rPr>
        <w:t>990 &amp;</w:t>
      </w:r>
      <w:r w:rsidR="009509E1" w:rsidRPr="00551F79">
        <w:rPr>
          <w:rFonts w:ascii="Times New Roman" w:hAnsi="Times New Roman" w:cs="Times New Roman"/>
          <w:sz w:val="20"/>
          <w:szCs w:val="20"/>
        </w:rPr>
        <w:t xml:space="preserve"> .91</w:t>
      </w:r>
      <w:r w:rsidR="009509E1">
        <w:rPr>
          <w:rFonts w:ascii="Times New Roman" w:hAnsi="Times New Roman" w:cs="Times New Roman"/>
          <w:sz w:val="20"/>
          <w:szCs w:val="20"/>
        </w:rPr>
        <w:t xml:space="preserve"> respectively</w:t>
      </w:r>
      <w:r w:rsidR="00551F79" w:rsidRPr="00551F79">
        <w:rPr>
          <w:rFonts w:ascii="Times New Roman" w:hAnsi="Times New Roman" w:cs="Times New Roman"/>
          <w:sz w:val="20"/>
          <w:szCs w:val="20"/>
        </w:rPr>
        <w:t xml:space="preserve">. </w:t>
      </w:r>
      <w:r w:rsidR="00EA6CA9" w:rsidRPr="00551F79">
        <w:rPr>
          <w:rFonts w:ascii="Times New Roman" w:hAnsi="Times New Roman" w:cs="Times New Roman"/>
          <w:sz w:val="20"/>
          <w:szCs w:val="20"/>
        </w:rPr>
        <w:t>Result</w:t>
      </w:r>
      <w:r w:rsidR="00EA6CA9">
        <w:rPr>
          <w:rFonts w:ascii="Times New Roman" w:hAnsi="Times New Roman" w:cs="Times New Roman"/>
          <w:sz w:val="20"/>
          <w:szCs w:val="20"/>
        </w:rPr>
        <w:t xml:space="preserve"> </w:t>
      </w:r>
      <w:r w:rsidR="00EA6CA9">
        <w:rPr>
          <w:rFonts w:ascii="Times New Roman" w:hAnsi="Times New Roman" w:cs="Times New Roman"/>
          <w:sz w:val="20"/>
          <w:szCs w:val="20"/>
        </w:rPr>
        <w:lastRenderedPageBreak/>
        <w:t>specified</w:t>
      </w:r>
      <w:r w:rsidR="00551F79" w:rsidRPr="00551F79">
        <w:rPr>
          <w:rFonts w:ascii="Times New Roman" w:hAnsi="Times New Roman" w:cs="Times New Roman"/>
          <w:sz w:val="20"/>
          <w:szCs w:val="20"/>
        </w:rPr>
        <w:t xml:space="preserve"> this </w:t>
      </w:r>
      <w:r w:rsidR="00EA6CA9">
        <w:rPr>
          <w:rFonts w:ascii="Times New Roman" w:hAnsi="Times New Roman" w:cs="Times New Roman"/>
          <w:sz w:val="20"/>
          <w:szCs w:val="20"/>
        </w:rPr>
        <w:t>wa</w:t>
      </w:r>
      <w:r w:rsidR="00551F79" w:rsidRPr="00551F79">
        <w:rPr>
          <w:rFonts w:ascii="Times New Roman" w:hAnsi="Times New Roman" w:cs="Times New Roman"/>
          <w:sz w:val="20"/>
          <w:szCs w:val="20"/>
        </w:rPr>
        <w:t>s the highly reliable tool / construct for measuring the study phenomenon.</w:t>
      </w:r>
    </w:p>
    <w:p w:rsidR="0075716C" w:rsidRPr="00551F79" w:rsidRDefault="00AD3D44" w:rsidP="00551F79">
      <w:pPr>
        <w:autoSpaceDE w:val="0"/>
        <w:autoSpaceDN w:val="0"/>
        <w:adjustRightInd w:val="0"/>
        <w:spacing w:after="0" w:line="240" w:lineRule="auto"/>
        <w:jc w:val="both"/>
        <w:rPr>
          <w:rFonts w:ascii="Times New Roman" w:hAnsi="Times New Roman" w:cs="Times New Roman"/>
          <w:sz w:val="20"/>
          <w:szCs w:val="20"/>
        </w:rPr>
      </w:pPr>
      <w:r w:rsidRPr="00551F79">
        <w:rPr>
          <w:rFonts w:ascii="Times New Roman" w:hAnsi="Times New Roman" w:cs="Times New Roman"/>
          <w:sz w:val="20"/>
          <w:szCs w:val="20"/>
        </w:rPr>
        <w:t>Table-2</w:t>
      </w:r>
      <w:r w:rsidR="00551F79" w:rsidRPr="00551F79">
        <w:rPr>
          <w:rFonts w:ascii="Times New Roman" w:hAnsi="Times New Roman" w:cs="Times New Roman"/>
          <w:sz w:val="20"/>
          <w:szCs w:val="20"/>
        </w:rPr>
        <w:t xml:space="preserve"> shows </w:t>
      </w:r>
      <w:r w:rsidR="0042558C">
        <w:rPr>
          <w:rFonts w:ascii="Times New Roman" w:hAnsi="Times New Roman" w:cs="Times New Roman"/>
          <w:sz w:val="20"/>
          <w:szCs w:val="20"/>
        </w:rPr>
        <w:t xml:space="preserve">the mean, stander deviation </w:t>
      </w:r>
      <w:r w:rsidR="00551F79" w:rsidRPr="00551F79">
        <w:rPr>
          <w:rFonts w:ascii="Times New Roman" w:hAnsi="Times New Roman" w:cs="Times New Roman"/>
          <w:sz w:val="20"/>
          <w:szCs w:val="20"/>
        </w:rPr>
        <w:t xml:space="preserve">of scores of </w:t>
      </w:r>
      <w:r w:rsidR="005D0D53" w:rsidRPr="00551F79">
        <w:rPr>
          <w:rFonts w:ascii="Times New Roman" w:hAnsi="Times New Roman" w:cs="Times New Roman"/>
          <w:sz w:val="20"/>
          <w:szCs w:val="20"/>
        </w:rPr>
        <w:t>loneliness</w:t>
      </w:r>
      <w:r w:rsidR="00551F79" w:rsidRPr="00551F79">
        <w:rPr>
          <w:rFonts w:ascii="Times New Roman" w:hAnsi="Times New Roman" w:cs="Times New Roman"/>
          <w:sz w:val="20"/>
          <w:szCs w:val="20"/>
        </w:rPr>
        <w:t xml:space="preserve"> of </w:t>
      </w:r>
      <w:r w:rsidR="00AE5337">
        <w:rPr>
          <w:rFonts w:ascii="Times New Roman" w:hAnsi="Times New Roman" w:cs="Times New Roman"/>
          <w:sz w:val="20"/>
          <w:szCs w:val="20"/>
        </w:rPr>
        <w:t xml:space="preserve">echo </w:t>
      </w:r>
      <w:r w:rsidR="005D0D53" w:rsidRPr="00551F79">
        <w:rPr>
          <w:rFonts w:ascii="Times New Roman" w:hAnsi="Times New Roman" w:cs="Times New Roman"/>
          <w:sz w:val="20"/>
          <w:szCs w:val="20"/>
        </w:rPr>
        <w:t>cardiac</w:t>
      </w:r>
      <w:r w:rsidR="00AE5337">
        <w:rPr>
          <w:rFonts w:ascii="Times New Roman" w:hAnsi="Times New Roman" w:cs="Times New Roman"/>
          <w:sz w:val="20"/>
          <w:szCs w:val="20"/>
        </w:rPr>
        <w:t xml:space="preserve"> graphic</w:t>
      </w:r>
      <w:r w:rsidR="00551F79" w:rsidRPr="00551F79">
        <w:rPr>
          <w:rFonts w:ascii="Times New Roman" w:hAnsi="Times New Roman" w:cs="Times New Roman"/>
          <w:sz w:val="20"/>
          <w:szCs w:val="20"/>
        </w:rPr>
        <w:t xml:space="preserve"> patients and of normal population on</w:t>
      </w:r>
      <w:r w:rsidR="00AE5337">
        <w:rPr>
          <w:rFonts w:ascii="Times New Roman" w:hAnsi="Times New Roman" w:cs="Times New Roman"/>
          <w:sz w:val="20"/>
          <w:szCs w:val="20"/>
        </w:rPr>
        <w:t xml:space="preserve"> UCLA </w:t>
      </w:r>
      <w:r w:rsidR="00AE5337" w:rsidRPr="00551F79">
        <w:rPr>
          <w:rFonts w:ascii="Times New Roman" w:hAnsi="Times New Roman" w:cs="Times New Roman"/>
          <w:sz w:val="20"/>
          <w:szCs w:val="20"/>
        </w:rPr>
        <w:t>loneliness</w:t>
      </w:r>
      <w:r w:rsidR="00AE5337">
        <w:rPr>
          <w:rFonts w:ascii="Times New Roman" w:hAnsi="Times New Roman" w:cs="Times New Roman"/>
          <w:sz w:val="20"/>
          <w:szCs w:val="20"/>
        </w:rPr>
        <w:t xml:space="preserve"> scale </w:t>
      </w:r>
    </w:p>
    <w:p w:rsidR="0075716C" w:rsidRPr="00551F79" w:rsidRDefault="00E706B4" w:rsidP="00551F79">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(M=</w:t>
      </w:r>
      <w:r w:rsidR="00551F79" w:rsidRPr="00551F79">
        <w:rPr>
          <w:rFonts w:ascii="Times New Roman" w:hAnsi="Times New Roman" w:cs="Times New Roman"/>
          <w:sz w:val="20"/>
          <w:szCs w:val="20"/>
        </w:rPr>
        <w:t>21.06</w:t>
      </w:r>
      <w:r>
        <w:rPr>
          <w:rFonts w:ascii="Times New Roman" w:hAnsi="Times New Roman" w:cs="Times New Roman"/>
          <w:sz w:val="20"/>
          <w:szCs w:val="20"/>
        </w:rPr>
        <w:t>, SD=</w:t>
      </w:r>
      <w:r w:rsidR="00551F79" w:rsidRPr="00551F79">
        <w:rPr>
          <w:rFonts w:ascii="Times New Roman" w:hAnsi="Times New Roman" w:cs="Times New Roman"/>
          <w:sz w:val="20"/>
          <w:szCs w:val="20"/>
        </w:rPr>
        <w:t>6.834</w:t>
      </w:r>
      <w:r w:rsidR="00AD3D44">
        <w:rPr>
          <w:rFonts w:ascii="Times New Roman" w:hAnsi="Times New Roman" w:cs="Times New Roman"/>
          <w:sz w:val="20"/>
          <w:szCs w:val="20"/>
        </w:rPr>
        <w:t>)</w:t>
      </w:r>
      <w:r w:rsidR="00551F79" w:rsidRPr="00551F79">
        <w:rPr>
          <w:rFonts w:ascii="Times New Roman" w:hAnsi="Times New Roman" w:cs="Times New Roman"/>
          <w:sz w:val="20"/>
          <w:szCs w:val="20"/>
        </w:rPr>
        <w:t xml:space="preserve"> and </w:t>
      </w:r>
      <w:r w:rsidR="00AE5337">
        <w:rPr>
          <w:rFonts w:ascii="Times New Roman" w:hAnsi="Times New Roman" w:cs="Times New Roman"/>
          <w:sz w:val="20"/>
          <w:szCs w:val="20"/>
        </w:rPr>
        <w:t xml:space="preserve">for non echo cardiac graphic participants was observed </w:t>
      </w:r>
      <w:r w:rsidR="00963200">
        <w:rPr>
          <w:rFonts w:ascii="Times New Roman" w:hAnsi="Times New Roman" w:cs="Times New Roman"/>
          <w:sz w:val="20"/>
          <w:szCs w:val="20"/>
        </w:rPr>
        <w:t>(M=</w:t>
      </w:r>
      <w:r w:rsidR="00551F79" w:rsidRPr="00551F79">
        <w:rPr>
          <w:rFonts w:ascii="Times New Roman" w:hAnsi="Times New Roman" w:cs="Times New Roman"/>
          <w:sz w:val="20"/>
          <w:szCs w:val="20"/>
        </w:rPr>
        <w:t>13.89</w:t>
      </w:r>
      <w:r w:rsidR="00963200">
        <w:rPr>
          <w:rFonts w:ascii="Times New Roman" w:hAnsi="Times New Roman" w:cs="Times New Roman"/>
          <w:sz w:val="20"/>
          <w:szCs w:val="20"/>
        </w:rPr>
        <w:t>, SD=</w:t>
      </w:r>
      <w:r w:rsidR="00AE5337">
        <w:rPr>
          <w:rFonts w:ascii="Times New Roman" w:hAnsi="Times New Roman" w:cs="Times New Roman"/>
          <w:sz w:val="20"/>
          <w:szCs w:val="20"/>
        </w:rPr>
        <w:t xml:space="preserve">6.08 , </w:t>
      </w:r>
      <w:r w:rsidR="00551F79" w:rsidRPr="00551F79">
        <w:rPr>
          <w:rFonts w:ascii="Times New Roman" w:hAnsi="Times New Roman" w:cs="Times New Roman"/>
          <w:sz w:val="20"/>
          <w:szCs w:val="20"/>
        </w:rPr>
        <w:t xml:space="preserve"> p&lt;.000</w:t>
      </w:r>
    </w:p>
    <w:p w:rsidR="00CE6BC7" w:rsidRPr="00551F79" w:rsidRDefault="00AD3D44" w:rsidP="00551F79">
      <w:pPr>
        <w:autoSpaceDE w:val="0"/>
        <w:autoSpaceDN w:val="0"/>
        <w:adjustRightInd w:val="0"/>
        <w:spacing w:after="0" w:line="240" w:lineRule="auto"/>
        <w:jc w:val="both"/>
        <w:rPr>
          <w:rFonts w:ascii="Times New Roman" w:hAnsi="Times New Roman" w:cs="Times New Roman"/>
          <w:sz w:val="20"/>
          <w:szCs w:val="20"/>
        </w:rPr>
      </w:pPr>
      <w:r w:rsidRPr="00551F79">
        <w:rPr>
          <w:rFonts w:ascii="Times New Roman" w:hAnsi="Times New Roman" w:cs="Times New Roman"/>
          <w:sz w:val="20"/>
          <w:szCs w:val="20"/>
        </w:rPr>
        <w:t>Table</w:t>
      </w:r>
      <w:r w:rsidR="00551F79" w:rsidRPr="00551F79">
        <w:rPr>
          <w:rFonts w:ascii="Times New Roman" w:hAnsi="Times New Roman" w:cs="Times New Roman"/>
          <w:sz w:val="20"/>
          <w:szCs w:val="20"/>
        </w:rPr>
        <w:t xml:space="preserve"> -3 </w:t>
      </w:r>
      <w:r w:rsidR="005D0D53" w:rsidRPr="00551F79">
        <w:rPr>
          <w:rFonts w:ascii="Times New Roman" w:hAnsi="Times New Roman" w:cs="Times New Roman"/>
          <w:sz w:val="20"/>
          <w:szCs w:val="20"/>
        </w:rPr>
        <w:t>illustrates</w:t>
      </w:r>
      <w:r w:rsidR="003D7D64">
        <w:rPr>
          <w:rFonts w:ascii="Times New Roman" w:hAnsi="Times New Roman" w:cs="Times New Roman"/>
          <w:sz w:val="20"/>
          <w:szCs w:val="20"/>
        </w:rPr>
        <w:t xml:space="preserve"> the </w:t>
      </w:r>
      <w:r w:rsidR="00551F79" w:rsidRPr="00551F79">
        <w:rPr>
          <w:rFonts w:ascii="Times New Roman" w:hAnsi="Times New Roman" w:cs="Times New Roman"/>
          <w:sz w:val="20"/>
          <w:szCs w:val="20"/>
        </w:rPr>
        <w:t xml:space="preserve">of t-test for measuring difference of </w:t>
      </w:r>
      <w:r w:rsidR="005D0D53" w:rsidRPr="00551F79">
        <w:rPr>
          <w:rFonts w:ascii="Times New Roman" w:hAnsi="Times New Roman" w:cs="Times New Roman"/>
          <w:sz w:val="20"/>
          <w:szCs w:val="20"/>
        </w:rPr>
        <w:t>loneliness</w:t>
      </w:r>
      <w:r w:rsidR="00551F79" w:rsidRPr="00551F79">
        <w:rPr>
          <w:rFonts w:ascii="Times New Roman" w:hAnsi="Times New Roman" w:cs="Times New Roman"/>
          <w:sz w:val="20"/>
          <w:szCs w:val="20"/>
        </w:rPr>
        <w:t xml:space="preserve"> in target </w:t>
      </w:r>
      <w:r w:rsidR="00AE5337">
        <w:rPr>
          <w:rFonts w:ascii="Times New Roman" w:hAnsi="Times New Roman" w:cs="Times New Roman"/>
          <w:sz w:val="20"/>
          <w:szCs w:val="20"/>
        </w:rPr>
        <w:t>among echo</w:t>
      </w:r>
      <w:r w:rsidR="00551F79" w:rsidRPr="00551F79">
        <w:rPr>
          <w:rFonts w:ascii="Times New Roman" w:hAnsi="Times New Roman" w:cs="Times New Roman"/>
          <w:sz w:val="20"/>
          <w:szCs w:val="20"/>
        </w:rPr>
        <w:t xml:space="preserve"> </w:t>
      </w:r>
      <w:r w:rsidR="00AE5337">
        <w:rPr>
          <w:rFonts w:ascii="Times New Roman" w:hAnsi="Times New Roman" w:cs="Times New Roman"/>
          <w:sz w:val="20"/>
          <w:szCs w:val="20"/>
        </w:rPr>
        <w:t>cardiac graph female &amp; male</w:t>
      </w:r>
      <w:r w:rsidR="00551F79" w:rsidRPr="00551F79">
        <w:rPr>
          <w:rFonts w:ascii="Times New Roman" w:hAnsi="Times New Roman" w:cs="Times New Roman"/>
          <w:sz w:val="20"/>
          <w:szCs w:val="20"/>
        </w:rPr>
        <w:t xml:space="preserve"> patients, (</w:t>
      </w:r>
      <w:r w:rsidR="00880C84" w:rsidRPr="00551F79">
        <w:rPr>
          <w:rFonts w:ascii="Times New Roman" w:hAnsi="Times New Roman" w:cs="Times New Roman"/>
          <w:sz w:val="20"/>
          <w:szCs w:val="20"/>
        </w:rPr>
        <w:t>M</w:t>
      </w:r>
      <w:r w:rsidR="00551F79" w:rsidRPr="00551F79">
        <w:rPr>
          <w:rFonts w:ascii="Times New Roman" w:hAnsi="Times New Roman" w:cs="Times New Roman"/>
          <w:sz w:val="20"/>
          <w:szCs w:val="20"/>
        </w:rPr>
        <w:t xml:space="preserve">=35.00, </w:t>
      </w:r>
      <w:r w:rsidR="00880C84" w:rsidRPr="00551F79">
        <w:rPr>
          <w:rFonts w:ascii="Times New Roman" w:hAnsi="Times New Roman" w:cs="Times New Roman"/>
          <w:sz w:val="20"/>
          <w:szCs w:val="20"/>
        </w:rPr>
        <w:t>SD</w:t>
      </w:r>
      <w:r w:rsidR="00AE5337">
        <w:rPr>
          <w:rFonts w:ascii="Times New Roman" w:hAnsi="Times New Roman" w:cs="Times New Roman"/>
          <w:sz w:val="20"/>
          <w:szCs w:val="20"/>
        </w:rPr>
        <w:t>=14.03) &amp;</w:t>
      </w:r>
      <w:r w:rsidR="00551F79" w:rsidRPr="00551F79">
        <w:rPr>
          <w:rFonts w:ascii="Times New Roman" w:hAnsi="Times New Roman" w:cs="Times New Roman"/>
          <w:sz w:val="20"/>
          <w:szCs w:val="20"/>
        </w:rPr>
        <w:t xml:space="preserve"> </w:t>
      </w:r>
      <w:r w:rsidR="00363E03">
        <w:rPr>
          <w:rFonts w:ascii="Times New Roman" w:hAnsi="Times New Roman" w:cs="Times New Roman"/>
          <w:sz w:val="20"/>
          <w:szCs w:val="20"/>
        </w:rPr>
        <w:t>(M=</w:t>
      </w:r>
      <w:r w:rsidR="00551F79" w:rsidRPr="00551F79">
        <w:rPr>
          <w:rFonts w:ascii="Times New Roman" w:hAnsi="Times New Roman" w:cs="Times New Roman"/>
          <w:sz w:val="20"/>
          <w:szCs w:val="20"/>
        </w:rPr>
        <w:t>27.89</w:t>
      </w:r>
      <w:r w:rsidR="00363E03">
        <w:rPr>
          <w:rFonts w:ascii="Times New Roman" w:hAnsi="Times New Roman" w:cs="Times New Roman"/>
          <w:sz w:val="20"/>
          <w:szCs w:val="20"/>
        </w:rPr>
        <w:t>, SD=</w:t>
      </w:r>
      <w:r w:rsidR="00551F79" w:rsidRPr="00551F79">
        <w:rPr>
          <w:rFonts w:ascii="Times New Roman" w:hAnsi="Times New Roman" w:cs="Times New Roman"/>
          <w:sz w:val="20"/>
          <w:szCs w:val="20"/>
        </w:rPr>
        <w:t>11.12), p&lt;.000</w:t>
      </w:r>
      <w:r w:rsidR="00AE5337">
        <w:rPr>
          <w:rFonts w:ascii="Times New Roman" w:hAnsi="Times New Roman" w:cs="Times New Roman"/>
          <w:sz w:val="20"/>
          <w:szCs w:val="20"/>
        </w:rPr>
        <w:t xml:space="preserve"> respectively</w:t>
      </w:r>
      <w:r w:rsidR="00551F79" w:rsidRPr="00551F79">
        <w:rPr>
          <w:rFonts w:ascii="Times New Roman" w:hAnsi="Times New Roman" w:cs="Times New Roman"/>
          <w:sz w:val="20"/>
          <w:szCs w:val="20"/>
        </w:rPr>
        <w:t xml:space="preserve">. </w:t>
      </w:r>
    </w:p>
    <w:p w:rsidR="00D11019" w:rsidRPr="00551F79" w:rsidRDefault="00AE5337" w:rsidP="00551F79">
      <w:pPr>
        <w:spacing w:line="240" w:lineRule="auto"/>
        <w:ind w:right="-18"/>
        <w:jc w:val="both"/>
        <w:rPr>
          <w:rFonts w:ascii="Times New Roman" w:hAnsi="Times New Roman" w:cs="Times New Roman"/>
          <w:sz w:val="20"/>
          <w:szCs w:val="20"/>
        </w:rPr>
      </w:pPr>
      <w:r>
        <w:rPr>
          <w:rFonts w:ascii="Times New Roman" w:hAnsi="Times New Roman" w:cs="Times New Roman"/>
          <w:sz w:val="20"/>
          <w:szCs w:val="20"/>
        </w:rPr>
        <w:t xml:space="preserve">In </w:t>
      </w:r>
      <w:r w:rsidR="00A303C6">
        <w:rPr>
          <w:rFonts w:ascii="Times New Roman" w:hAnsi="Times New Roman" w:cs="Times New Roman"/>
          <w:sz w:val="20"/>
          <w:szCs w:val="20"/>
        </w:rPr>
        <w:t xml:space="preserve"> non echo cardiac graphic </w:t>
      </w:r>
      <w:r w:rsidR="00551F79" w:rsidRPr="00551F79">
        <w:rPr>
          <w:rFonts w:ascii="Times New Roman" w:hAnsi="Times New Roman" w:cs="Times New Roman"/>
          <w:sz w:val="20"/>
          <w:szCs w:val="20"/>
        </w:rPr>
        <w:t xml:space="preserve">problems </w:t>
      </w:r>
      <w:r w:rsidR="00A303C6">
        <w:rPr>
          <w:rFonts w:ascii="Times New Roman" w:hAnsi="Times New Roman" w:cs="Times New Roman"/>
          <w:sz w:val="20"/>
          <w:szCs w:val="20"/>
        </w:rPr>
        <w:t xml:space="preserve">adolescences mean sores on UCLA loneliness scale in male &amp; female were noticed </w:t>
      </w:r>
      <w:r w:rsidR="00551F79" w:rsidRPr="00551F79">
        <w:rPr>
          <w:rFonts w:ascii="Times New Roman" w:hAnsi="Times New Roman" w:cs="Times New Roman"/>
          <w:sz w:val="20"/>
          <w:szCs w:val="20"/>
        </w:rPr>
        <w:t xml:space="preserve"> (</w:t>
      </w:r>
      <w:r w:rsidR="00E26A53" w:rsidRPr="00551F79">
        <w:rPr>
          <w:rFonts w:ascii="Times New Roman" w:hAnsi="Times New Roman" w:cs="Times New Roman"/>
          <w:sz w:val="20"/>
          <w:szCs w:val="20"/>
        </w:rPr>
        <w:t>M</w:t>
      </w:r>
      <w:r w:rsidR="00551F79" w:rsidRPr="00551F79">
        <w:rPr>
          <w:rFonts w:ascii="Times New Roman" w:hAnsi="Times New Roman" w:cs="Times New Roman"/>
          <w:sz w:val="20"/>
          <w:szCs w:val="20"/>
        </w:rPr>
        <w:t xml:space="preserve">=13.89, </w:t>
      </w:r>
      <w:r w:rsidR="00880C84" w:rsidRPr="00551F79">
        <w:rPr>
          <w:rFonts w:ascii="Times New Roman" w:hAnsi="Times New Roman" w:cs="Times New Roman"/>
          <w:sz w:val="20"/>
          <w:szCs w:val="20"/>
        </w:rPr>
        <w:t>SD</w:t>
      </w:r>
      <w:r w:rsidR="00551F79" w:rsidRPr="00551F79">
        <w:rPr>
          <w:rFonts w:ascii="Times New Roman" w:hAnsi="Times New Roman" w:cs="Times New Roman"/>
          <w:sz w:val="20"/>
          <w:szCs w:val="20"/>
        </w:rPr>
        <w:t xml:space="preserve">=6.0)  </w:t>
      </w:r>
      <w:r w:rsidR="00A303C6">
        <w:rPr>
          <w:rFonts w:ascii="Times New Roman" w:hAnsi="Times New Roman" w:cs="Times New Roman"/>
          <w:sz w:val="20"/>
          <w:szCs w:val="20"/>
        </w:rPr>
        <w:t xml:space="preserve">&amp; </w:t>
      </w:r>
      <w:r w:rsidR="00AD3D44">
        <w:rPr>
          <w:rFonts w:ascii="Times New Roman" w:hAnsi="Times New Roman" w:cs="Times New Roman"/>
          <w:sz w:val="20"/>
          <w:szCs w:val="20"/>
        </w:rPr>
        <w:t>(M=</w:t>
      </w:r>
      <w:r w:rsidR="00551F79" w:rsidRPr="00551F79">
        <w:rPr>
          <w:rFonts w:ascii="Times New Roman" w:hAnsi="Times New Roman" w:cs="Times New Roman"/>
          <w:sz w:val="20"/>
          <w:szCs w:val="20"/>
        </w:rPr>
        <w:t>21.06</w:t>
      </w:r>
      <w:r w:rsidR="00AD3D44">
        <w:rPr>
          <w:rFonts w:ascii="Times New Roman" w:hAnsi="Times New Roman" w:cs="Times New Roman"/>
          <w:sz w:val="20"/>
          <w:szCs w:val="20"/>
        </w:rPr>
        <w:t>, SD=</w:t>
      </w:r>
      <w:r w:rsidR="00551F79" w:rsidRPr="00551F79">
        <w:rPr>
          <w:rFonts w:ascii="Times New Roman" w:hAnsi="Times New Roman" w:cs="Times New Roman"/>
          <w:sz w:val="20"/>
          <w:szCs w:val="20"/>
        </w:rPr>
        <w:t xml:space="preserve">6.8, p&lt;.000. </w:t>
      </w:r>
      <w:r w:rsidR="00A303C6">
        <w:rPr>
          <w:rFonts w:ascii="Times New Roman" w:hAnsi="Times New Roman" w:cs="Times New Roman"/>
          <w:sz w:val="20"/>
          <w:szCs w:val="20"/>
        </w:rPr>
        <w:t>respectively.</w:t>
      </w:r>
    </w:p>
    <w:p w:rsidR="00632121" w:rsidRDefault="00AD3D44" w:rsidP="00551F79">
      <w:pPr>
        <w:spacing w:line="240" w:lineRule="auto"/>
        <w:ind w:right="-18"/>
        <w:jc w:val="both"/>
        <w:rPr>
          <w:rFonts w:ascii="Times New Roman" w:hAnsi="Times New Roman" w:cs="Times New Roman"/>
          <w:sz w:val="20"/>
          <w:szCs w:val="20"/>
        </w:rPr>
      </w:pPr>
      <w:r w:rsidRPr="00551F79">
        <w:rPr>
          <w:rFonts w:ascii="Times New Roman" w:hAnsi="Times New Roman" w:cs="Times New Roman"/>
          <w:sz w:val="20"/>
          <w:szCs w:val="20"/>
        </w:rPr>
        <w:t>Table-4</w:t>
      </w:r>
      <w:r w:rsidR="00A303C6">
        <w:rPr>
          <w:rFonts w:ascii="Times New Roman" w:hAnsi="Times New Roman" w:cs="Times New Roman"/>
          <w:sz w:val="20"/>
          <w:szCs w:val="20"/>
        </w:rPr>
        <w:t xml:space="preserve"> </w:t>
      </w:r>
      <w:r w:rsidRPr="00551F79">
        <w:rPr>
          <w:rFonts w:ascii="Times New Roman" w:hAnsi="Times New Roman" w:cs="Times New Roman"/>
          <w:sz w:val="20"/>
          <w:szCs w:val="20"/>
        </w:rPr>
        <w:t>demonstrated</w:t>
      </w:r>
      <w:r w:rsidR="00A303C6">
        <w:rPr>
          <w:rFonts w:ascii="Times New Roman" w:hAnsi="Times New Roman" w:cs="Times New Roman"/>
          <w:sz w:val="20"/>
          <w:szCs w:val="20"/>
        </w:rPr>
        <w:t xml:space="preserve"> mean scores of UCLA </w:t>
      </w:r>
      <w:r w:rsidR="00551F79" w:rsidRPr="00551F79">
        <w:rPr>
          <w:rFonts w:ascii="Times New Roman" w:hAnsi="Times New Roman" w:cs="Times New Roman"/>
          <w:sz w:val="20"/>
          <w:szCs w:val="20"/>
        </w:rPr>
        <w:t xml:space="preserve"> </w:t>
      </w:r>
      <w:r w:rsidR="005D0D53" w:rsidRPr="00551F79">
        <w:rPr>
          <w:rFonts w:ascii="Times New Roman" w:hAnsi="Times New Roman" w:cs="Times New Roman"/>
          <w:sz w:val="20"/>
          <w:szCs w:val="20"/>
        </w:rPr>
        <w:t>loneliness</w:t>
      </w:r>
      <w:r w:rsidR="00A303C6">
        <w:rPr>
          <w:rFonts w:ascii="Times New Roman" w:hAnsi="Times New Roman" w:cs="Times New Roman"/>
          <w:sz w:val="20"/>
          <w:szCs w:val="20"/>
        </w:rPr>
        <w:t xml:space="preserve"> for non echo cardiac graph and echo cardiac graphs </w:t>
      </w:r>
      <w:r w:rsidR="005D0D53" w:rsidRPr="00551F79">
        <w:rPr>
          <w:rFonts w:ascii="Times New Roman" w:hAnsi="Times New Roman" w:cs="Times New Roman"/>
          <w:sz w:val="20"/>
          <w:szCs w:val="20"/>
        </w:rPr>
        <w:t>participants</w:t>
      </w:r>
      <w:r w:rsidR="00551F79" w:rsidRPr="00551F79">
        <w:rPr>
          <w:rFonts w:ascii="Times New Roman" w:hAnsi="Times New Roman" w:cs="Times New Roman"/>
          <w:sz w:val="20"/>
          <w:szCs w:val="20"/>
        </w:rPr>
        <w:t xml:space="preserve"> </w:t>
      </w:r>
      <w:r w:rsidR="00A303C6">
        <w:rPr>
          <w:rFonts w:ascii="Times New Roman" w:hAnsi="Times New Roman" w:cs="Times New Roman"/>
          <w:sz w:val="20"/>
          <w:szCs w:val="20"/>
        </w:rPr>
        <w:t>in urban &amp; rural areas were (M-38.10, SD=</w:t>
      </w:r>
      <w:r w:rsidR="00551F79" w:rsidRPr="00551F79">
        <w:rPr>
          <w:rFonts w:ascii="Times New Roman" w:hAnsi="Times New Roman" w:cs="Times New Roman"/>
          <w:sz w:val="20"/>
          <w:szCs w:val="20"/>
        </w:rPr>
        <w:t>12.602</w:t>
      </w:r>
      <w:r w:rsidR="00A303C6">
        <w:rPr>
          <w:rFonts w:ascii="Times New Roman" w:hAnsi="Times New Roman" w:cs="Times New Roman"/>
          <w:sz w:val="20"/>
          <w:szCs w:val="20"/>
        </w:rPr>
        <w:t xml:space="preserve">) &amp; </w:t>
      </w:r>
      <w:r w:rsidR="00551F79" w:rsidRPr="00551F79">
        <w:rPr>
          <w:rFonts w:ascii="Times New Roman" w:hAnsi="Times New Roman" w:cs="Times New Roman"/>
          <w:sz w:val="20"/>
          <w:szCs w:val="20"/>
        </w:rPr>
        <w:t xml:space="preserve">  (</w:t>
      </w:r>
      <w:r w:rsidR="00E706B4" w:rsidRPr="00551F79">
        <w:rPr>
          <w:rFonts w:ascii="Times New Roman" w:hAnsi="Times New Roman" w:cs="Times New Roman"/>
          <w:sz w:val="20"/>
          <w:szCs w:val="20"/>
        </w:rPr>
        <w:t>M</w:t>
      </w:r>
      <w:r w:rsidR="00551F79" w:rsidRPr="00551F79">
        <w:rPr>
          <w:rFonts w:ascii="Times New Roman" w:hAnsi="Times New Roman" w:cs="Times New Roman"/>
          <w:sz w:val="20"/>
          <w:szCs w:val="20"/>
        </w:rPr>
        <w:t xml:space="preserve">=24.79, </w:t>
      </w:r>
      <w:r w:rsidR="00880C84" w:rsidRPr="00551F79">
        <w:rPr>
          <w:rFonts w:ascii="Times New Roman" w:hAnsi="Times New Roman" w:cs="Times New Roman"/>
          <w:sz w:val="20"/>
          <w:szCs w:val="20"/>
        </w:rPr>
        <w:t>SD</w:t>
      </w:r>
      <w:r w:rsidR="003D7D64">
        <w:rPr>
          <w:rFonts w:ascii="Times New Roman" w:hAnsi="Times New Roman" w:cs="Times New Roman"/>
          <w:sz w:val="20"/>
          <w:szCs w:val="20"/>
        </w:rPr>
        <w:t xml:space="preserve">=9.21), t(244), p&lt;.000 </w:t>
      </w:r>
      <w:r w:rsidR="00584B1D">
        <w:rPr>
          <w:rFonts w:ascii="Times New Roman" w:hAnsi="Times New Roman" w:cs="Times New Roman"/>
          <w:sz w:val="20"/>
          <w:szCs w:val="20"/>
        </w:rPr>
        <w:t xml:space="preserve"> respectively.</w:t>
      </w:r>
    </w:p>
    <w:p w:rsidR="00363772" w:rsidRPr="00F53B16" w:rsidRDefault="00363772" w:rsidP="00F53B16">
      <w:pPr>
        <w:widowControl w:val="0"/>
        <w:autoSpaceDE w:val="0"/>
        <w:autoSpaceDN w:val="0"/>
        <w:adjustRightInd w:val="0"/>
        <w:spacing w:after="0" w:line="240" w:lineRule="auto"/>
        <w:jc w:val="both"/>
        <w:rPr>
          <w:rFonts w:ascii="Times New Roman" w:hAnsi="Times New Roman" w:cs="Times New Roman"/>
          <w:b/>
          <w:iCs/>
          <w:sz w:val="24"/>
          <w:szCs w:val="24"/>
        </w:rPr>
      </w:pPr>
      <w:r w:rsidRPr="00F53B16">
        <w:rPr>
          <w:rFonts w:ascii="Times New Roman" w:hAnsi="Times New Roman" w:cs="Times New Roman"/>
          <w:b/>
          <w:iCs/>
          <w:sz w:val="24"/>
          <w:szCs w:val="24"/>
        </w:rPr>
        <w:t>TABLE-1: ALPHA RELIABILITY COEFFICIENTS OF UCLA LONELINESS</w:t>
      </w:r>
    </w:p>
    <w:p w:rsidR="00F53B16" w:rsidRPr="00F53B16" w:rsidRDefault="00363772" w:rsidP="00F53B16">
      <w:pPr>
        <w:widowControl w:val="0"/>
        <w:overflowPunct w:val="0"/>
        <w:autoSpaceDE w:val="0"/>
        <w:autoSpaceDN w:val="0"/>
        <w:adjustRightInd w:val="0"/>
        <w:spacing w:after="0" w:line="240" w:lineRule="auto"/>
        <w:ind w:right="120"/>
        <w:jc w:val="both"/>
        <w:rPr>
          <w:rFonts w:ascii="Times New Roman" w:hAnsi="Times New Roman" w:cs="Times New Roman"/>
          <w:b/>
          <w:sz w:val="24"/>
          <w:szCs w:val="24"/>
        </w:rPr>
      </w:pPr>
      <w:r w:rsidRPr="00F53B16">
        <w:rPr>
          <w:rFonts w:ascii="Times New Roman" w:hAnsi="Times New Roman" w:cs="Times New Roman"/>
          <w:b/>
          <w:iCs/>
          <w:sz w:val="24"/>
          <w:szCs w:val="24"/>
        </w:rPr>
        <w:t xml:space="preserve">URDU VERSION SCALE  FOR </w:t>
      </w:r>
      <w:r w:rsidR="00F53B16" w:rsidRPr="00F53B16">
        <w:rPr>
          <w:rFonts w:ascii="Times New Roman" w:hAnsi="Times New Roman" w:cs="Times New Roman"/>
          <w:b/>
          <w:iCs/>
          <w:sz w:val="24"/>
          <w:szCs w:val="24"/>
        </w:rPr>
        <w:t xml:space="preserve"> </w:t>
      </w:r>
      <w:r w:rsidR="00F53B16" w:rsidRPr="00F53B16">
        <w:rPr>
          <w:rFonts w:ascii="Times New Roman" w:hAnsi="Times New Roman" w:cs="Times New Roman"/>
          <w:b/>
          <w:sz w:val="24"/>
          <w:szCs w:val="24"/>
        </w:rPr>
        <w:t>ECHO CARDIOGRAPHY ADOLOSENCES AND NON ECHO CARDIOGRAPHY ADOLOSENCES</w:t>
      </w:r>
    </w:p>
    <w:p w:rsidR="00F53B16" w:rsidRPr="00F53B16" w:rsidRDefault="00F53B16" w:rsidP="00F53B16">
      <w:pPr>
        <w:widowControl w:val="0"/>
        <w:overflowPunct w:val="0"/>
        <w:autoSpaceDE w:val="0"/>
        <w:autoSpaceDN w:val="0"/>
        <w:adjustRightInd w:val="0"/>
        <w:spacing w:after="0" w:line="240" w:lineRule="auto"/>
        <w:ind w:right="120"/>
        <w:jc w:val="both"/>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864"/>
        <w:gridCol w:w="1466"/>
        <w:gridCol w:w="1730"/>
      </w:tblGrid>
      <w:tr w:rsidR="00363772" w:rsidRPr="009C6152" w:rsidTr="005D2E8D">
        <w:trPr>
          <w:trHeight w:val="278"/>
        </w:trPr>
        <w:tc>
          <w:tcPr>
            <w:tcW w:w="0" w:type="auto"/>
            <w:vAlign w:val="bottom"/>
          </w:tcPr>
          <w:p w:rsidR="00363772" w:rsidRPr="009C6152" w:rsidRDefault="00363772" w:rsidP="005D2E8D">
            <w:pPr>
              <w:widowControl w:val="0"/>
              <w:autoSpaceDE w:val="0"/>
              <w:autoSpaceDN w:val="0"/>
              <w:adjustRightInd w:val="0"/>
              <w:spacing w:after="0" w:line="240" w:lineRule="auto"/>
              <w:ind w:left="100"/>
              <w:rPr>
                <w:rFonts w:ascii="Times New Roman" w:hAnsi="Times New Roman" w:cs="Times New Roman"/>
                <w:b/>
                <w:sz w:val="16"/>
                <w:szCs w:val="16"/>
              </w:rPr>
            </w:pPr>
            <w:r w:rsidRPr="009C6152">
              <w:rPr>
                <w:rFonts w:ascii="Times New Roman" w:hAnsi="Times New Roman" w:cs="Times New Roman"/>
                <w:b/>
                <w:sz w:val="16"/>
                <w:szCs w:val="16"/>
              </w:rPr>
              <w:t>Source</w:t>
            </w:r>
          </w:p>
        </w:tc>
        <w:tc>
          <w:tcPr>
            <w:tcW w:w="0" w:type="auto"/>
            <w:vAlign w:val="bottom"/>
          </w:tcPr>
          <w:p w:rsidR="00363772" w:rsidRPr="009C6152" w:rsidRDefault="00363772" w:rsidP="005D2E8D">
            <w:pPr>
              <w:widowControl w:val="0"/>
              <w:autoSpaceDE w:val="0"/>
              <w:autoSpaceDN w:val="0"/>
              <w:adjustRightInd w:val="0"/>
              <w:spacing w:after="0" w:line="240" w:lineRule="auto"/>
              <w:ind w:right="1340"/>
              <w:jc w:val="right"/>
              <w:rPr>
                <w:rFonts w:ascii="Times New Roman" w:hAnsi="Times New Roman" w:cs="Times New Roman"/>
                <w:b/>
                <w:sz w:val="16"/>
                <w:szCs w:val="16"/>
              </w:rPr>
            </w:pPr>
            <w:r w:rsidRPr="009C6152">
              <w:rPr>
                <w:rFonts w:ascii="Times New Roman" w:hAnsi="Times New Roman" w:cs="Times New Roman"/>
                <w:b/>
                <w:sz w:val="16"/>
                <w:szCs w:val="16"/>
              </w:rPr>
              <w:t>N</w:t>
            </w:r>
          </w:p>
        </w:tc>
        <w:tc>
          <w:tcPr>
            <w:tcW w:w="0" w:type="auto"/>
            <w:vAlign w:val="bottom"/>
          </w:tcPr>
          <w:p w:rsidR="00363772" w:rsidRPr="009C6152" w:rsidRDefault="00363772" w:rsidP="005D2E8D">
            <w:pPr>
              <w:widowControl w:val="0"/>
              <w:autoSpaceDE w:val="0"/>
              <w:autoSpaceDN w:val="0"/>
              <w:adjustRightInd w:val="0"/>
              <w:spacing w:after="0" w:line="240" w:lineRule="auto"/>
              <w:ind w:right="1480"/>
              <w:jc w:val="right"/>
              <w:rPr>
                <w:rFonts w:ascii="Times New Roman" w:hAnsi="Times New Roman" w:cs="Times New Roman"/>
                <w:b/>
                <w:sz w:val="16"/>
                <w:szCs w:val="16"/>
              </w:rPr>
            </w:pPr>
            <w:r w:rsidRPr="009C6152">
              <w:rPr>
                <w:rFonts w:ascii="Times New Roman" w:hAnsi="Times New Roman" w:cs="Times New Roman"/>
                <w:b/>
                <w:sz w:val="16"/>
                <w:szCs w:val="16"/>
              </w:rPr>
              <w:t>Α</w:t>
            </w:r>
          </w:p>
        </w:tc>
      </w:tr>
      <w:tr w:rsidR="00363772" w:rsidRPr="009C6152" w:rsidTr="005D2E8D">
        <w:trPr>
          <w:trHeight w:val="423"/>
        </w:trPr>
        <w:tc>
          <w:tcPr>
            <w:tcW w:w="0" w:type="auto"/>
            <w:vAlign w:val="bottom"/>
          </w:tcPr>
          <w:p w:rsidR="00363772" w:rsidRPr="009C6152" w:rsidRDefault="00363772" w:rsidP="005D2E8D">
            <w:pPr>
              <w:widowControl w:val="0"/>
              <w:autoSpaceDE w:val="0"/>
              <w:autoSpaceDN w:val="0"/>
              <w:adjustRightInd w:val="0"/>
              <w:spacing w:after="0" w:line="240" w:lineRule="auto"/>
              <w:rPr>
                <w:rFonts w:ascii="Times New Roman" w:hAnsi="Times New Roman" w:cs="Times New Roman"/>
                <w:sz w:val="16"/>
                <w:szCs w:val="16"/>
              </w:rPr>
            </w:pPr>
          </w:p>
        </w:tc>
        <w:tc>
          <w:tcPr>
            <w:tcW w:w="0" w:type="auto"/>
            <w:vAlign w:val="bottom"/>
          </w:tcPr>
          <w:p w:rsidR="00363772" w:rsidRPr="009C6152" w:rsidRDefault="00363772" w:rsidP="005D2E8D">
            <w:pPr>
              <w:widowControl w:val="0"/>
              <w:autoSpaceDE w:val="0"/>
              <w:autoSpaceDN w:val="0"/>
              <w:adjustRightInd w:val="0"/>
              <w:spacing w:after="0" w:line="240" w:lineRule="auto"/>
              <w:rPr>
                <w:rFonts w:ascii="Times New Roman" w:hAnsi="Times New Roman" w:cs="Times New Roman"/>
                <w:sz w:val="16"/>
                <w:szCs w:val="16"/>
              </w:rPr>
            </w:pPr>
          </w:p>
        </w:tc>
        <w:tc>
          <w:tcPr>
            <w:tcW w:w="0" w:type="auto"/>
            <w:vAlign w:val="bottom"/>
          </w:tcPr>
          <w:p w:rsidR="00363772" w:rsidRPr="009C6152" w:rsidRDefault="00363772" w:rsidP="005D2E8D">
            <w:pPr>
              <w:widowControl w:val="0"/>
              <w:autoSpaceDE w:val="0"/>
              <w:autoSpaceDN w:val="0"/>
              <w:adjustRightInd w:val="0"/>
              <w:spacing w:after="0" w:line="240" w:lineRule="auto"/>
              <w:rPr>
                <w:rFonts w:ascii="Times New Roman" w:hAnsi="Times New Roman" w:cs="Times New Roman"/>
                <w:sz w:val="16"/>
                <w:szCs w:val="16"/>
              </w:rPr>
            </w:pPr>
          </w:p>
        </w:tc>
      </w:tr>
      <w:tr w:rsidR="00363772" w:rsidRPr="009C6152" w:rsidTr="005D2E8D">
        <w:trPr>
          <w:trHeight w:val="258"/>
        </w:trPr>
        <w:tc>
          <w:tcPr>
            <w:tcW w:w="0" w:type="auto"/>
            <w:vAlign w:val="bottom"/>
          </w:tcPr>
          <w:p w:rsidR="00363772" w:rsidRPr="009C6152" w:rsidRDefault="00363772" w:rsidP="005D2E8D">
            <w:pPr>
              <w:widowControl w:val="0"/>
              <w:autoSpaceDE w:val="0"/>
              <w:autoSpaceDN w:val="0"/>
              <w:adjustRightInd w:val="0"/>
              <w:spacing w:after="0" w:line="258" w:lineRule="exact"/>
              <w:ind w:left="160"/>
              <w:jc w:val="center"/>
              <w:rPr>
                <w:rFonts w:ascii="Times New Roman" w:hAnsi="Times New Roman" w:cs="Times New Roman"/>
                <w:sz w:val="16"/>
                <w:szCs w:val="16"/>
              </w:rPr>
            </w:pPr>
            <w:r w:rsidRPr="009C6152">
              <w:rPr>
                <w:rFonts w:ascii="Times New Roman" w:hAnsi="Times New Roman" w:cs="Times New Roman"/>
                <w:sz w:val="16"/>
                <w:szCs w:val="16"/>
              </w:rPr>
              <w:t>Loneliness</w:t>
            </w:r>
          </w:p>
        </w:tc>
        <w:tc>
          <w:tcPr>
            <w:tcW w:w="0" w:type="auto"/>
            <w:vAlign w:val="bottom"/>
          </w:tcPr>
          <w:p w:rsidR="00363772" w:rsidRPr="009C6152" w:rsidRDefault="00363772" w:rsidP="005D2E8D">
            <w:pPr>
              <w:widowControl w:val="0"/>
              <w:autoSpaceDE w:val="0"/>
              <w:autoSpaceDN w:val="0"/>
              <w:adjustRightInd w:val="0"/>
              <w:spacing w:after="0" w:line="258" w:lineRule="exact"/>
              <w:ind w:right="1220"/>
              <w:jc w:val="center"/>
              <w:rPr>
                <w:rFonts w:ascii="Times New Roman" w:hAnsi="Times New Roman" w:cs="Times New Roman"/>
                <w:sz w:val="16"/>
                <w:szCs w:val="16"/>
              </w:rPr>
            </w:pPr>
            <w:r w:rsidRPr="009C6152">
              <w:rPr>
                <w:rFonts w:ascii="Times New Roman" w:hAnsi="Times New Roman" w:cs="Times New Roman"/>
                <w:sz w:val="16"/>
                <w:szCs w:val="16"/>
              </w:rPr>
              <w:t>19</w:t>
            </w:r>
          </w:p>
        </w:tc>
        <w:tc>
          <w:tcPr>
            <w:tcW w:w="0" w:type="auto"/>
            <w:vAlign w:val="bottom"/>
          </w:tcPr>
          <w:p w:rsidR="00363772" w:rsidRPr="009C6152" w:rsidRDefault="00363772" w:rsidP="005D2E8D">
            <w:pPr>
              <w:widowControl w:val="0"/>
              <w:autoSpaceDE w:val="0"/>
              <w:autoSpaceDN w:val="0"/>
              <w:adjustRightInd w:val="0"/>
              <w:spacing w:after="0" w:line="258" w:lineRule="exact"/>
              <w:ind w:right="1440"/>
              <w:jc w:val="center"/>
              <w:rPr>
                <w:rFonts w:ascii="Times New Roman" w:hAnsi="Times New Roman" w:cs="Times New Roman"/>
                <w:sz w:val="16"/>
                <w:szCs w:val="16"/>
              </w:rPr>
            </w:pPr>
            <w:r w:rsidRPr="009C6152">
              <w:rPr>
                <w:rFonts w:ascii="Times New Roman" w:hAnsi="Times New Roman" w:cs="Times New Roman"/>
                <w:sz w:val="16"/>
                <w:szCs w:val="16"/>
              </w:rPr>
              <w:t>.906</w:t>
            </w:r>
          </w:p>
        </w:tc>
      </w:tr>
    </w:tbl>
    <w:p w:rsidR="00363772" w:rsidRPr="00162D92" w:rsidRDefault="00363772" w:rsidP="00363772">
      <w:pPr>
        <w:widowControl w:val="0"/>
        <w:autoSpaceDE w:val="0"/>
        <w:autoSpaceDN w:val="0"/>
        <w:adjustRightInd w:val="0"/>
        <w:spacing w:after="0" w:line="240" w:lineRule="auto"/>
        <w:ind w:left="100"/>
        <w:rPr>
          <w:rFonts w:ascii="Times New Roman" w:hAnsi="Times New Roman" w:cs="Times New Roman"/>
          <w:sz w:val="18"/>
          <w:szCs w:val="18"/>
        </w:rPr>
      </w:pPr>
      <w:r w:rsidRPr="00162D92">
        <w:rPr>
          <w:rFonts w:ascii="Times New Roman" w:hAnsi="Times New Roman" w:cs="Times New Roman"/>
          <w:i/>
          <w:iCs/>
          <w:sz w:val="18"/>
          <w:szCs w:val="18"/>
        </w:rPr>
        <w:t xml:space="preserve">Note: </w:t>
      </w:r>
      <w:r w:rsidRPr="00162D92">
        <w:rPr>
          <w:rFonts w:ascii="Times New Roman" w:hAnsi="Times New Roman" w:cs="Times New Roman"/>
          <w:sz w:val="18"/>
          <w:szCs w:val="18"/>
        </w:rPr>
        <w:t>N   =</w:t>
      </w:r>
      <w:r>
        <w:rPr>
          <w:rFonts w:ascii="Times New Roman" w:hAnsi="Times New Roman" w:cs="Times New Roman"/>
          <w:sz w:val="18"/>
          <w:szCs w:val="18"/>
        </w:rPr>
        <w:t xml:space="preserve"> total numbers of </w:t>
      </w:r>
      <w:r w:rsidRPr="00162D92">
        <w:rPr>
          <w:rFonts w:ascii="Times New Roman" w:hAnsi="Times New Roman" w:cs="Times New Roman"/>
          <w:sz w:val="18"/>
          <w:szCs w:val="18"/>
        </w:rPr>
        <w:t>Item ,   α=Alpha   coefficient</w:t>
      </w:r>
    </w:p>
    <w:p w:rsidR="00363772"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Pr="00F53B16"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4"/>
          <w:szCs w:val="24"/>
        </w:rPr>
      </w:pPr>
    </w:p>
    <w:p w:rsidR="00363772" w:rsidRPr="00F53B16"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4"/>
          <w:szCs w:val="24"/>
        </w:rPr>
      </w:pPr>
      <w:r w:rsidRPr="00F53B16">
        <w:rPr>
          <w:rFonts w:ascii="Times New Roman" w:hAnsi="Times New Roman" w:cs="Times New Roman"/>
          <w:b/>
          <w:sz w:val="24"/>
          <w:szCs w:val="24"/>
        </w:rPr>
        <w:t xml:space="preserve">TABLE-2: MEAN SCORES OF UCLA LONELINESS </w:t>
      </w:r>
      <w:r w:rsidR="00F04CBD" w:rsidRPr="00F53B16">
        <w:rPr>
          <w:rFonts w:ascii="Times New Roman" w:hAnsi="Times New Roman" w:cs="Times New Roman"/>
          <w:b/>
          <w:sz w:val="24"/>
          <w:szCs w:val="24"/>
        </w:rPr>
        <w:t>SCALE AMONG ECO CARDIOGRAPHY AND NO ECHO CARDIOGRAPHY ADOLOSENCES</w:t>
      </w:r>
    </w:p>
    <w:p w:rsidR="00363772"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36377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DA145E" w:rsidRDefault="00DA145E" w:rsidP="00162D92">
      <w:pPr>
        <w:widowControl w:val="0"/>
        <w:autoSpaceDE w:val="0"/>
        <w:autoSpaceDN w:val="0"/>
        <w:adjustRightInd w:val="0"/>
        <w:spacing w:after="0" w:line="240" w:lineRule="auto"/>
        <w:rPr>
          <w:rFonts w:ascii="Times New Roman" w:hAnsi="Times New Roman" w:cs="Times New Roman"/>
          <w:b/>
          <w:iCs/>
          <w:sz w:val="20"/>
          <w:szCs w:val="20"/>
        </w:rPr>
      </w:pPr>
    </w:p>
    <w:p w:rsidR="00847DED" w:rsidRDefault="00847DED"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D01A7C" w:rsidRDefault="00D01A7C"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D01A7C" w:rsidRDefault="00D01A7C"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D01A7C" w:rsidRDefault="00D01A7C"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tbl>
      <w:tblPr>
        <w:tblpPr w:leftFromText="180" w:rightFromText="180" w:vertAnchor="text" w:horzAnchor="page" w:tblpX="1876" w:tblpY="1092"/>
        <w:tblW w:w="3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0"/>
        <w:gridCol w:w="965"/>
        <w:gridCol w:w="1080"/>
        <w:gridCol w:w="990"/>
        <w:gridCol w:w="540"/>
      </w:tblGrid>
      <w:tr w:rsidR="00363772" w:rsidRPr="009C6152" w:rsidTr="00363772">
        <w:trPr>
          <w:trHeight w:val="137"/>
        </w:trPr>
        <w:tc>
          <w:tcPr>
            <w:tcW w:w="30" w:type="dxa"/>
            <w:vAlign w:val="bottom"/>
          </w:tcPr>
          <w:p w:rsidR="00363772" w:rsidRPr="009C6152" w:rsidRDefault="00363772" w:rsidP="00363772">
            <w:pPr>
              <w:widowControl w:val="0"/>
              <w:autoSpaceDE w:val="0"/>
              <w:autoSpaceDN w:val="0"/>
              <w:adjustRightInd w:val="0"/>
              <w:spacing w:after="0" w:line="240" w:lineRule="auto"/>
              <w:rPr>
                <w:rFonts w:ascii="Times New Roman" w:hAnsi="Times New Roman" w:cs="Times New Roman"/>
                <w:sz w:val="16"/>
                <w:szCs w:val="16"/>
              </w:rPr>
            </w:pPr>
          </w:p>
        </w:tc>
        <w:tc>
          <w:tcPr>
            <w:tcW w:w="965" w:type="dxa"/>
            <w:tcBorders>
              <w:top w:val="single" w:sz="4" w:space="0" w:color="auto"/>
              <w:right w:val="nil"/>
            </w:tcBorders>
            <w:vAlign w:val="bottom"/>
          </w:tcPr>
          <w:p w:rsidR="00363772" w:rsidRPr="009C6152" w:rsidRDefault="00363772" w:rsidP="00363772">
            <w:pPr>
              <w:widowControl w:val="0"/>
              <w:autoSpaceDE w:val="0"/>
              <w:autoSpaceDN w:val="0"/>
              <w:adjustRightInd w:val="0"/>
              <w:spacing w:after="0" w:line="240" w:lineRule="auto"/>
              <w:rPr>
                <w:rFonts w:ascii="Times New Roman" w:hAnsi="Times New Roman" w:cs="Times New Roman"/>
                <w:sz w:val="16"/>
                <w:szCs w:val="16"/>
              </w:rPr>
            </w:pPr>
          </w:p>
        </w:tc>
        <w:tc>
          <w:tcPr>
            <w:tcW w:w="1080" w:type="dxa"/>
            <w:tcBorders>
              <w:top w:val="single" w:sz="4" w:space="0" w:color="auto"/>
              <w:left w:val="nil"/>
              <w:right w:val="nil"/>
            </w:tcBorders>
            <w:vAlign w:val="bottom"/>
          </w:tcPr>
          <w:p w:rsidR="00363772" w:rsidRPr="00162D92" w:rsidRDefault="00363772" w:rsidP="00363772">
            <w:pPr>
              <w:widowControl w:val="0"/>
              <w:autoSpaceDE w:val="0"/>
              <w:autoSpaceDN w:val="0"/>
              <w:adjustRightInd w:val="0"/>
              <w:spacing w:after="0" w:line="240" w:lineRule="auto"/>
              <w:rPr>
                <w:rFonts w:ascii="Times New Roman" w:hAnsi="Times New Roman" w:cs="Times New Roman"/>
                <w:b/>
                <w:sz w:val="16"/>
                <w:szCs w:val="16"/>
              </w:rPr>
            </w:pPr>
            <w:r w:rsidRPr="00162D92">
              <w:rPr>
                <w:rFonts w:ascii="Times New Roman" w:hAnsi="Times New Roman" w:cs="Times New Roman"/>
                <w:b/>
                <w:sz w:val="16"/>
                <w:szCs w:val="16"/>
              </w:rPr>
              <w:t>Cardiac patient</w:t>
            </w:r>
          </w:p>
        </w:tc>
        <w:tc>
          <w:tcPr>
            <w:tcW w:w="990" w:type="dxa"/>
            <w:tcBorders>
              <w:top w:val="single" w:sz="4" w:space="0" w:color="auto"/>
              <w:left w:val="nil"/>
              <w:right w:val="nil"/>
            </w:tcBorders>
            <w:vAlign w:val="bottom"/>
          </w:tcPr>
          <w:p w:rsidR="00363772" w:rsidRPr="00162D92" w:rsidRDefault="00363772" w:rsidP="00363772">
            <w:pPr>
              <w:widowControl w:val="0"/>
              <w:autoSpaceDE w:val="0"/>
              <w:autoSpaceDN w:val="0"/>
              <w:adjustRightInd w:val="0"/>
              <w:spacing w:after="0" w:line="240" w:lineRule="auto"/>
              <w:jc w:val="center"/>
              <w:rPr>
                <w:rFonts w:ascii="Times New Roman" w:hAnsi="Times New Roman" w:cs="Times New Roman"/>
                <w:b/>
                <w:sz w:val="16"/>
                <w:szCs w:val="16"/>
              </w:rPr>
            </w:pPr>
            <w:r w:rsidRPr="00162D92">
              <w:rPr>
                <w:rFonts w:ascii="Times New Roman" w:hAnsi="Times New Roman" w:cs="Times New Roman"/>
                <w:b/>
                <w:sz w:val="16"/>
                <w:szCs w:val="16"/>
              </w:rPr>
              <w:t>None Cardiac patient/ normal’s</w:t>
            </w:r>
          </w:p>
        </w:tc>
        <w:tc>
          <w:tcPr>
            <w:tcW w:w="540" w:type="dxa"/>
            <w:tcBorders>
              <w:top w:val="single" w:sz="4" w:space="0" w:color="auto"/>
              <w:left w:val="nil"/>
            </w:tcBorders>
            <w:vAlign w:val="bottom"/>
          </w:tcPr>
          <w:p w:rsidR="00363772" w:rsidRPr="009C6152" w:rsidRDefault="00363772" w:rsidP="00363772">
            <w:pPr>
              <w:widowControl w:val="0"/>
              <w:autoSpaceDE w:val="0"/>
              <w:autoSpaceDN w:val="0"/>
              <w:adjustRightInd w:val="0"/>
              <w:spacing w:after="0" w:line="240" w:lineRule="auto"/>
              <w:rPr>
                <w:rFonts w:ascii="Times New Roman" w:hAnsi="Times New Roman" w:cs="Times New Roman"/>
                <w:sz w:val="16"/>
                <w:szCs w:val="16"/>
              </w:rPr>
            </w:pPr>
          </w:p>
        </w:tc>
      </w:tr>
      <w:tr w:rsidR="00363772" w:rsidRPr="009C6152" w:rsidTr="00363772">
        <w:trPr>
          <w:trHeight w:val="272"/>
        </w:trPr>
        <w:tc>
          <w:tcPr>
            <w:tcW w:w="30" w:type="dxa"/>
            <w:vAlign w:val="bottom"/>
          </w:tcPr>
          <w:p w:rsidR="00363772" w:rsidRPr="009C6152" w:rsidRDefault="00363772" w:rsidP="00363772">
            <w:pPr>
              <w:widowControl w:val="0"/>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`2</w:t>
            </w:r>
          </w:p>
        </w:tc>
        <w:tc>
          <w:tcPr>
            <w:tcW w:w="965" w:type="dxa"/>
            <w:vAlign w:val="bottom"/>
          </w:tcPr>
          <w:p w:rsidR="00363772" w:rsidRPr="009C6152" w:rsidRDefault="00363772" w:rsidP="00363772">
            <w:pPr>
              <w:widowControl w:val="0"/>
              <w:autoSpaceDE w:val="0"/>
              <w:autoSpaceDN w:val="0"/>
              <w:adjustRightInd w:val="0"/>
              <w:spacing w:after="0" w:line="271" w:lineRule="exact"/>
              <w:ind w:left="100"/>
              <w:rPr>
                <w:rFonts w:ascii="Times New Roman" w:hAnsi="Times New Roman" w:cs="Times New Roman"/>
                <w:sz w:val="16"/>
                <w:szCs w:val="16"/>
              </w:rPr>
            </w:pPr>
            <w:r w:rsidRPr="009C6152">
              <w:rPr>
                <w:rFonts w:ascii="Times New Roman" w:hAnsi="Times New Roman" w:cs="Times New Roman"/>
                <w:sz w:val="16"/>
                <w:szCs w:val="16"/>
              </w:rPr>
              <w:t>variable</w:t>
            </w:r>
          </w:p>
        </w:tc>
        <w:tc>
          <w:tcPr>
            <w:tcW w:w="1080" w:type="dxa"/>
            <w:vAlign w:val="bottom"/>
          </w:tcPr>
          <w:p w:rsidR="00363772" w:rsidRPr="009C6152" w:rsidRDefault="00363772" w:rsidP="00363772">
            <w:pPr>
              <w:widowControl w:val="0"/>
              <w:autoSpaceDE w:val="0"/>
              <w:autoSpaceDN w:val="0"/>
              <w:adjustRightInd w:val="0"/>
              <w:spacing w:after="0" w:line="271" w:lineRule="exact"/>
              <w:ind w:left="320"/>
              <w:rPr>
                <w:rFonts w:ascii="Times New Roman" w:hAnsi="Times New Roman" w:cs="Times New Roman"/>
                <w:sz w:val="16"/>
                <w:szCs w:val="16"/>
              </w:rPr>
            </w:pPr>
            <w:r w:rsidRPr="009C6152">
              <w:rPr>
                <w:rFonts w:ascii="Times New Roman" w:hAnsi="Times New Roman" w:cs="Times New Roman"/>
                <w:sz w:val="16"/>
                <w:szCs w:val="16"/>
              </w:rPr>
              <w:t>M(SD)</w:t>
            </w:r>
          </w:p>
        </w:tc>
        <w:tc>
          <w:tcPr>
            <w:tcW w:w="990" w:type="dxa"/>
            <w:vAlign w:val="bottom"/>
          </w:tcPr>
          <w:p w:rsidR="00363772" w:rsidRPr="009C6152" w:rsidRDefault="00363772" w:rsidP="00363772">
            <w:pPr>
              <w:widowControl w:val="0"/>
              <w:autoSpaceDE w:val="0"/>
              <w:autoSpaceDN w:val="0"/>
              <w:adjustRightInd w:val="0"/>
              <w:spacing w:after="0" w:line="271" w:lineRule="exact"/>
              <w:ind w:left="40"/>
              <w:rPr>
                <w:rFonts w:ascii="Times New Roman" w:hAnsi="Times New Roman" w:cs="Times New Roman"/>
                <w:sz w:val="16"/>
                <w:szCs w:val="16"/>
              </w:rPr>
            </w:pPr>
            <w:r w:rsidRPr="009C6152">
              <w:rPr>
                <w:rFonts w:ascii="Times New Roman" w:hAnsi="Times New Roman" w:cs="Times New Roman"/>
                <w:sz w:val="16"/>
                <w:szCs w:val="16"/>
              </w:rPr>
              <w:t>M(SD)</w:t>
            </w:r>
          </w:p>
        </w:tc>
        <w:tc>
          <w:tcPr>
            <w:tcW w:w="540" w:type="dxa"/>
            <w:vAlign w:val="bottom"/>
          </w:tcPr>
          <w:p w:rsidR="00363772" w:rsidRPr="009C6152" w:rsidRDefault="00363772" w:rsidP="00363772">
            <w:pPr>
              <w:widowControl w:val="0"/>
              <w:autoSpaceDE w:val="0"/>
              <w:autoSpaceDN w:val="0"/>
              <w:adjustRightInd w:val="0"/>
              <w:spacing w:after="0" w:line="271" w:lineRule="exact"/>
              <w:ind w:left="100"/>
              <w:rPr>
                <w:rFonts w:ascii="Times New Roman" w:hAnsi="Times New Roman" w:cs="Times New Roman"/>
                <w:sz w:val="16"/>
                <w:szCs w:val="16"/>
              </w:rPr>
            </w:pPr>
            <w:r w:rsidRPr="009C6152">
              <w:rPr>
                <w:rFonts w:ascii="Times New Roman" w:hAnsi="Times New Roman" w:cs="Times New Roman"/>
                <w:sz w:val="16"/>
                <w:szCs w:val="16"/>
              </w:rPr>
              <w:t>p</w:t>
            </w:r>
          </w:p>
        </w:tc>
      </w:tr>
      <w:tr w:rsidR="00363772" w:rsidRPr="009C6152" w:rsidTr="00363772">
        <w:trPr>
          <w:trHeight w:val="221"/>
        </w:trPr>
        <w:tc>
          <w:tcPr>
            <w:tcW w:w="30" w:type="dxa"/>
            <w:vAlign w:val="bottom"/>
          </w:tcPr>
          <w:p w:rsidR="00363772" w:rsidRPr="009C6152" w:rsidRDefault="00363772" w:rsidP="00363772">
            <w:pPr>
              <w:widowControl w:val="0"/>
              <w:autoSpaceDE w:val="0"/>
              <w:autoSpaceDN w:val="0"/>
              <w:adjustRightInd w:val="0"/>
              <w:spacing w:after="0" w:line="240" w:lineRule="auto"/>
              <w:rPr>
                <w:rFonts w:ascii="Times New Roman" w:hAnsi="Times New Roman" w:cs="Times New Roman"/>
                <w:sz w:val="16"/>
                <w:szCs w:val="16"/>
              </w:rPr>
            </w:pPr>
          </w:p>
        </w:tc>
        <w:tc>
          <w:tcPr>
            <w:tcW w:w="965" w:type="dxa"/>
            <w:vAlign w:val="bottom"/>
          </w:tcPr>
          <w:p w:rsidR="00363772" w:rsidRPr="009C6152" w:rsidRDefault="00363772" w:rsidP="00363772">
            <w:pPr>
              <w:widowControl w:val="0"/>
              <w:autoSpaceDE w:val="0"/>
              <w:autoSpaceDN w:val="0"/>
              <w:adjustRightInd w:val="0"/>
              <w:spacing w:after="0" w:line="240" w:lineRule="auto"/>
              <w:rPr>
                <w:rFonts w:ascii="Times New Roman" w:hAnsi="Times New Roman" w:cs="Times New Roman"/>
                <w:sz w:val="16"/>
                <w:szCs w:val="16"/>
              </w:rPr>
            </w:pPr>
          </w:p>
        </w:tc>
        <w:tc>
          <w:tcPr>
            <w:tcW w:w="1080" w:type="dxa"/>
            <w:vAlign w:val="bottom"/>
          </w:tcPr>
          <w:p w:rsidR="00363772" w:rsidRPr="009C6152" w:rsidRDefault="00363772" w:rsidP="00363772">
            <w:pPr>
              <w:widowControl w:val="0"/>
              <w:autoSpaceDE w:val="0"/>
              <w:autoSpaceDN w:val="0"/>
              <w:adjustRightInd w:val="0"/>
              <w:spacing w:after="0" w:line="240" w:lineRule="auto"/>
              <w:rPr>
                <w:rFonts w:ascii="Times New Roman" w:hAnsi="Times New Roman" w:cs="Times New Roman"/>
                <w:sz w:val="16"/>
                <w:szCs w:val="16"/>
              </w:rPr>
            </w:pPr>
          </w:p>
        </w:tc>
        <w:tc>
          <w:tcPr>
            <w:tcW w:w="990" w:type="dxa"/>
            <w:vAlign w:val="bottom"/>
          </w:tcPr>
          <w:p w:rsidR="00363772" w:rsidRPr="009C6152" w:rsidRDefault="00363772" w:rsidP="00363772">
            <w:pPr>
              <w:widowControl w:val="0"/>
              <w:autoSpaceDE w:val="0"/>
              <w:autoSpaceDN w:val="0"/>
              <w:adjustRightInd w:val="0"/>
              <w:spacing w:after="0" w:line="240" w:lineRule="auto"/>
              <w:rPr>
                <w:rFonts w:ascii="Times New Roman" w:hAnsi="Times New Roman" w:cs="Times New Roman"/>
                <w:sz w:val="16"/>
                <w:szCs w:val="16"/>
              </w:rPr>
            </w:pPr>
          </w:p>
        </w:tc>
        <w:tc>
          <w:tcPr>
            <w:tcW w:w="540" w:type="dxa"/>
            <w:vAlign w:val="bottom"/>
          </w:tcPr>
          <w:p w:rsidR="00363772" w:rsidRPr="009C6152" w:rsidRDefault="00363772" w:rsidP="00363772">
            <w:pPr>
              <w:widowControl w:val="0"/>
              <w:autoSpaceDE w:val="0"/>
              <w:autoSpaceDN w:val="0"/>
              <w:adjustRightInd w:val="0"/>
              <w:spacing w:after="0" w:line="240" w:lineRule="auto"/>
              <w:rPr>
                <w:rFonts w:ascii="Times New Roman" w:hAnsi="Times New Roman" w:cs="Times New Roman"/>
                <w:sz w:val="16"/>
                <w:szCs w:val="16"/>
              </w:rPr>
            </w:pPr>
          </w:p>
        </w:tc>
      </w:tr>
      <w:tr w:rsidR="00363772" w:rsidRPr="009C6152" w:rsidTr="00363772">
        <w:trPr>
          <w:trHeight w:val="736"/>
        </w:trPr>
        <w:tc>
          <w:tcPr>
            <w:tcW w:w="30" w:type="dxa"/>
            <w:tcBorders>
              <w:bottom w:val="single" w:sz="4" w:space="0" w:color="auto"/>
            </w:tcBorders>
            <w:vAlign w:val="bottom"/>
          </w:tcPr>
          <w:p w:rsidR="00363772" w:rsidRPr="009C6152" w:rsidRDefault="00363772" w:rsidP="00363772">
            <w:pPr>
              <w:widowControl w:val="0"/>
              <w:autoSpaceDE w:val="0"/>
              <w:autoSpaceDN w:val="0"/>
              <w:adjustRightInd w:val="0"/>
              <w:spacing w:after="0" w:line="240" w:lineRule="auto"/>
              <w:rPr>
                <w:rFonts w:ascii="Times New Roman" w:hAnsi="Times New Roman" w:cs="Times New Roman"/>
                <w:sz w:val="16"/>
                <w:szCs w:val="16"/>
              </w:rPr>
            </w:pPr>
          </w:p>
        </w:tc>
        <w:tc>
          <w:tcPr>
            <w:tcW w:w="965" w:type="dxa"/>
            <w:tcBorders>
              <w:bottom w:val="single" w:sz="4" w:space="0" w:color="auto"/>
            </w:tcBorders>
            <w:vAlign w:val="bottom"/>
          </w:tcPr>
          <w:p w:rsidR="00363772" w:rsidRPr="009C6152" w:rsidRDefault="00363772" w:rsidP="00363772">
            <w:pPr>
              <w:widowControl w:val="0"/>
              <w:autoSpaceDE w:val="0"/>
              <w:autoSpaceDN w:val="0"/>
              <w:adjustRightInd w:val="0"/>
              <w:spacing w:after="0" w:line="240" w:lineRule="auto"/>
              <w:ind w:left="100"/>
              <w:rPr>
                <w:rFonts w:ascii="Times New Roman" w:hAnsi="Times New Roman" w:cs="Times New Roman"/>
                <w:sz w:val="16"/>
                <w:szCs w:val="16"/>
              </w:rPr>
            </w:pPr>
            <w:r w:rsidRPr="009C6152">
              <w:rPr>
                <w:rFonts w:ascii="Times New Roman" w:hAnsi="Times New Roman" w:cs="Times New Roman"/>
                <w:sz w:val="16"/>
                <w:szCs w:val="16"/>
              </w:rPr>
              <w:t>Loneliness</w:t>
            </w:r>
          </w:p>
        </w:tc>
        <w:tc>
          <w:tcPr>
            <w:tcW w:w="1080" w:type="dxa"/>
            <w:tcBorders>
              <w:bottom w:val="single" w:sz="4" w:space="0" w:color="auto"/>
            </w:tcBorders>
            <w:vAlign w:val="bottom"/>
          </w:tcPr>
          <w:p w:rsidR="00363772" w:rsidRPr="009C6152" w:rsidRDefault="00363772" w:rsidP="00363772">
            <w:pPr>
              <w:widowControl w:val="0"/>
              <w:autoSpaceDE w:val="0"/>
              <w:autoSpaceDN w:val="0"/>
              <w:adjustRightInd w:val="0"/>
              <w:spacing w:after="0" w:line="240" w:lineRule="auto"/>
              <w:ind w:left="100"/>
              <w:rPr>
                <w:rFonts w:ascii="Times New Roman" w:hAnsi="Times New Roman" w:cs="Times New Roman"/>
                <w:sz w:val="16"/>
                <w:szCs w:val="16"/>
              </w:rPr>
            </w:pPr>
            <w:r w:rsidRPr="009C6152">
              <w:rPr>
                <w:rFonts w:ascii="Times New Roman" w:hAnsi="Times New Roman" w:cs="Times New Roman"/>
                <w:sz w:val="16"/>
                <w:szCs w:val="16"/>
              </w:rPr>
              <w:t>21.06(6.834)</w:t>
            </w:r>
          </w:p>
        </w:tc>
        <w:tc>
          <w:tcPr>
            <w:tcW w:w="990" w:type="dxa"/>
            <w:tcBorders>
              <w:bottom w:val="single" w:sz="4" w:space="0" w:color="auto"/>
            </w:tcBorders>
            <w:vAlign w:val="bottom"/>
          </w:tcPr>
          <w:p w:rsidR="00363772" w:rsidRPr="009C6152" w:rsidRDefault="00363772" w:rsidP="00363772">
            <w:pPr>
              <w:widowControl w:val="0"/>
              <w:autoSpaceDE w:val="0"/>
              <w:autoSpaceDN w:val="0"/>
              <w:adjustRightInd w:val="0"/>
              <w:spacing w:after="0" w:line="240" w:lineRule="auto"/>
              <w:ind w:left="40"/>
              <w:rPr>
                <w:rFonts w:ascii="Times New Roman" w:hAnsi="Times New Roman" w:cs="Times New Roman"/>
                <w:sz w:val="16"/>
                <w:szCs w:val="16"/>
              </w:rPr>
            </w:pPr>
            <w:r w:rsidRPr="009C6152">
              <w:rPr>
                <w:rFonts w:ascii="Times New Roman" w:hAnsi="Times New Roman" w:cs="Times New Roman"/>
                <w:sz w:val="16"/>
                <w:szCs w:val="16"/>
              </w:rPr>
              <w:t>13.89(6.084)</w:t>
            </w:r>
          </w:p>
        </w:tc>
        <w:tc>
          <w:tcPr>
            <w:tcW w:w="540" w:type="dxa"/>
            <w:tcBorders>
              <w:bottom w:val="single" w:sz="4" w:space="0" w:color="auto"/>
            </w:tcBorders>
            <w:vAlign w:val="bottom"/>
          </w:tcPr>
          <w:p w:rsidR="00363772" w:rsidRPr="009C6152" w:rsidRDefault="00363772" w:rsidP="00363772">
            <w:pPr>
              <w:widowControl w:val="0"/>
              <w:autoSpaceDE w:val="0"/>
              <w:autoSpaceDN w:val="0"/>
              <w:adjustRightInd w:val="0"/>
              <w:spacing w:after="0" w:line="240" w:lineRule="auto"/>
              <w:ind w:left="100"/>
              <w:rPr>
                <w:rFonts w:ascii="Times New Roman" w:hAnsi="Times New Roman" w:cs="Times New Roman"/>
                <w:sz w:val="16"/>
                <w:szCs w:val="16"/>
              </w:rPr>
            </w:pPr>
            <w:r w:rsidRPr="009C6152">
              <w:rPr>
                <w:rFonts w:ascii="Times New Roman" w:hAnsi="Times New Roman" w:cs="Times New Roman"/>
                <w:sz w:val="16"/>
                <w:szCs w:val="16"/>
              </w:rPr>
              <w:t>.000</w:t>
            </w:r>
          </w:p>
        </w:tc>
      </w:tr>
      <w:tr w:rsidR="00363772" w:rsidRPr="009C6152" w:rsidTr="00363772">
        <w:trPr>
          <w:trHeight w:val="258"/>
        </w:trPr>
        <w:tc>
          <w:tcPr>
            <w:tcW w:w="30" w:type="dxa"/>
            <w:tcBorders>
              <w:top w:val="single" w:sz="4" w:space="0" w:color="auto"/>
              <w:left w:val="nil"/>
              <w:bottom w:val="nil"/>
              <w:right w:val="nil"/>
            </w:tcBorders>
            <w:vAlign w:val="bottom"/>
          </w:tcPr>
          <w:p w:rsidR="00363772" w:rsidRPr="009C6152" w:rsidRDefault="00363772" w:rsidP="00363772">
            <w:pPr>
              <w:widowControl w:val="0"/>
              <w:autoSpaceDE w:val="0"/>
              <w:autoSpaceDN w:val="0"/>
              <w:adjustRightInd w:val="0"/>
              <w:spacing w:after="0" w:line="240" w:lineRule="auto"/>
              <w:rPr>
                <w:rFonts w:ascii="Times New Roman" w:hAnsi="Times New Roman" w:cs="Times New Roman"/>
                <w:sz w:val="16"/>
                <w:szCs w:val="16"/>
              </w:rPr>
            </w:pPr>
          </w:p>
        </w:tc>
        <w:tc>
          <w:tcPr>
            <w:tcW w:w="965" w:type="dxa"/>
            <w:tcBorders>
              <w:top w:val="single" w:sz="4" w:space="0" w:color="auto"/>
              <w:left w:val="nil"/>
              <w:bottom w:val="nil"/>
              <w:right w:val="nil"/>
            </w:tcBorders>
            <w:vAlign w:val="bottom"/>
          </w:tcPr>
          <w:p w:rsidR="00363772" w:rsidRPr="009C6152" w:rsidRDefault="00363772" w:rsidP="00363772">
            <w:pPr>
              <w:widowControl w:val="0"/>
              <w:autoSpaceDE w:val="0"/>
              <w:autoSpaceDN w:val="0"/>
              <w:adjustRightInd w:val="0"/>
              <w:spacing w:after="0" w:line="258" w:lineRule="exact"/>
              <w:ind w:left="100"/>
              <w:rPr>
                <w:rFonts w:ascii="Times New Roman" w:hAnsi="Times New Roman" w:cs="Times New Roman"/>
                <w:sz w:val="16"/>
                <w:szCs w:val="16"/>
              </w:rPr>
            </w:pPr>
            <w:r w:rsidRPr="009C6152">
              <w:rPr>
                <w:rFonts w:ascii="Times New Roman" w:hAnsi="Times New Roman" w:cs="Times New Roman"/>
                <w:sz w:val="16"/>
                <w:szCs w:val="16"/>
              </w:rPr>
              <w:t>*p&lt;.001</w:t>
            </w:r>
          </w:p>
        </w:tc>
        <w:tc>
          <w:tcPr>
            <w:tcW w:w="1080" w:type="dxa"/>
            <w:tcBorders>
              <w:top w:val="single" w:sz="4" w:space="0" w:color="auto"/>
              <w:left w:val="nil"/>
              <w:bottom w:val="nil"/>
              <w:right w:val="nil"/>
            </w:tcBorders>
            <w:vAlign w:val="bottom"/>
          </w:tcPr>
          <w:p w:rsidR="00363772" w:rsidRPr="009C6152" w:rsidRDefault="00363772" w:rsidP="00363772">
            <w:pPr>
              <w:widowControl w:val="0"/>
              <w:autoSpaceDE w:val="0"/>
              <w:autoSpaceDN w:val="0"/>
              <w:adjustRightInd w:val="0"/>
              <w:spacing w:after="0" w:line="240" w:lineRule="auto"/>
              <w:rPr>
                <w:rFonts w:ascii="Times New Roman" w:hAnsi="Times New Roman" w:cs="Times New Roman"/>
                <w:sz w:val="16"/>
                <w:szCs w:val="16"/>
              </w:rPr>
            </w:pPr>
          </w:p>
        </w:tc>
        <w:tc>
          <w:tcPr>
            <w:tcW w:w="990" w:type="dxa"/>
            <w:tcBorders>
              <w:top w:val="single" w:sz="4" w:space="0" w:color="auto"/>
              <w:left w:val="nil"/>
              <w:bottom w:val="nil"/>
              <w:right w:val="nil"/>
            </w:tcBorders>
            <w:vAlign w:val="bottom"/>
          </w:tcPr>
          <w:p w:rsidR="00363772" w:rsidRPr="009C6152" w:rsidRDefault="00363772" w:rsidP="00363772">
            <w:pPr>
              <w:widowControl w:val="0"/>
              <w:autoSpaceDE w:val="0"/>
              <w:autoSpaceDN w:val="0"/>
              <w:adjustRightInd w:val="0"/>
              <w:spacing w:after="0" w:line="240" w:lineRule="auto"/>
              <w:rPr>
                <w:rFonts w:ascii="Times New Roman" w:hAnsi="Times New Roman" w:cs="Times New Roman"/>
                <w:sz w:val="16"/>
                <w:szCs w:val="16"/>
              </w:rPr>
            </w:pPr>
          </w:p>
        </w:tc>
        <w:tc>
          <w:tcPr>
            <w:tcW w:w="540" w:type="dxa"/>
            <w:tcBorders>
              <w:top w:val="single" w:sz="4" w:space="0" w:color="auto"/>
              <w:left w:val="nil"/>
              <w:bottom w:val="nil"/>
              <w:right w:val="nil"/>
            </w:tcBorders>
            <w:vAlign w:val="bottom"/>
          </w:tcPr>
          <w:p w:rsidR="00363772" w:rsidRPr="009C6152" w:rsidRDefault="00363772" w:rsidP="00363772">
            <w:pPr>
              <w:widowControl w:val="0"/>
              <w:autoSpaceDE w:val="0"/>
              <w:autoSpaceDN w:val="0"/>
              <w:adjustRightInd w:val="0"/>
              <w:spacing w:after="0" w:line="240" w:lineRule="auto"/>
              <w:rPr>
                <w:rFonts w:ascii="Times New Roman" w:hAnsi="Times New Roman" w:cs="Times New Roman"/>
                <w:sz w:val="16"/>
                <w:szCs w:val="16"/>
              </w:rPr>
            </w:pPr>
          </w:p>
        </w:tc>
      </w:tr>
    </w:tbl>
    <w:p w:rsidR="00363772" w:rsidRDefault="00363772"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D01A7C" w:rsidRDefault="00D01A7C"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D01A7C" w:rsidRDefault="00D01A7C"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D01A7C" w:rsidRDefault="00D01A7C"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D01A7C" w:rsidRDefault="00D01A7C"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363772" w:rsidRDefault="00363772"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D01A7C" w:rsidRDefault="00D01A7C"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D01A7C" w:rsidRDefault="00D01A7C"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D01A7C" w:rsidRDefault="00D01A7C" w:rsidP="00162D92">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D01A7C" w:rsidRPr="009C6152" w:rsidRDefault="00D01A7C" w:rsidP="00F8176F">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p>
    <w:p w:rsidR="00162D92" w:rsidRPr="00F53B16" w:rsidRDefault="00F8176F" w:rsidP="00F8176F">
      <w:pPr>
        <w:widowControl w:val="0"/>
        <w:overflowPunct w:val="0"/>
        <w:autoSpaceDE w:val="0"/>
        <w:autoSpaceDN w:val="0"/>
        <w:adjustRightInd w:val="0"/>
        <w:spacing w:after="0" w:line="240" w:lineRule="auto"/>
        <w:ind w:right="120"/>
        <w:jc w:val="both"/>
        <w:rPr>
          <w:rFonts w:ascii="Times New Roman" w:hAnsi="Times New Roman" w:cs="Times New Roman"/>
          <w:b/>
          <w:sz w:val="24"/>
          <w:szCs w:val="24"/>
        </w:rPr>
      </w:pPr>
      <w:r w:rsidRPr="00F53B16">
        <w:rPr>
          <w:rFonts w:ascii="Times New Roman" w:hAnsi="Times New Roman" w:cs="Times New Roman"/>
          <w:b/>
          <w:sz w:val="24"/>
          <w:szCs w:val="24"/>
        </w:rPr>
        <w:t xml:space="preserve">TALE-3: </w:t>
      </w:r>
      <w:r w:rsidR="00B41271" w:rsidRPr="00F53B16">
        <w:rPr>
          <w:rFonts w:ascii="Times New Roman" w:hAnsi="Times New Roman" w:cs="Times New Roman"/>
          <w:b/>
          <w:sz w:val="24"/>
          <w:szCs w:val="24"/>
        </w:rPr>
        <w:t xml:space="preserve">MEAN SCORES FOR UCLA </w:t>
      </w:r>
      <w:r w:rsidR="00847DED" w:rsidRPr="00F53B16">
        <w:rPr>
          <w:rFonts w:ascii="Times New Roman" w:hAnsi="Times New Roman" w:cs="Times New Roman"/>
          <w:b/>
          <w:sz w:val="24"/>
          <w:szCs w:val="24"/>
        </w:rPr>
        <w:t xml:space="preserve">LONELINESS </w:t>
      </w:r>
      <w:r w:rsidR="00F04CBD" w:rsidRPr="00F53B16">
        <w:rPr>
          <w:rFonts w:ascii="Times New Roman" w:hAnsi="Times New Roman" w:cs="Times New Roman"/>
          <w:b/>
          <w:sz w:val="24"/>
          <w:szCs w:val="24"/>
        </w:rPr>
        <w:t xml:space="preserve">SCALE </w:t>
      </w:r>
      <w:r w:rsidR="00847DED" w:rsidRPr="00F53B16">
        <w:rPr>
          <w:rFonts w:ascii="Times New Roman" w:hAnsi="Times New Roman" w:cs="Times New Roman"/>
          <w:b/>
          <w:sz w:val="24"/>
          <w:szCs w:val="24"/>
        </w:rPr>
        <w:t>FOR</w:t>
      </w:r>
      <w:r w:rsidR="00B41271" w:rsidRPr="00F53B16">
        <w:rPr>
          <w:rFonts w:ascii="Times New Roman" w:hAnsi="Times New Roman" w:cs="Times New Roman"/>
          <w:b/>
          <w:sz w:val="24"/>
          <w:szCs w:val="24"/>
        </w:rPr>
        <w:t xml:space="preserve"> </w:t>
      </w:r>
    </w:p>
    <w:p w:rsidR="00162D92" w:rsidRPr="009C6152" w:rsidRDefault="00B41271" w:rsidP="00F8176F">
      <w:pPr>
        <w:widowControl w:val="0"/>
        <w:overflowPunct w:val="0"/>
        <w:autoSpaceDE w:val="0"/>
        <w:autoSpaceDN w:val="0"/>
        <w:adjustRightInd w:val="0"/>
        <w:spacing w:after="0" w:line="240" w:lineRule="auto"/>
        <w:ind w:right="120"/>
        <w:jc w:val="both"/>
        <w:rPr>
          <w:rFonts w:ascii="Times New Roman" w:hAnsi="Times New Roman" w:cs="Times New Roman"/>
          <w:b/>
          <w:sz w:val="20"/>
          <w:szCs w:val="20"/>
        </w:rPr>
      </w:pPr>
      <w:r w:rsidRPr="00F53B16">
        <w:rPr>
          <w:rFonts w:ascii="Times New Roman" w:hAnsi="Times New Roman" w:cs="Times New Roman"/>
          <w:b/>
          <w:sz w:val="24"/>
          <w:szCs w:val="24"/>
        </w:rPr>
        <w:t xml:space="preserve">ECHO </w:t>
      </w:r>
      <w:r w:rsidR="00F8176F" w:rsidRPr="00F53B16">
        <w:rPr>
          <w:rFonts w:ascii="Times New Roman" w:hAnsi="Times New Roman" w:cs="Times New Roman"/>
          <w:b/>
          <w:sz w:val="24"/>
          <w:szCs w:val="24"/>
        </w:rPr>
        <w:t>CARDIAC</w:t>
      </w:r>
      <w:r w:rsidRPr="00F53B16">
        <w:rPr>
          <w:rFonts w:ascii="Times New Roman" w:hAnsi="Times New Roman" w:cs="Times New Roman"/>
          <w:b/>
          <w:sz w:val="24"/>
          <w:szCs w:val="24"/>
        </w:rPr>
        <w:t xml:space="preserve"> GRAPH</w:t>
      </w:r>
      <w:r w:rsidR="00F8176F" w:rsidRPr="00F53B16">
        <w:rPr>
          <w:rFonts w:ascii="Times New Roman" w:hAnsi="Times New Roman" w:cs="Times New Roman"/>
          <w:b/>
          <w:sz w:val="24"/>
          <w:szCs w:val="24"/>
        </w:rPr>
        <w:t xml:space="preserve"> </w:t>
      </w:r>
      <w:r w:rsidRPr="00F53B16">
        <w:rPr>
          <w:rFonts w:ascii="Times New Roman" w:hAnsi="Times New Roman" w:cs="Times New Roman"/>
          <w:b/>
          <w:sz w:val="24"/>
          <w:szCs w:val="24"/>
        </w:rPr>
        <w:t xml:space="preserve">AND </w:t>
      </w:r>
      <w:r w:rsidR="00F8176F" w:rsidRPr="00F53B16">
        <w:rPr>
          <w:rFonts w:ascii="Times New Roman" w:hAnsi="Times New Roman" w:cs="Times New Roman"/>
          <w:b/>
          <w:sz w:val="24"/>
          <w:szCs w:val="24"/>
        </w:rPr>
        <w:t xml:space="preserve">NON </w:t>
      </w:r>
      <w:r w:rsidRPr="00F53B16">
        <w:rPr>
          <w:rFonts w:ascii="Times New Roman" w:hAnsi="Times New Roman" w:cs="Times New Roman"/>
          <w:b/>
          <w:sz w:val="24"/>
          <w:szCs w:val="24"/>
        </w:rPr>
        <w:t xml:space="preserve">ECHO </w:t>
      </w:r>
      <w:r w:rsidR="00F8176F" w:rsidRPr="00F53B16">
        <w:rPr>
          <w:rFonts w:ascii="Times New Roman" w:hAnsi="Times New Roman" w:cs="Times New Roman"/>
          <w:b/>
          <w:sz w:val="24"/>
          <w:szCs w:val="24"/>
        </w:rPr>
        <w:t>C</w:t>
      </w:r>
      <w:r w:rsidRPr="00F53B16">
        <w:rPr>
          <w:rFonts w:ascii="Times New Roman" w:hAnsi="Times New Roman" w:cs="Times New Roman"/>
          <w:b/>
          <w:sz w:val="24"/>
          <w:szCs w:val="24"/>
        </w:rPr>
        <w:t>ARDIAC GRAPH PROBLEMS PARTICIPNTS</w:t>
      </w:r>
    </w:p>
    <w:tbl>
      <w:tblPr>
        <w:tblW w:w="3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70"/>
        <w:gridCol w:w="1008"/>
        <w:gridCol w:w="1080"/>
        <w:gridCol w:w="540"/>
      </w:tblGrid>
      <w:tr w:rsidR="006C2351" w:rsidRPr="00100BD8" w:rsidTr="006C2351">
        <w:trPr>
          <w:cantSplit/>
          <w:trHeight w:val="503"/>
        </w:trPr>
        <w:tc>
          <w:tcPr>
            <w:tcW w:w="1170" w:type="dxa"/>
            <w:tcBorders>
              <w:right w:val="nil"/>
            </w:tcBorders>
            <w:vAlign w:val="center"/>
          </w:tcPr>
          <w:p w:rsidR="006C2351" w:rsidRPr="00252DB1" w:rsidRDefault="006C2351" w:rsidP="00127C61">
            <w:pPr>
              <w:spacing w:line="240" w:lineRule="auto"/>
              <w:jc w:val="center"/>
              <w:rPr>
                <w:rFonts w:ascii="Times New Roman" w:hAnsi="Times New Roman" w:cs="Times New Roman"/>
                <w:sz w:val="16"/>
                <w:szCs w:val="16"/>
              </w:rPr>
            </w:pPr>
          </w:p>
        </w:tc>
        <w:tc>
          <w:tcPr>
            <w:tcW w:w="1008" w:type="dxa"/>
            <w:tcBorders>
              <w:left w:val="nil"/>
              <w:right w:val="nil"/>
            </w:tcBorders>
            <w:vAlign w:val="center"/>
          </w:tcPr>
          <w:p w:rsidR="006C2351" w:rsidRPr="009C6152" w:rsidRDefault="006C2351" w:rsidP="00127C61">
            <w:pPr>
              <w:spacing w:line="240" w:lineRule="auto"/>
              <w:jc w:val="center"/>
              <w:rPr>
                <w:rFonts w:ascii="Times New Roman" w:hAnsi="Times New Roman" w:cs="Times New Roman"/>
                <w:sz w:val="16"/>
                <w:szCs w:val="16"/>
              </w:rPr>
            </w:pPr>
            <w:r>
              <w:rPr>
                <w:rFonts w:ascii="Times New Roman" w:hAnsi="Times New Roman" w:cs="Times New Roman"/>
                <w:sz w:val="16"/>
                <w:szCs w:val="16"/>
              </w:rPr>
              <w:t>Male</w:t>
            </w:r>
          </w:p>
        </w:tc>
        <w:tc>
          <w:tcPr>
            <w:tcW w:w="1080" w:type="dxa"/>
            <w:tcBorders>
              <w:left w:val="nil"/>
              <w:right w:val="nil"/>
            </w:tcBorders>
            <w:vAlign w:val="center"/>
          </w:tcPr>
          <w:p w:rsidR="006C2351" w:rsidRPr="009C6152" w:rsidRDefault="006C2351" w:rsidP="00127C61">
            <w:pPr>
              <w:spacing w:line="240" w:lineRule="auto"/>
              <w:rPr>
                <w:rFonts w:ascii="Times New Roman" w:hAnsi="Times New Roman" w:cs="Times New Roman"/>
                <w:sz w:val="16"/>
                <w:szCs w:val="16"/>
              </w:rPr>
            </w:pPr>
            <w:r>
              <w:rPr>
                <w:rFonts w:ascii="Times New Roman" w:hAnsi="Times New Roman" w:cs="Times New Roman"/>
                <w:sz w:val="16"/>
                <w:szCs w:val="16"/>
              </w:rPr>
              <w:t>Female</w:t>
            </w:r>
          </w:p>
        </w:tc>
        <w:tc>
          <w:tcPr>
            <w:tcW w:w="540" w:type="dxa"/>
            <w:tcBorders>
              <w:left w:val="nil"/>
            </w:tcBorders>
            <w:vAlign w:val="center"/>
          </w:tcPr>
          <w:p w:rsidR="006C2351" w:rsidRPr="009C6152" w:rsidRDefault="006C2351" w:rsidP="00127C61">
            <w:pPr>
              <w:spacing w:line="240" w:lineRule="auto"/>
              <w:ind w:right="-2178"/>
              <w:rPr>
                <w:rFonts w:ascii="Times New Roman" w:hAnsi="Times New Roman" w:cs="Times New Roman"/>
                <w:sz w:val="16"/>
                <w:szCs w:val="16"/>
              </w:rPr>
            </w:pPr>
          </w:p>
        </w:tc>
      </w:tr>
      <w:tr w:rsidR="006C2351" w:rsidRPr="00100BD8" w:rsidTr="006C2351">
        <w:trPr>
          <w:cantSplit/>
          <w:trHeight w:val="503"/>
        </w:trPr>
        <w:tc>
          <w:tcPr>
            <w:tcW w:w="1170" w:type="dxa"/>
            <w:vAlign w:val="center"/>
          </w:tcPr>
          <w:p w:rsidR="006C2351" w:rsidRPr="00252DB1" w:rsidRDefault="006C2351" w:rsidP="00127C61">
            <w:pPr>
              <w:spacing w:line="240" w:lineRule="auto"/>
              <w:jc w:val="center"/>
              <w:rPr>
                <w:rFonts w:ascii="Times New Roman" w:hAnsi="Times New Roman" w:cs="Times New Roman"/>
                <w:sz w:val="16"/>
                <w:szCs w:val="16"/>
              </w:rPr>
            </w:pPr>
            <w:r w:rsidRPr="00252DB1">
              <w:rPr>
                <w:rFonts w:ascii="Times New Roman" w:hAnsi="Times New Roman" w:cs="Times New Roman"/>
                <w:sz w:val="16"/>
                <w:szCs w:val="16"/>
              </w:rPr>
              <w:t>variable</w:t>
            </w:r>
          </w:p>
        </w:tc>
        <w:tc>
          <w:tcPr>
            <w:tcW w:w="1008" w:type="dxa"/>
            <w:vAlign w:val="center"/>
          </w:tcPr>
          <w:p w:rsidR="006C2351" w:rsidRPr="009C6152" w:rsidRDefault="006C2351" w:rsidP="00127C61">
            <w:pPr>
              <w:spacing w:line="240" w:lineRule="auto"/>
              <w:jc w:val="center"/>
              <w:rPr>
                <w:rFonts w:ascii="Times New Roman" w:hAnsi="Times New Roman" w:cs="Times New Roman"/>
                <w:sz w:val="16"/>
                <w:szCs w:val="16"/>
              </w:rPr>
            </w:pPr>
            <w:r w:rsidRPr="009C6152">
              <w:rPr>
                <w:rFonts w:ascii="Times New Roman" w:hAnsi="Times New Roman" w:cs="Times New Roman"/>
                <w:sz w:val="16"/>
                <w:szCs w:val="16"/>
              </w:rPr>
              <w:t>M(SD)</w:t>
            </w:r>
          </w:p>
        </w:tc>
        <w:tc>
          <w:tcPr>
            <w:tcW w:w="1080" w:type="dxa"/>
            <w:vAlign w:val="center"/>
          </w:tcPr>
          <w:p w:rsidR="006C2351" w:rsidRPr="009C6152" w:rsidRDefault="006C2351" w:rsidP="00127C61">
            <w:pPr>
              <w:spacing w:line="240" w:lineRule="auto"/>
              <w:rPr>
                <w:rFonts w:ascii="Times New Roman" w:hAnsi="Times New Roman" w:cs="Times New Roman"/>
                <w:sz w:val="16"/>
                <w:szCs w:val="16"/>
              </w:rPr>
            </w:pPr>
            <w:r w:rsidRPr="009C6152">
              <w:rPr>
                <w:rFonts w:ascii="Times New Roman" w:hAnsi="Times New Roman" w:cs="Times New Roman"/>
                <w:sz w:val="16"/>
                <w:szCs w:val="16"/>
              </w:rPr>
              <w:t>M(SD)</w:t>
            </w:r>
          </w:p>
        </w:tc>
        <w:tc>
          <w:tcPr>
            <w:tcW w:w="540" w:type="dxa"/>
            <w:vAlign w:val="center"/>
          </w:tcPr>
          <w:p w:rsidR="006C2351" w:rsidRPr="009C6152" w:rsidRDefault="006C2351" w:rsidP="00127C61">
            <w:pPr>
              <w:spacing w:line="240" w:lineRule="auto"/>
              <w:ind w:right="-2178"/>
              <w:rPr>
                <w:rFonts w:ascii="Times New Roman" w:hAnsi="Times New Roman" w:cs="Times New Roman"/>
                <w:sz w:val="16"/>
                <w:szCs w:val="16"/>
              </w:rPr>
            </w:pPr>
            <w:r w:rsidRPr="009C6152">
              <w:rPr>
                <w:rFonts w:ascii="Times New Roman" w:hAnsi="Times New Roman" w:cs="Times New Roman"/>
                <w:sz w:val="16"/>
                <w:szCs w:val="16"/>
              </w:rPr>
              <w:t xml:space="preserve">P           </w:t>
            </w:r>
          </w:p>
        </w:tc>
      </w:tr>
      <w:tr w:rsidR="006C2351" w:rsidRPr="00100BD8" w:rsidTr="006C2351">
        <w:trPr>
          <w:trHeight w:val="695"/>
        </w:trPr>
        <w:tc>
          <w:tcPr>
            <w:tcW w:w="1170" w:type="dxa"/>
          </w:tcPr>
          <w:p w:rsidR="006C2351" w:rsidRPr="009C6152" w:rsidRDefault="006C2351" w:rsidP="00127C61">
            <w:pPr>
              <w:spacing w:line="240" w:lineRule="auto"/>
              <w:ind w:right="342"/>
              <w:rPr>
                <w:rFonts w:ascii="Times New Roman" w:hAnsi="Times New Roman" w:cs="Times New Roman"/>
                <w:sz w:val="16"/>
                <w:szCs w:val="16"/>
              </w:rPr>
            </w:pPr>
          </w:p>
          <w:p w:rsidR="006C2351" w:rsidRPr="009C6152" w:rsidRDefault="006C2351" w:rsidP="00127C61">
            <w:pPr>
              <w:spacing w:line="240" w:lineRule="auto"/>
              <w:ind w:right="342"/>
              <w:rPr>
                <w:rFonts w:ascii="Times New Roman" w:hAnsi="Times New Roman" w:cs="Times New Roman"/>
                <w:sz w:val="16"/>
                <w:szCs w:val="16"/>
              </w:rPr>
            </w:pPr>
            <w:r w:rsidRPr="009C6152">
              <w:rPr>
                <w:rFonts w:ascii="Times New Roman" w:hAnsi="Times New Roman" w:cs="Times New Roman"/>
                <w:sz w:val="16"/>
                <w:szCs w:val="16"/>
              </w:rPr>
              <w:t>Cardiac  patients</w:t>
            </w:r>
          </w:p>
        </w:tc>
        <w:tc>
          <w:tcPr>
            <w:tcW w:w="1008" w:type="dxa"/>
            <w:vAlign w:val="center"/>
          </w:tcPr>
          <w:p w:rsidR="006C2351" w:rsidRPr="009C6152" w:rsidRDefault="006C2351" w:rsidP="00127C61">
            <w:pPr>
              <w:spacing w:line="240" w:lineRule="auto"/>
              <w:ind w:right="-725"/>
              <w:rPr>
                <w:rFonts w:ascii="Times New Roman" w:hAnsi="Times New Roman" w:cs="Times New Roman"/>
                <w:sz w:val="16"/>
                <w:szCs w:val="16"/>
              </w:rPr>
            </w:pPr>
          </w:p>
          <w:p w:rsidR="006C2351" w:rsidRPr="009C6152" w:rsidRDefault="006C2351" w:rsidP="00127C61">
            <w:pPr>
              <w:spacing w:line="240" w:lineRule="auto"/>
              <w:ind w:right="-725"/>
              <w:rPr>
                <w:rFonts w:ascii="Times New Roman" w:hAnsi="Times New Roman" w:cs="Times New Roman"/>
                <w:sz w:val="16"/>
                <w:szCs w:val="16"/>
              </w:rPr>
            </w:pPr>
            <w:r w:rsidRPr="009C6152">
              <w:rPr>
                <w:rFonts w:ascii="Times New Roman" w:hAnsi="Times New Roman" w:cs="Times New Roman"/>
                <w:sz w:val="16"/>
                <w:szCs w:val="16"/>
              </w:rPr>
              <w:t>27.89(11.12)</w:t>
            </w:r>
          </w:p>
        </w:tc>
        <w:tc>
          <w:tcPr>
            <w:tcW w:w="1080" w:type="dxa"/>
            <w:vAlign w:val="center"/>
          </w:tcPr>
          <w:p w:rsidR="006C2351" w:rsidRPr="009C6152" w:rsidRDefault="006C2351" w:rsidP="00127C61">
            <w:pPr>
              <w:spacing w:line="240" w:lineRule="auto"/>
              <w:ind w:right="-18"/>
              <w:rPr>
                <w:rFonts w:ascii="Times New Roman" w:hAnsi="Times New Roman" w:cs="Times New Roman"/>
                <w:sz w:val="16"/>
                <w:szCs w:val="16"/>
              </w:rPr>
            </w:pPr>
          </w:p>
          <w:p w:rsidR="006C2351" w:rsidRPr="009C6152" w:rsidRDefault="006C2351" w:rsidP="00127C61">
            <w:pPr>
              <w:spacing w:line="240" w:lineRule="auto"/>
              <w:ind w:right="-18"/>
              <w:rPr>
                <w:rFonts w:ascii="Times New Roman" w:hAnsi="Times New Roman" w:cs="Times New Roman"/>
                <w:sz w:val="16"/>
                <w:szCs w:val="16"/>
              </w:rPr>
            </w:pPr>
            <w:r w:rsidRPr="009C6152">
              <w:rPr>
                <w:rFonts w:ascii="Times New Roman" w:hAnsi="Times New Roman" w:cs="Times New Roman"/>
                <w:sz w:val="16"/>
                <w:szCs w:val="16"/>
              </w:rPr>
              <w:t>35.00(14.03)</w:t>
            </w:r>
          </w:p>
        </w:tc>
        <w:tc>
          <w:tcPr>
            <w:tcW w:w="540" w:type="dxa"/>
            <w:vAlign w:val="center"/>
          </w:tcPr>
          <w:p w:rsidR="006C2351" w:rsidRPr="009C6152" w:rsidRDefault="006C2351" w:rsidP="00127C61">
            <w:pPr>
              <w:spacing w:line="240" w:lineRule="auto"/>
              <w:ind w:right="-1008"/>
              <w:rPr>
                <w:rFonts w:ascii="Times New Roman" w:hAnsi="Times New Roman" w:cs="Times New Roman"/>
                <w:sz w:val="16"/>
                <w:szCs w:val="16"/>
              </w:rPr>
            </w:pPr>
            <w:r w:rsidRPr="009C6152">
              <w:rPr>
                <w:rFonts w:ascii="Times New Roman" w:hAnsi="Times New Roman" w:cs="Times New Roman"/>
                <w:sz w:val="16"/>
                <w:szCs w:val="16"/>
              </w:rPr>
              <w:t xml:space="preserve">.004     </w:t>
            </w:r>
          </w:p>
        </w:tc>
      </w:tr>
      <w:tr w:rsidR="006C2351" w:rsidRPr="00544139" w:rsidTr="006C2351">
        <w:trPr>
          <w:trHeight w:val="1196"/>
        </w:trPr>
        <w:tc>
          <w:tcPr>
            <w:tcW w:w="1170" w:type="dxa"/>
          </w:tcPr>
          <w:p w:rsidR="006C2351" w:rsidRPr="00544139" w:rsidRDefault="006C2351" w:rsidP="00127C61">
            <w:pPr>
              <w:spacing w:line="240" w:lineRule="auto"/>
              <w:ind w:right="342"/>
              <w:rPr>
                <w:rFonts w:ascii="Times New Roman" w:hAnsi="Times New Roman" w:cs="Times New Roman"/>
                <w:sz w:val="16"/>
                <w:szCs w:val="16"/>
              </w:rPr>
            </w:pPr>
          </w:p>
          <w:p w:rsidR="006C2351" w:rsidRPr="00544139" w:rsidRDefault="006C2351" w:rsidP="00127C61">
            <w:pPr>
              <w:spacing w:line="240" w:lineRule="auto"/>
              <w:ind w:right="342"/>
              <w:rPr>
                <w:rFonts w:ascii="Times New Roman" w:hAnsi="Times New Roman" w:cs="Times New Roman"/>
                <w:sz w:val="16"/>
                <w:szCs w:val="16"/>
              </w:rPr>
            </w:pPr>
            <w:r w:rsidRPr="00544139">
              <w:rPr>
                <w:rFonts w:ascii="Times New Roman" w:hAnsi="Times New Roman" w:cs="Times New Roman"/>
                <w:sz w:val="16"/>
                <w:szCs w:val="16"/>
              </w:rPr>
              <w:t>Non cardiac  patients</w:t>
            </w:r>
          </w:p>
        </w:tc>
        <w:tc>
          <w:tcPr>
            <w:tcW w:w="1008" w:type="dxa"/>
            <w:vAlign w:val="center"/>
          </w:tcPr>
          <w:p w:rsidR="006C2351" w:rsidRPr="00544139" w:rsidRDefault="006C2351" w:rsidP="00127C61">
            <w:pPr>
              <w:spacing w:line="240" w:lineRule="auto"/>
              <w:ind w:right="-18"/>
              <w:rPr>
                <w:rFonts w:ascii="Times New Roman" w:hAnsi="Times New Roman" w:cs="Times New Roman"/>
                <w:sz w:val="16"/>
                <w:szCs w:val="16"/>
              </w:rPr>
            </w:pPr>
          </w:p>
          <w:p w:rsidR="006C2351" w:rsidRPr="00544139" w:rsidRDefault="006C2351" w:rsidP="00127C61">
            <w:pPr>
              <w:spacing w:line="240" w:lineRule="auto"/>
              <w:ind w:right="-18"/>
              <w:rPr>
                <w:rFonts w:ascii="Times New Roman" w:hAnsi="Times New Roman" w:cs="Times New Roman"/>
                <w:sz w:val="16"/>
                <w:szCs w:val="16"/>
              </w:rPr>
            </w:pPr>
            <w:r w:rsidRPr="00544139">
              <w:rPr>
                <w:rFonts w:ascii="Times New Roman" w:hAnsi="Times New Roman" w:cs="Times New Roman"/>
                <w:sz w:val="16"/>
                <w:szCs w:val="16"/>
              </w:rPr>
              <w:t>13.89(6.0)</w:t>
            </w:r>
          </w:p>
          <w:p w:rsidR="006C2351" w:rsidRPr="00544139" w:rsidRDefault="006C2351" w:rsidP="00127C61">
            <w:pPr>
              <w:spacing w:line="240" w:lineRule="auto"/>
              <w:ind w:right="-725"/>
              <w:rPr>
                <w:rFonts w:ascii="Times New Roman" w:hAnsi="Times New Roman" w:cs="Times New Roman"/>
                <w:sz w:val="16"/>
                <w:szCs w:val="16"/>
              </w:rPr>
            </w:pPr>
          </w:p>
        </w:tc>
        <w:tc>
          <w:tcPr>
            <w:tcW w:w="1080" w:type="dxa"/>
            <w:vAlign w:val="center"/>
          </w:tcPr>
          <w:p w:rsidR="006C2351" w:rsidRPr="00544139" w:rsidRDefault="006C2351" w:rsidP="00127C61">
            <w:pPr>
              <w:spacing w:line="240" w:lineRule="auto"/>
              <w:ind w:right="-725"/>
              <w:rPr>
                <w:rFonts w:ascii="Times New Roman" w:hAnsi="Times New Roman" w:cs="Times New Roman"/>
                <w:sz w:val="16"/>
                <w:szCs w:val="16"/>
              </w:rPr>
            </w:pPr>
            <w:r w:rsidRPr="00544139">
              <w:rPr>
                <w:rFonts w:ascii="Times New Roman" w:hAnsi="Times New Roman" w:cs="Times New Roman"/>
                <w:sz w:val="16"/>
                <w:szCs w:val="16"/>
              </w:rPr>
              <w:t>21.06(6.8)</w:t>
            </w:r>
          </w:p>
        </w:tc>
        <w:tc>
          <w:tcPr>
            <w:tcW w:w="540" w:type="dxa"/>
            <w:vAlign w:val="center"/>
          </w:tcPr>
          <w:p w:rsidR="006C2351" w:rsidRPr="00544139" w:rsidRDefault="006C2351" w:rsidP="00127C61">
            <w:pPr>
              <w:spacing w:line="240" w:lineRule="auto"/>
              <w:ind w:right="-1008"/>
              <w:rPr>
                <w:rFonts w:ascii="Times New Roman" w:hAnsi="Times New Roman" w:cs="Times New Roman"/>
                <w:sz w:val="16"/>
                <w:szCs w:val="16"/>
              </w:rPr>
            </w:pPr>
            <w:r w:rsidRPr="00544139">
              <w:rPr>
                <w:rFonts w:ascii="Times New Roman" w:hAnsi="Times New Roman" w:cs="Times New Roman"/>
                <w:sz w:val="16"/>
                <w:szCs w:val="16"/>
              </w:rPr>
              <w:t xml:space="preserve">.000  </w:t>
            </w:r>
          </w:p>
        </w:tc>
      </w:tr>
    </w:tbl>
    <w:p w:rsidR="00162D92" w:rsidRPr="00544139" w:rsidRDefault="00162D92" w:rsidP="00162D92">
      <w:pPr>
        <w:rPr>
          <w:rFonts w:ascii="Times New Roman" w:hAnsi="Times New Roman" w:cs="Times New Roman"/>
          <w:sz w:val="24"/>
          <w:szCs w:val="24"/>
        </w:rPr>
      </w:pPr>
      <w:r w:rsidRPr="00544139">
        <w:rPr>
          <w:rFonts w:ascii="Times New Roman" w:hAnsi="Times New Roman" w:cs="Times New Roman"/>
          <w:sz w:val="24"/>
          <w:szCs w:val="24"/>
        </w:rPr>
        <w:t>P&lt;.001</w:t>
      </w:r>
      <w:r w:rsidR="00544139" w:rsidRPr="00544139">
        <w:rPr>
          <w:rFonts w:ascii="Times New Roman" w:hAnsi="Times New Roman" w:cs="Times New Roman"/>
          <w:sz w:val="24"/>
          <w:szCs w:val="24"/>
        </w:rPr>
        <w:t>, p&lt;.005</w:t>
      </w:r>
    </w:p>
    <w:p w:rsidR="00162D92" w:rsidRPr="00F53B16" w:rsidRDefault="00F04CBD" w:rsidP="008804BB">
      <w:pPr>
        <w:jc w:val="both"/>
        <w:rPr>
          <w:rFonts w:ascii="Times New Roman" w:hAnsi="Times New Roman" w:cs="Times New Roman"/>
          <w:b/>
          <w:sz w:val="24"/>
          <w:szCs w:val="24"/>
        </w:rPr>
      </w:pPr>
      <w:r w:rsidRPr="00F53B16">
        <w:rPr>
          <w:rFonts w:ascii="Times New Roman" w:hAnsi="Times New Roman" w:cs="Times New Roman"/>
          <w:b/>
          <w:sz w:val="24"/>
          <w:szCs w:val="24"/>
        </w:rPr>
        <w:t>Table-4</w:t>
      </w:r>
      <w:r w:rsidR="008804BB" w:rsidRPr="00F53B16">
        <w:rPr>
          <w:rFonts w:ascii="Times New Roman" w:hAnsi="Times New Roman" w:cs="Times New Roman"/>
          <w:b/>
          <w:sz w:val="24"/>
          <w:szCs w:val="24"/>
        </w:rPr>
        <w:t xml:space="preserve">: MEAN SCORES OF UCLA LONELINESS </w:t>
      </w:r>
      <w:r w:rsidRPr="00F53B16">
        <w:rPr>
          <w:rFonts w:ascii="Times New Roman" w:hAnsi="Times New Roman" w:cs="Times New Roman"/>
          <w:b/>
          <w:sz w:val="24"/>
          <w:szCs w:val="24"/>
        </w:rPr>
        <w:t xml:space="preserve">SCALE AMONG </w:t>
      </w:r>
      <w:r w:rsidR="008804BB" w:rsidRPr="00F53B16">
        <w:rPr>
          <w:rFonts w:ascii="Times New Roman" w:hAnsi="Times New Roman" w:cs="Times New Roman"/>
          <w:b/>
          <w:sz w:val="24"/>
          <w:szCs w:val="24"/>
        </w:rPr>
        <w:t xml:space="preserve"> PARTICIPARNTS OF URBAN AND RURAL AREAS </w:t>
      </w:r>
    </w:p>
    <w:tbl>
      <w:tblPr>
        <w:tblW w:w="4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70"/>
        <w:gridCol w:w="1170"/>
        <w:gridCol w:w="1080"/>
        <w:gridCol w:w="720"/>
        <w:gridCol w:w="630"/>
      </w:tblGrid>
      <w:tr w:rsidR="00162D92" w:rsidRPr="00035756" w:rsidTr="00127C61">
        <w:trPr>
          <w:trHeight w:val="293"/>
        </w:trPr>
        <w:tc>
          <w:tcPr>
            <w:tcW w:w="1170" w:type="dxa"/>
            <w:tcBorders>
              <w:right w:val="nil"/>
            </w:tcBorders>
            <w:vAlign w:val="center"/>
          </w:tcPr>
          <w:p w:rsidR="00162D92" w:rsidRPr="00035756" w:rsidRDefault="00162D92" w:rsidP="00127C61">
            <w:pPr>
              <w:spacing w:line="240" w:lineRule="auto"/>
              <w:jc w:val="center"/>
              <w:rPr>
                <w:rFonts w:ascii="Times New Roman" w:hAnsi="Times New Roman" w:cs="Times New Roman"/>
                <w:sz w:val="18"/>
                <w:szCs w:val="18"/>
              </w:rPr>
            </w:pPr>
          </w:p>
        </w:tc>
        <w:tc>
          <w:tcPr>
            <w:tcW w:w="1170" w:type="dxa"/>
            <w:tcBorders>
              <w:left w:val="nil"/>
              <w:right w:val="nil"/>
            </w:tcBorders>
            <w:vAlign w:val="center"/>
          </w:tcPr>
          <w:p w:rsidR="00162D92" w:rsidRPr="00415E56" w:rsidRDefault="00162D92" w:rsidP="00127C61">
            <w:pPr>
              <w:spacing w:line="240" w:lineRule="auto"/>
              <w:rPr>
                <w:rFonts w:ascii="Times New Roman" w:hAnsi="Times New Roman" w:cs="Times New Roman"/>
                <w:b/>
                <w:sz w:val="18"/>
                <w:szCs w:val="18"/>
              </w:rPr>
            </w:pPr>
            <w:r w:rsidRPr="00415E56">
              <w:rPr>
                <w:rFonts w:ascii="Times New Roman" w:hAnsi="Times New Roman" w:cs="Times New Roman"/>
                <w:b/>
                <w:sz w:val="18"/>
                <w:szCs w:val="18"/>
              </w:rPr>
              <w:t xml:space="preserve">      Urban </w:t>
            </w:r>
          </w:p>
        </w:tc>
        <w:tc>
          <w:tcPr>
            <w:tcW w:w="2430" w:type="dxa"/>
            <w:gridSpan w:val="3"/>
            <w:tcBorders>
              <w:left w:val="nil"/>
            </w:tcBorders>
            <w:vAlign w:val="center"/>
          </w:tcPr>
          <w:p w:rsidR="00162D92" w:rsidRPr="00415E56" w:rsidRDefault="00162D92" w:rsidP="00127C61">
            <w:pPr>
              <w:spacing w:line="240" w:lineRule="auto"/>
              <w:rPr>
                <w:rFonts w:ascii="Times New Roman" w:hAnsi="Times New Roman" w:cs="Times New Roman"/>
                <w:b/>
                <w:sz w:val="18"/>
                <w:szCs w:val="18"/>
              </w:rPr>
            </w:pPr>
            <w:r w:rsidRPr="00415E56">
              <w:rPr>
                <w:rFonts w:ascii="Times New Roman" w:hAnsi="Times New Roman" w:cs="Times New Roman"/>
                <w:b/>
                <w:sz w:val="18"/>
                <w:szCs w:val="18"/>
              </w:rPr>
              <w:t xml:space="preserve">Rural                    </w:t>
            </w:r>
          </w:p>
        </w:tc>
      </w:tr>
      <w:tr w:rsidR="00162D92" w:rsidRPr="00035756" w:rsidTr="008804BB">
        <w:trPr>
          <w:trHeight w:val="509"/>
        </w:trPr>
        <w:tc>
          <w:tcPr>
            <w:tcW w:w="1170" w:type="dxa"/>
            <w:vAlign w:val="center"/>
          </w:tcPr>
          <w:p w:rsidR="00162D92" w:rsidRPr="009C6152" w:rsidRDefault="00162D92" w:rsidP="00127C61">
            <w:pPr>
              <w:spacing w:line="240" w:lineRule="auto"/>
              <w:jc w:val="center"/>
              <w:rPr>
                <w:rFonts w:ascii="Times New Roman" w:hAnsi="Times New Roman" w:cs="Times New Roman"/>
                <w:sz w:val="16"/>
                <w:szCs w:val="16"/>
              </w:rPr>
            </w:pPr>
            <w:r w:rsidRPr="009C6152">
              <w:rPr>
                <w:rFonts w:ascii="Times New Roman" w:hAnsi="Times New Roman" w:cs="Times New Roman"/>
                <w:sz w:val="16"/>
                <w:szCs w:val="16"/>
              </w:rPr>
              <w:t xml:space="preserve">variable </w:t>
            </w:r>
          </w:p>
        </w:tc>
        <w:tc>
          <w:tcPr>
            <w:tcW w:w="1170" w:type="dxa"/>
            <w:vAlign w:val="center"/>
          </w:tcPr>
          <w:p w:rsidR="00162D92" w:rsidRPr="009C6152" w:rsidRDefault="00162D92" w:rsidP="00127C61">
            <w:pPr>
              <w:spacing w:line="240" w:lineRule="auto"/>
              <w:jc w:val="center"/>
              <w:rPr>
                <w:rFonts w:ascii="Times New Roman" w:hAnsi="Times New Roman" w:cs="Times New Roman"/>
                <w:sz w:val="16"/>
                <w:szCs w:val="16"/>
              </w:rPr>
            </w:pPr>
            <w:r w:rsidRPr="009C6152">
              <w:rPr>
                <w:rFonts w:ascii="Times New Roman" w:hAnsi="Times New Roman" w:cs="Times New Roman"/>
                <w:sz w:val="16"/>
                <w:szCs w:val="16"/>
              </w:rPr>
              <w:t>M(SD)</w:t>
            </w:r>
          </w:p>
        </w:tc>
        <w:tc>
          <w:tcPr>
            <w:tcW w:w="1080" w:type="dxa"/>
            <w:vAlign w:val="center"/>
          </w:tcPr>
          <w:p w:rsidR="00162D92" w:rsidRPr="009C6152" w:rsidRDefault="00162D92" w:rsidP="00127C61">
            <w:pPr>
              <w:spacing w:line="240" w:lineRule="auto"/>
              <w:rPr>
                <w:rFonts w:ascii="Times New Roman" w:hAnsi="Times New Roman" w:cs="Times New Roman"/>
                <w:sz w:val="16"/>
                <w:szCs w:val="16"/>
              </w:rPr>
            </w:pPr>
            <w:r w:rsidRPr="009C6152">
              <w:rPr>
                <w:rFonts w:ascii="Times New Roman" w:hAnsi="Times New Roman" w:cs="Times New Roman"/>
                <w:sz w:val="16"/>
                <w:szCs w:val="16"/>
              </w:rPr>
              <w:t>M(SD)</w:t>
            </w:r>
          </w:p>
        </w:tc>
        <w:tc>
          <w:tcPr>
            <w:tcW w:w="720" w:type="dxa"/>
            <w:tcBorders>
              <w:bottom w:val="nil"/>
              <w:right w:val="nil"/>
            </w:tcBorders>
            <w:vAlign w:val="center"/>
          </w:tcPr>
          <w:p w:rsidR="00162D92" w:rsidRPr="009C6152" w:rsidRDefault="00162D92" w:rsidP="00127C61">
            <w:pPr>
              <w:spacing w:line="240" w:lineRule="auto"/>
              <w:rPr>
                <w:rFonts w:ascii="Times New Roman" w:hAnsi="Times New Roman" w:cs="Times New Roman"/>
                <w:sz w:val="16"/>
                <w:szCs w:val="16"/>
              </w:rPr>
            </w:pPr>
          </w:p>
        </w:tc>
        <w:tc>
          <w:tcPr>
            <w:tcW w:w="630" w:type="dxa"/>
            <w:tcBorders>
              <w:left w:val="nil"/>
              <w:bottom w:val="nil"/>
            </w:tcBorders>
            <w:vAlign w:val="center"/>
          </w:tcPr>
          <w:p w:rsidR="00162D92" w:rsidRPr="009C6152" w:rsidRDefault="00162D92" w:rsidP="00127C61">
            <w:pPr>
              <w:spacing w:line="240" w:lineRule="auto"/>
              <w:ind w:right="-2178"/>
              <w:rPr>
                <w:rFonts w:ascii="Times New Roman" w:hAnsi="Times New Roman" w:cs="Times New Roman"/>
                <w:sz w:val="16"/>
                <w:szCs w:val="16"/>
              </w:rPr>
            </w:pPr>
            <w:r w:rsidRPr="009C6152">
              <w:rPr>
                <w:rFonts w:ascii="Times New Roman" w:hAnsi="Times New Roman" w:cs="Times New Roman"/>
                <w:sz w:val="16"/>
                <w:szCs w:val="16"/>
              </w:rPr>
              <w:t xml:space="preserve">P           </w:t>
            </w:r>
          </w:p>
        </w:tc>
      </w:tr>
      <w:tr w:rsidR="00162D92" w:rsidRPr="00035756" w:rsidTr="008804BB">
        <w:trPr>
          <w:trHeight w:val="703"/>
        </w:trPr>
        <w:tc>
          <w:tcPr>
            <w:tcW w:w="1170" w:type="dxa"/>
          </w:tcPr>
          <w:p w:rsidR="00162D92" w:rsidRPr="009C6152" w:rsidRDefault="00162D92" w:rsidP="00127C61">
            <w:pPr>
              <w:spacing w:line="240" w:lineRule="auto"/>
              <w:ind w:right="342"/>
              <w:rPr>
                <w:rFonts w:ascii="Times New Roman" w:hAnsi="Times New Roman" w:cs="Times New Roman"/>
                <w:sz w:val="16"/>
                <w:szCs w:val="16"/>
              </w:rPr>
            </w:pPr>
          </w:p>
          <w:p w:rsidR="00162D92" w:rsidRPr="009C6152" w:rsidRDefault="00162D92" w:rsidP="00127C61">
            <w:pPr>
              <w:spacing w:line="240" w:lineRule="auto"/>
              <w:ind w:right="342"/>
              <w:jc w:val="center"/>
              <w:rPr>
                <w:rFonts w:ascii="Times New Roman" w:hAnsi="Times New Roman" w:cs="Times New Roman"/>
                <w:sz w:val="16"/>
                <w:szCs w:val="16"/>
              </w:rPr>
            </w:pPr>
            <w:r w:rsidRPr="009C6152">
              <w:rPr>
                <w:rFonts w:ascii="Times New Roman" w:hAnsi="Times New Roman" w:cs="Times New Roman"/>
                <w:sz w:val="16"/>
                <w:szCs w:val="16"/>
              </w:rPr>
              <w:t>loneliss</w:t>
            </w:r>
          </w:p>
        </w:tc>
        <w:tc>
          <w:tcPr>
            <w:tcW w:w="1170" w:type="dxa"/>
            <w:vAlign w:val="center"/>
          </w:tcPr>
          <w:p w:rsidR="00162D92" w:rsidRPr="009C6152" w:rsidRDefault="00162D92" w:rsidP="00127C61">
            <w:pPr>
              <w:spacing w:line="240" w:lineRule="auto"/>
              <w:ind w:right="-725"/>
              <w:rPr>
                <w:rFonts w:ascii="Times New Roman" w:hAnsi="Times New Roman" w:cs="Times New Roman"/>
                <w:sz w:val="16"/>
                <w:szCs w:val="16"/>
              </w:rPr>
            </w:pPr>
            <w:r w:rsidRPr="009C6152">
              <w:rPr>
                <w:rFonts w:ascii="Times New Roman" w:hAnsi="Times New Roman" w:cs="Times New Roman"/>
                <w:sz w:val="16"/>
                <w:szCs w:val="16"/>
              </w:rPr>
              <w:t>38.10(12.602)</w:t>
            </w:r>
          </w:p>
        </w:tc>
        <w:tc>
          <w:tcPr>
            <w:tcW w:w="1080" w:type="dxa"/>
            <w:vAlign w:val="center"/>
          </w:tcPr>
          <w:p w:rsidR="00162D92" w:rsidRPr="009C6152" w:rsidRDefault="00162D92" w:rsidP="00127C61">
            <w:pPr>
              <w:spacing w:line="240" w:lineRule="auto"/>
              <w:ind w:right="-18"/>
              <w:rPr>
                <w:rFonts w:ascii="Times New Roman" w:hAnsi="Times New Roman" w:cs="Times New Roman"/>
                <w:sz w:val="16"/>
                <w:szCs w:val="16"/>
              </w:rPr>
            </w:pPr>
            <w:r w:rsidRPr="009C6152">
              <w:rPr>
                <w:rFonts w:ascii="Times New Roman" w:hAnsi="Times New Roman" w:cs="Times New Roman"/>
                <w:sz w:val="16"/>
                <w:szCs w:val="16"/>
              </w:rPr>
              <w:t>24.79(9.89)</w:t>
            </w:r>
          </w:p>
        </w:tc>
        <w:tc>
          <w:tcPr>
            <w:tcW w:w="720" w:type="dxa"/>
            <w:tcBorders>
              <w:top w:val="nil"/>
              <w:right w:val="nil"/>
            </w:tcBorders>
            <w:vAlign w:val="center"/>
          </w:tcPr>
          <w:p w:rsidR="00162D92" w:rsidRPr="009C6152" w:rsidRDefault="00162D92" w:rsidP="00127C61">
            <w:pPr>
              <w:spacing w:line="240" w:lineRule="auto"/>
              <w:rPr>
                <w:rFonts w:ascii="Times New Roman" w:hAnsi="Times New Roman" w:cs="Times New Roman"/>
                <w:sz w:val="16"/>
                <w:szCs w:val="16"/>
              </w:rPr>
            </w:pPr>
          </w:p>
        </w:tc>
        <w:tc>
          <w:tcPr>
            <w:tcW w:w="630" w:type="dxa"/>
            <w:tcBorders>
              <w:top w:val="nil"/>
              <w:left w:val="nil"/>
            </w:tcBorders>
            <w:vAlign w:val="center"/>
          </w:tcPr>
          <w:p w:rsidR="00162D92" w:rsidRPr="009C6152" w:rsidRDefault="00162D92" w:rsidP="00127C61">
            <w:pPr>
              <w:spacing w:line="240" w:lineRule="auto"/>
              <w:ind w:right="-1008"/>
              <w:rPr>
                <w:rFonts w:ascii="Times New Roman" w:hAnsi="Times New Roman" w:cs="Times New Roman"/>
                <w:sz w:val="16"/>
                <w:szCs w:val="16"/>
              </w:rPr>
            </w:pPr>
            <w:r w:rsidRPr="009C6152">
              <w:rPr>
                <w:rFonts w:ascii="Times New Roman" w:hAnsi="Times New Roman" w:cs="Times New Roman"/>
                <w:sz w:val="16"/>
                <w:szCs w:val="16"/>
              </w:rPr>
              <w:t xml:space="preserve">.002     </w:t>
            </w:r>
          </w:p>
        </w:tc>
      </w:tr>
    </w:tbl>
    <w:p w:rsidR="00162D92" w:rsidRDefault="00162D92" w:rsidP="00162D92">
      <w:pPr>
        <w:rPr>
          <w:rFonts w:ascii="Times New Roman" w:hAnsi="Times New Roman" w:cs="Times New Roman"/>
          <w:sz w:val="20"/>
          <w:szCs w:val="20"/>
        </w:rPr>
      </w:pPr>
      <w:r w:rsidRPr="00C25B22">
        <w:rPr>
          <w:rFonts w:ascii="Times New Roman" w:hAnsi="Times New Roman" w:cs="Times New Roman"/>
          <w:sz w:val="20"/>
          <w:szCs w:val="20"/>
        </w:rPr>
        <w:t>*p&lt;.05</w:t>
      </w:r>
    </w:p>
    <w:p w:rsidR="008804BB" w:rsidRDefault="008804BB" w:rsidP="00162D92">
      <w:pPr>
        <w:rPr>
          <w:rFonts w:ascii="Times New Roman" w:hAnsi="Times New Roman" w:cs="Times New Roman"/>
          <w:sz w:val="20"/>
          <w:szCs w:val="20"/>
        </w:rPr>
      </w:pPr>
    </w:p>
    <w:p w:rsidR="00162D92" w:rsidRPr="00551F79" w:rsidRDefault="00162D92" w:rsidP="0007550B">
      <w:pPr>
        <w:autoSpaceDE w:val="0"/>
        <w:autoSpaceDN w:val="0"/>
        <w:adjustRightInd w:val="0"/>
        <w:spacing w:after="0" w:line="240" w:lineRule="auto"/>
        <w:rPr>
          <w:rFonts w:ascii="Times New Roman" w:hAnsi="Times New Roman" w:cs="Times New Roman"/>
          <w:sz w:val="20"/>
          <w:szCs w:val="20"/>
        </w:rPr>
      </w:pPr>
    </w:p>
    <w:p w:rsidR="00551F79" w:rsidRPr="0007550B" w:rsidRDefault="00551F79" w:rsidP="00551F79">
      <w:pPr>
        <w:autoSpaceDE w:val="0"/>
        <w:autoSpaceDN w:val="0"/>
        <w:adjustRightInd w:val="0"/>
        <w:spacing w:after="0" w:line="240" w:lineRule="auto"/>
        <w:rPr>
          <w:rFonts w:ascii="Times New Roman" w:hAnsi="Times New Roman" w:cs="Times New Roman"/>
          <w:b/>
          <w:sz w:val="24"/>
          <w:szCs w:val="24"/>
        </w:rPr>
      </w:pPr>
      <w:r w:rsidRPr="0007550B">
        <w:rPr>
          <w:rFonts w:ascii="Times New Roman" w:hAnsi="Times New Roman" w:cs="Times New Roman"/>
          <w:b/>
          <w:sz w:val="24"/>
          <w:szCs w:val="24"/>
        </w:rPr>
        <w:t>DISCUSSION</w:t>
      </w:r>
    </w:p>
    <w:p w:rsidR="00F75DBB" w:rsidRPr="00F34FCB" w:rsidRDefault="009304A9" w:rsidP="000F4F6F">
      <w:pPr>
        <w:autoSpaceDE w:val="0"/>
        <w:autoSpaceDN w:val="0"/>
        <w:adjustRightInd w:val="0"/>
        <w:spacing w:after="0" w:line="240" w:lineRule="auto"/>
        <w:ind w:firstLine="720"/>
        <w:jc w:val="both"/>
        <w:rPr>
          <w:rStyle w:val="Strong"/>
          <w:rFonts w:ascii="Times New Roman" w:hAnsi="Times New Roman" w:cs="Times New Roman"/>
          <w:b w:val="0"/>
          <w:bCs w:val="0"/>
          <w:sz w:val="20"/>
          <w:szCs w:val="20"/>
          <w:vertAlign w:val="superscript"/>
        </w:rPr>
      </w:pPr>
      <w:r>
        <w:rPr>
          <w:rFonts w:ascii="Times New Roman" w:hAnsi="Times New Roman" w:cs="Times New Roman"/>
          <w:sz w:val="20"/>
          <w:szCs w:val="20"/>
        </w:rPr>
        <w:lastRenderedPageBreak/>
        <w:t xml:space="preserve">The first most important objective of the study was to know difference of loneliness </w:t>
      </w:r>
      <w:r w:rsidR="00E944A5">
        <w:rPr>
          <w:rFonts w:ascii="Times New Roman" w:hAnsi="Times New Roman" w:cs="Times New Roman"/>
          <w:sz w:val="20"/>
          <w:szCs w:val="20"/>
        </w:rPr>
        <w:t>among normal</w:t>
      </w:r>
      <w:r>
        <w:rPr>
          <w:rFonts w:ascii="Times New Roman" w:hAnsi="Times New Roman" w:cs="Times New Roman"/>
          <w:sz w:val="20"/>
          <w:szCs w:val="20"/>
        </w:rPr>
        <w:t xml:space="preserve"> </w:t>
      </w:r>
      <w:r w:rsidR="00E944A5">
        <w:rPr>
          <w:rFonts w:ascii="Times New Roman" w:hAnsi="Times New Roman" w:cs="Times New Roman"/>
          <w:sz w:val="20"/>
          <w:szCs w:val="20"/>
        </w:rPr>
        <w:t xml:space="preserve">individuals </w:t>
      </w:r>
      <w:r>
        <w:rPr>
          <w:rFonts w:ascii="Times New Roman" w:hAnsi="Times New Roman" w:cs="Times New Roman"/>
          <w:sz w:val="20"/>
          <w:szCs w:val="20"/>
        </w:rPr>
        <w:t xml:space="preserve">and patients of </w:t>
      </w:r>
      <w:r w:rsidR="00E944A5">
        <w:rPr>
          <w:rFonts w:ascii="Times New Roman" w:hAnsi="Times New Roman" w:cs="Times New Roman"/>
          <w:sz w:val="20"/>
          <w:szCs w:val="20"/>
        </w:rPr>
        <w:t xml:space="preserve">echo </w:t>
      </w:r>
      <w:r>
        <w:rPr>
          <w:rFonts w:ascii="Times New Roman" w:hAnsi="Times New Roman" w:cs="Times New Roman"/>
          <w:sz w:val="20"/>
          <w:szCs w:val="20"/>
        </w:rPr>
        <w:t xml:space="preserve">cardiac problems. </w:t>
      </w:r>
      <w:r w:rsidR="00E944A5">
        <w:rPr>
          <w:rFonts w:ascii="Times New Roman" w:hAnsi="Times New Roman" w:cs="Times New Roman"/>
          <w:sz w:val="20"/>
          <w:szCs w:val="20"/>
        </w:rPr>
        <w:t>There was noticed among cardiac gr</w:t>
      </w:r>
      <w:r w:rsidR="005D6D71">
        <w:rPr>
          <w:rFonts w:ascii="Times New Roman" w:hAnsi="Times New Roman" w:cs="Times New Roman"/>
          <w:sz w:val="20"/>
          <w:szCs w:val="20"/>
        </w:rPr>
        <w:t>a</w:t>
      </w:r>
      <w:r w:rsidR="00E944A5">
        <w:rPr>
          <w:rFonts w:ascii="Times New Roman" w:hAnsi="Times New Roman" w:cs="Times New Roman"/>
          <w:sz w:val="20"/>
          <w:szCs w:val="20"/>
        </w:rPr>
        <w:t>ph</w:t>
      </w:r>
      <w:r w:rsidR="005D6D71">
        <w:rPr>
          <w:rFonts w:ascii="Times New Roman" w:hAnsi="Times New Roman" w:cs="Times New Roman"/>
          <w:sz w:val="20"/>
          <w:szCs w:val="20"/>
        </w:rPr>
        <w:t>ic</w:t>
      </w:r>
      <w:r w:rsidR="00E944A5">
        <w:rPr>
          <w:rFonts w:ascii="Times New Roman" w:hAnsi="Times New Roman" w:cs="Times New Roman"/>
          <w:sz w:val="20"/>
          <w:szCs w:val="20"/>
        </w:rPr>
        <w:t xml:space="preserve">s patients level of loneliness was higher and among normal adolescences </w:t>
      </w:r>
      <w:r w:rsidR="009A2975">
        <w:rPr>
          <w:rFonts w:ascii="Times New Roman" w:hAnsi="Times New Roman" w:cs="Times New Roman"/>
          <w:sz w:val="20"/>
          <w:szCs w:val="20"/>
        </w:rPr>
        <w:t xml:space="preserve">level of loneliness was lower. </w:t>
      </w:r>
      <w:r w:rsidR="000F4F6F" w:rsidRPr="00F34FCB">
        <w:rPr>
          <w:rFonts w:ascii="Times New Roman" w:hAnsi="Times New Roman" w:cs="Times New Roman"/>
          <w:sz w:val="20"/>
          <w:szCs w:val="20"/>
        </w:rPr>
        <w:t>P</w:t>
      </w:r>
      <w:r w:rsidR="00920596" w:rsidRPr="00F34FCB">
        <w:rPr>
          <w:rFonts w:ascii="Times New Roman" w:hAnsi="Times New Roman" w:cs="Times New Roman"/>
          <w:sz w:val="20"/>
          <w:szCs w:val="20"/>
        </w:rPr>
        <w:t xml:space="preserve">revious </w:t>
      </w:r>
      <w:r w:rsidR="000E662E" w:rsidRPr="00F34FCB">
        <w:rPr>
          <w:rFonts w:ascii="Times New Roman" w:hAnsi="Times New Roman" w:cs="Times New Roman"/>
          <w:sz w:val="20"/>
          <w:szCs w:val="20"/>
        </w:rPr>
        <w:t>study yielded the same results that the</w:t>
      </w:r>
      <w:r w:rsidR="00F75DBB" w:rsidRPr="00F34FCB">
        <w:rPr>
          <w:rFonts w:ascii="Times New Roman" w:hAnsi="Times New Roman" w:cs="Times New Roman"/>
          <w:sz w:val="20"/>
          <w:szCs w:val="20"/>
        </w:rPr>
        <w:t xml:space="preserve">re was </w:t>
      </w:r>
      <w:r w:rsidR="00F75DBB" w:rsidRPr="00F34FCB">
        <w:rPr>
          <w:rStyle w:val="Strong"/>
          <w:rFonts w:ascii="Times New Roman" w:hAnsi="Times New Roman" w:cs="Times New Roman"/>
          <w:b w:val="0"/>
          <w:color w:val="333333"/>
          <w:sz w:val="20"/>
          <w:szCs w:val="20"/>
          <w:shd w:val="clear" w:color="auto" w:fill="FFFFFF"/>
        </w:rPr>
        <w:t>l</w:t>
      </w:r>
      <w:r w:rsidR="00F75DBB" w:rsidRPr="00BF2984">
        <w:rPr>
          <w:rStyle w:val="Strong"/>
          <w:rFonts w:ascii="Times New Roman" w:hAnsi="Times New Roman" w:cs="Times New Roman"/>
          <w:b w:val="0"/>
          <w:color w:val="333333"/>
          <w:sz w:val="20"/>
          <w:szCs w:val="20"/>
          <w:shd w:val="clear" w:color="auto" w:fill="FFFFFF"/>
        </w:rPr>
        <w:t>oneliness predict high bl</w:t>
      </w:r>
      <w:r w:rsidR="00F75DBB" w:rsidRPr="009E35B6">
        <w:rPr>
          <w:rStyle w:val="Strong"/>
          <w:rFonts w:ascii="Times New Roman" w:hAnsi="Times New Roman" w:cs="Times New Roman"/>
          <w:b w:val="0"/>
          <w:color w:val="333333"/>
          <w:sz w:val="20"/>
          <w:szCs w:val="20"/>
          <w:shd w:val="clear" w:color="auto" w:fill="FFFFFF"/>
        </w:rPr>
        <w:t xml:space="preserve">ood pressure, </w:t>
      </w:r>
      <w:r w:rsidR="0058765B" w:rsidRPr="009E35B6">
        <w:rPr>
          <w:rStyle w:val="Strong"/>
          <w:rFonts w:ascii="Times New Roman" w:hAnsi="Times New Roman" w:cs="Times New Roman"/>
          <w:b w:val="0"/>
          <w:color w:val="333333"/>
          <w:sz w:val="20"/>
          <w:szCs w:val="20"/>
          <w:shd w:val="clear" w:color="auto" w:fill="FFFFFF"/>
        </w:rPr>
        <w:t>cardiograph</w:t>
      </w:r>
      <w:r w:rsidR="00F75DBB" w:rsidRPr="009E35B6">
        <w:rPr>
          <w:rStyle w:val="Strong"/>
          <w:rFonts w:ascii="Times New Roman" w:hAnsi="Times New Roman" w:cs="Times New Roman"/>
          <w:b w:val="0"/>
          <w:color w:val="333333"/>
          <w:sz w:val="20"/>
          <w:szCs w:val="20"/>
          <w:shd w:val="clear" w:color="auto" w:fill="FFFFFF"/>
        </w:rPr>
        <w:t xml:space="preserve"> and lower total peripheral resistance. Prior research revealed in non loneliness ambulatory blood pressure, </w:t>
      </w:r>
      <w:r w:rsidR="00F75DBB" w:rsidRPr="00F34FCB">
        <w:rPr>
          <w:rStyle w:val="Strong"/>
          <w:rFonts w:ascii="Times New Roman" w:hAnsi="Times New Roman" w:cs="Times New Roman"/>
          <w:b w:val="0"/>
          <w:sz w:val="20"/>
          <w:szCs w:val="20"/>
          <w:shd w:val="clear" w:color="auto" w:fill="FFFFFF"/>
        </w:rPr>
        <w:t xml:space="preserve">impedance </w:t>
      </w:r>
      <w:r w:rsidR="009A2975" w:rsidRPr="00F34FCB">
        <w:rPr>
          <w:rStyle w:val="Strong"/>
          <w:rFonts w:ascii="Times New Roman" w:hAnsi="Times New Roman" w:cs="Times New Roman"/>
          <w:b w:val="0"/>
          <w:sz w:val="20"/>
          <w:szCs w:val="20"/>
          <w:shd w:val="clear" w:color="auto" w:fill="FFFFFF"/>
        </w:rPr>
        <w:t>cardiograph</w:t>
      </w:r>
      <w:r w:rsidR="00F75DBB" w:rsidRPr="00F34FCB">
        <w:rPr>
          <w:rStyle w:val="Strong"/>
          <w:rFonts w:ascii="Times New Roman" w:hAnsi="Times New Roman" w:cs="Times New Roman"/>
          <w:b w:val="0"/>
          <w:sz w:val="20"/>
          <w:szCs w:val="20"/>
          <w:shd w:val="clear" w:color="auto" w:fill="FFFFFF"/>
        </w:rPr>
        <w:t xml:space="preserve"> as well lesser </w:t>
      </w:r>
      <w:r w:rsidR="00F04CBD">
        <w:rPr>
          <w:rStyle w:val="Strong"/>
          <w:rFonts w:ascii="Times New Roman" w:hAnsi="Times New Roman" w:cs="Times New Roman"/>
          <w:b w:val="0"/>
          <w:sz w:val="20"/>
          <w:szCs w:val="20"/>
          <w:shd w:val="clear" w:color="auto" w:fill="FFFFFF"/>
        </w:rPr>
        <w:t>total protocol rating.</w:t>
      </w:r>
      <w:r w:rsidR="00F04CBD" w:rsidRPr="00F04CBD">
        <w:rPr>
          <w:rStyle w:val="Strong"/>
          <w:rFonts w:ascii="Times New Roman" w:hAnsi="Times New Roman" w:cs="Times New Roman"/>
          <w:b w:val="0"/>
          <w:sz w:val="20"/>
          <w:szCs w:val="20"/>
          <w:shd w:val="clear" w:color="auto" w:fill="FFFFFF"/>
          <w:vertAlign w:val="superscript"/>
        </w:rPr>
        <w:t>19</w:t>
      </w:r>
    </w:p>
    <w:p w:rsidR="00920596" w:rsidRPr="00F34FCB" w:rsidRDefault="00920596" w:rsidP="003422C8">
      <w:pPr>
        <w:autoSpaceDE w:val="0"/>
        <w:autoSpaceDN w:val="0"/>
        <w:adjustRightInd w:val="0"/>
        <w:spacing w:after="0" w:line="240" w:lineRule="auto"/>
        <w:ind w:firstLine="720"/>
        <w:rPr>
          <w:rFonts w:ascii="Times New Roman" w:hAnsi="Times New Roman" w:cs="Times New Roman"/>
          <w:sz w:val="20"/>
          <w:szCs w:val="20"/>
        </w:rPr>
      </w:pPr>
    </w:p>
    <w:p w:rsidR="00436F5F" w:rsidRPr="00F34FCB" w:rsidRDefault="00FF5ACF" w:rsidP="00D735AE">
      <w:pPr>
        <w:jc w:val="both"/>
        <w:rPr>
          <w:sz w:val="20"/>
          <w:szCs w:val="20"/>
        </w:rPr>
      </w:pPr>
      <w:r>
        <w:rPr>
          <w:rFonts w:ascii="Times New Roman" w:eastAsia="Times New Roman" w:hAnsi="Times New Roman" w:cs="Times New Roman"/>
          <w:bCs/>
          <w:sz w:val="20"/>
          <w:szCs w:val="20"/>
        </w:rPr>
        <w:t>S</w:t>
      </w:r>
      <w:r w:rsidR="00850887" w:rsidRPr="00F34FCB">
        <w:rPr>
          <w:rFonts w:ascii="Times New Roman" w:eastAsia="Times New Roman" w:hAnsi="Times New Roman" w:cs="Times New Roman"/>
          <w:bCs/>
          <w:sz w:val="20"/>
          <w:szCs w:val="20"/>
        </w:rPr>
        <w:t xml:space="preserve">tudy </w:t>
      </w:r>
      <w:r>
        <w:rPr>
          <w:rFonts w:ascii="Times New Roman" w:eastAsia="Times New Roman" w:hAnsi="Times New Roman" w:cs="Times New Roman"/>
          <w:bCs/>
          <w:sz w:val="20"/>
          <w:szCs w:val="20"/>
        </w:rPr>
        <w:t xml:space="preserve">had </w:t>
      </w:r>
      <w:r w:rsidR="00850887" w:rsidRPr="00F34FCB">
        <w:rPr>
          <w:rFonts w:ascii="Times New Roman" w:eastAsia="Times New Roman" w:hAnsi="Times New Roman" w:cs="Times New Roman"/>
          <w:bCs/>
          <w:sz w:val="20"/>
          <w:szCs w:val="20"/>
        </w:rPr>
        <w:t>explored the effect of loneliness on stroke coronary heart disease, (CHD) by utilizing the secondary data, there was applied meta analysis contextual sample size was 35925 records study naturally was longitudinal</w:t>
      </w:r>
      <w:r w:rsidR="00436F5F" w:rsidRPr="00F34FCB">
        <w:rPr>
          <w:rFonts w:ascii="Times New Roman" w:eastAsia="Times New Roman" w:hAnsi="Times New Roman" w:cs="Times New Roman"/>
          <w:bCs/>
          <w:sz w:val="20"/>
          <w:szCs w:val="20"/>
        </w:rPr>
        <w:t>.</w:t>
      </w:r>
      <w:r w:rsidR="00B91CD0" w:rsidRPr="00F34FCB">
        <w:rPr>
          <w:rFonts w:ascii="Times New Roman" w:eastAsia="Times New Roman" w:hAnsi="Times New Roman" w:cs="Times New Roman"/>
          <w:bCs/>
          <w:sz w:val="20"/>
          <w:szCs w:val="20"/>
          <w:vertAlign w:val="superscript"/>
        </w:rPr>
        <w:t>20</w:t>
      </w:r>
      <w:r w:rsidR="005D6D71">
        <w:rPr>
          <w:rFonts w:ascii="Times New Roman" w:eastAsia="Times New Roman" w:hAnsi="Times New Roman" w:cs="Times New Roman"/>
          <w:bCs/>
          <w:sz w:val="20"/>
          <w:szCs w:val="20"/>
          <w:vertAlign w:val="superscript"/>
        </w:rPr>
        <w:t>,21,22</w:t>
      </w:r>
    </w:p>
    <w:p w:rsidR="005552B0" w:rsidRPr="00F34FCB" w:rsidRDefault="00FF5ACF" w:rsidP="004D1D0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Second finding</w:t>
      </w:r>
      <w:r w:rsidR="00850887" w:rsidRPr="00F34FCB">
        <w:rPr>
          <w:rFonts w:ascii="Times New Roman" w:hAnsi="Times New Roman" w:cs="Times New Roman"/>
          <w:sz w:val="20"/>
          <w:szCs w:val="20"/>
        </w:rPr>
        <w:t xml:space="preserve"> of this study was</w:t>
      </w:r>
      <w:r w:rsidR="005552B0" w:rsidRPr="00F34FCB">
        <w:rPr>
          <w:rFonts w:ascii="Times New Roman" w:hAnsi="Times New Roman" w:cs="Times New Roman"/>
          <w:sz w:val="20"/>
          <w:szCs w:val="20"/>
        </w:rPr>
        <w:t xml:space="preserve"> </w:t>
      </w:r>
      <w:r w:rsidR="004D1D02">
        <w:rPr>
          <w:rFonts w:ascii="Times New Roman" w:hAnsi="Times New Roman" w:cs="Times New Roman"/>
          <w:sz w:val="20"/>
          <w:szCs w:val="20"/>
        </w:rPr>
        <w:t>that in</w:t>
      </w:r>
      <w:r>
        <w:rPr>
          <w:rFonts w:ascii="Times New Roman" w:hAnsi="Times New Roman" w:cs="Times New Roman"/>
          <w:sz w:val="20"/>
          <w:szCs w:val="20"/>
        </w:rPr>
        <w:t xml:space="preserve"> females </w:t>
      </w:r>
      <w:r w:rsidR="004D1D02">
        <w:rPr>
          <w:rFonts w:ascii="Times New Roman" w:hAnsi="Times New Roman" w:cs="Times New Roman"/>
          <w:sz w:val="20"/>
          <w:szCs w:val="20"/>
        </w:rPr>
        <w:t>adolescences</w:t>
      </w:r>
      <w:r>
        <w:rPr>
          <w:rFonts w:ascii="Times New Roman" w:hAnsi="Times New Roman" w:cs="Times New Roman"/>
          <w:sz w:val="20"/>
          <w:szCs w:val="20"/>
        </w:rPr>
        <w:t xml:space="preserve"> </w:t>
      </w:r>
      <w:r w:rsidR="004D1D02">
        <w:rPr>
          <w:rFonts w:ascii="Times New Roman" w:hAnsi="Times New Roman" w:cs="Times New Roman"/>
          <w:sz w:val="20"/>
          <w:szCs w:val="20"/>
        </w:rPr>
        <w:t xml:space="preserve">level of loneliness over all was greater in both health status, but was very higher in echo cardiac graphs patients rather in males cardiac graph patients level of loneliness was lower and additionally in non echo cardiac graph problems males adolescences loneliness level was lower observed at UCLA loneliness scale. </w:t>
      </w:r>
      <w:r w:rsidR="005552B0" w:rsidRPr="00F34FCB">
        <w:rPr>
          <w:rFonts w:ascii="Times New Roman" w:hAnsi="Times New Roman" w:cs="Times New Roman"/>
          <w:sz w:val="20"/>
          <w:szCs w:val="20"/>
        </w:rPr>
        <w:t xml:space="preserve"> </w:t>
      </w:r>
    </w:p>
    <w:p w:rsidR="00C02524" w:rsidRPr="00F34FCB" w:rsidRDefault="00C93A27" w:rsidP="009D6D26">
      <w:pPr>
        <w:spacing w:line="240" w:lineRule="auto"/>
        <w:ind w:right="-18"/>
        <w:jc w:val="both"/>
        <w:rPr>
          <w:rFonts w:ascii="Times New Roman" w:hAnsi="Times New Roman" w:cs="Times New Roman"/>
          <w:sz w:val="20"/>
          <w:szCs w:val="20"/>
        </w:rPr>
      </w:pPr>
      <w:r w:rsidRPr="00F34FCB">
        <w:rPr>
          <w:rFonts w:ascii="Times New Roman" w:hAnsi="Times New Roman" w:cs="Times New Roman"/>
          <w:sz w:val="20"/>
          <w:szCs w:val="20"/>
        </w:rPr>
        <w:t xml:space="preserve">It was observed in this study that female scored high on </w:t>
      </w:r>
      <w:r w:rsidR="0000700F" w:rsidRPr="00F34FCB">
        <w:rPr>
          <w:rFonts w:ascii="Times New Roman" w:hAnsi="Times New Roman" w:cs="Times New Roman"/>
          <w:sz w:val="20"/>
          <w:szCs w:val="20"/>
        </w:rPr>
        <w:t>loneliness</w:t>
      </w:r>
      <w:r w:rsidRPr="00F34FCB">
        <w:rPr>
          <w:rFonts w:ascii="Times New Roman" w:hAnsi="Times New Roman" w:cs="Times New Roman"/>
          <w:sz w:val="20"/>
          <w:szCs w:val="20"/>
        </w:rPr>
        <w:t xml:space="preserve"> scale</w:t>
      </w:r>
      <w:r w:rsidR="0091719C" w:rsidRPr="00F34FCB">
        <w:rPr>
          <w:rFonts w:ascii="Times New Roman" w:hAnsi="Times New Roman" w:cs="Times New Roman"/>
          <w:sz w:val="20"/>
          <w:szCs w:val="20"/>
        </w:rPr>
        <w:t xml:space="preserve"> in both health </w:t>
      </w:r>
      <w:r w:rsidR="00200A4F" w:rsidRPr="00F34FCB">
        <w:rPr>
          <w:rFonts w:ascii="Times New Roman" w:hAnsi="Times New Roman" w:cs="Times New Roman"/>
          <w:sz w:val="20"/>
          <w:szCs w:val="20"/>
        </w:rPr>
        <w:t>statues</w:t>
      </w:r>
      <w:r w:rsidR="00200A4F">
        <w:rPr>
          <w:rFonts w:ascii="Times New Roman" w:hAnsi="Times New Roman" w:cs="Times New Roman"/>
          <w:sz w:val="20"/>
          <w:szCs w:val="20"/>
        </w:rPr>
        <w:t xml:space="preserve"> </w:t>
      </w:r>
      <w:r w:rsidR="00A57AB1" w:rsidRPr="00F34FCB">
        <w:rPr>
          <w:rFonts w:ascii="Times New Roman" w:hAnsi="Times New Roman" w:cs="Times New Roman"/>
          <w:sz w:val="20"/>
          <w:szCs w:val="20"/>
        </w:rPr>
        <w:t xml:space="preserve">hence loneliness level </w:t>
      </w:r>
      <w:r w:rsidR="00B13407" w:rsidRPr="00F34FCB">
        <w:rPr>
          <w:rFonts w:ascii="Times New Roman" w:hAnsi="Times New Roman" w:cs="Times New Roman"/>
          <w:sz w:val="20"/>
          <w:szCs w:val="20"/>
        </w:rPr>
        <w:t xml:space="preserve">higher in cardiac problems patients </w:t>
      </w:r>
      <w:r w:rsidR="00117DFF" w:rsidRPr="00F34FCB">
        <w:rPr>
          <w:rFonts w:ascii="Times New Roman" w:hAnsi="Times New Roman" w:cs="Times New Roman"/>
          <w:sz w:val="20"/>
          <w:szCs w:val="20"/>
        </w:rPr>
        <w:t xml:space="preserve"> and lower  of  normal  population.  Males level of loneliness </w:t>
      </w:r>
      <w:r w:rsidR="006154EC" w:rsidRPr="00F34FCB">
        <w:rPr>
          <w:rFonts w:ascii="Times New Roman" w:hAnsi="Times New Roman" w:cs="Times New Roman"/>
          <w:sz w:val="20"/>
          <w:szCs w:val="20"/>
        </w:rPr>
        <w:t xml:space="preserve">was observed lesser in both health statuses as compare to </w:t>
      </w:r>
      <w:r w:rsidR="004D1D02">
        <w:rPr>
          <w:rFonts w:ascii="Times New Roman" w:hAnsi="Times New Roman" w:cs="Times New Roman"/>
          <w:sz w:val="20"/>
          <w:szCs w:val="20"/>
        </w:rPr>
        <w:t xml:space="preserve">females </w:t>
      </w:r>
      <w:r w:rsidR="006154EC" w:rsidRPr="00F34FCB">
        <w:rPr>
          <w:rFonts w:ascii="Times New Roman" w:hAnsi="Times New Roman" w:cs="Times New Roman"/>
          <w:sz w:val="20"/>
          <w:szCs w:val="20"/>
        </w:rPr>
        <w:t xml:space="preserve">cardiac patients, cardiac problems facing </w:t>
      </w:r>
      <w:r w:rsidR="00E26A53" w:rsidRPr="00F34FCB">
        <w:rPr>
          <w:rFonts w:ascii="Times New Roman" w:hAnsi="Times New Roman" w:cs="Times New Roman"/>
          <w:sz w:val="20"/>
          <w:szCs w:val="20"/>
        </w:rPr>
        <w:t xml:space="preserve">males </w:t>
      </w:r>
      <w:r w:rsidR="006154EC" w:rsidRPr="00F34FCB">
        <w:rPr>
          <w:rFonts w:ascii="Times New Roman" w:hAnsi="Times New Roman" w:cs="Times New Roman"/>
          <w:sz w:val="20"/>
          <w:szCs w:val="20"/>
        </w:rPr>
        <w:t xml:space="preserve">individuals </w:t>
      </w:r>
      <w:r w:rsidR="00E26A53" w:rsidRPr="00F34FCB">
        <w:rPr>
          <w:rFonts w:ascii="Times New Roman" w:hAnsi="Times New Roman" w:cs="Times New Roman"/>
          <w:sz w:val="20"/>
          <w:szCs w:val="20"/>
        </w:rPr>
        <w:t xml:space="preserve">scored on loneliness scale was </w:t>
      </w:r>
      <w:r w:rsidR="004D1D02">
        <w:rPr>
          <w:rFonts w:ascii="Times New Roman" w:hAnsi="Times New Roman" w:cs="Times New Roman"/>
          <w:sz w:val="20"/>
          <w:szCs w:val="20"/>
        </w:rPr>
        <w:t xml:space="preserve">higher </w:t>
      </w:r>
      <w:r w:rsidR="00E26A53" w:rsidRPr="00F34FCB">
        <w:rPr>
          <w:rFonts w:ascii="Times New Roman" w:hAnsi="Times New Roman" w:cs="Times New Roman"/>
          <w:sz w:val="20"/>
          <w:szCs w:val="20"/>
        </w:rPr>
        <w:t xml:space="preserve">and of </w:t>
      </w:r>
      <w:r w:rsidR="009D6D26" w:rsidRPr="00F34FCB">
        <w:rPr>
          <w:rFonts w:ascii="Times New Roman" w:hAnsi="Times New Roman" w:cs="Times New Roman"/>
          <w:sz w:val="20"/>
          <w:szCs w:val="20"/>
        </w:rPr>
        <w:t>normal’s</w:t>
      </w:r>
      <w:r w:rsidR="00E26A53" w:rsidRPr="00F34FCB">
        <w:rPr>
          <w:rFonts w:ascii="Times New Roman" w:hAnsi="Times New Roman" w:cs="Times New Roman"/>
          <w:sz w:val="20"/>
          <w:szCs w:val="20"/>
        </w:rPr>
        <w:t xml:space="preserve"> population </w:t>
      </w:r>
      <w:r w:rsidR="004D1D02">
        <w:rPr>
          <w:rFonts w:ascii="Times New Roman" w:hAnsi="Times New Roman" w:cs="Times New Roman"/>
          <w:sz w:val="20"/>
          <w:szCs w:val="20"/>
        </w:rPr>
        <w:t xml:space="preserve"> mean scores of UCLA was lower.</w:t>
      </w:r>
    </w:p>
    <w:p w:rsidR="0052480C" w:rsidRPr="0082136B" w:rsidRDefault="0052480C" w:rsidP="0052480C">
      <w:pPr>
        <w:widowControl w:val="0"/>
        <w:autoSpaceDE w:val="0"/>
        <w:autoSpaceDN w:val="0"/>
        <w:adjustRightInd w:val="0"/>
        <w:spacing w:before="100" w:after="100" w:line="240" w:lineRule="auto"/>
        <w:jc w:val="both"/>
        <w:rPr>
          <w:rFonts w:ascii="Times New Roman" w:hAnsi="Times New Roman" w:cs="Times New Roman"/>
          <w:bCs/>
          <w:sz w:val="20"/>
          <w:szCs w:val="20"/>
          <w:vertAlign w:val="superscript"/>
        </w:rPr>
      </w:pPr>
      <w:r w:rsidRPr="00F34FCB">
        <w:rPr>
          <w:rFonts w:ascii="Times New Roman" w:hAnsi="Times New Roman" w:cs="Times New Roman"/>
          <w:bCs/>
          <w:sz w:val="20"/>
          <w:szCs w:val="20"/>
        </w:rPr>
        <w:t xml:space="preserve">Borys and Perlman explicated the gender effect on loneliness females feeling more alone than males in their study. </w:t>
      </w:r>
      <w:r w:rsidR="005D6D71">
        <w:rPr>
          <w:rFonts w:ascii="Times New Roman" w:hAnsi="Times New Roman" w:cs="Times New Roman"/>
          <w:bCs/>
          <w:sz w:val="20"/>
          <w:szCs w:val="20"/>
          <w:vertAlign w:val="superscript"/>
        </w:rPr>
        <w:t>23</w:t>
      </w:r>
    </w:p>
    <w:p w:rsidR="007E0F6E" w:rsidRDefault="00F8176F" w:rsidP="007E0F6E">
      <w:pPr>
        <w:spacing w:line="240" w:lineRule="auto"/>
        <w:ind w:right="-18"/>
        <w:jc w:val="both"/>
        <w:rPr>
          <w:rFonts w:ascii="Times New Roman" w:hAnsi="Times New Roman" w:cs="Times New Roman"/>
          <w:sz w:val="18"/>
          <w:szCs w:val="18"/>
        </w:rPr>
      </w:pPr>
      <w:r>
        <w:rPr>
          <w:rFonts w:ascii="Times New Roman" w:hAnsi="Times New Roman" w:cs="Times New Roman"/>
          <w:sz w:val="18"/>
          <w:szCs w:val="18"/>
        </w:rPr>
        <w:t xml:space="preserve">Third finding of study indicated </w:t>
      </w:r>
      <w:r w:rsidR="00C57983">
        <w:rPr>
          <w:rFonts w:ascii="Times New Roman" w:hAnsi="Times New Roman" w:cs="Times New Roman"/>
          <w:sz w:val="18"/>
          <w:szCs w:val="18"/>
        </w:rPr>
        <w:t xml:space="preserve">Urban </w:t>
      </w:r>
      <w:r w:rsidR="007E0F6E">
        <w:rPr>
          <w:rFonts w:ascii="Times New Roman" w:hAnsi="Times New Roman" w:cs="Times New Roman"/>
          <w:sz w:val="18"/>
          <w:szCs w:val="18"/>
        </w:rPr>
        <w:t>adolescences level of loneliness was higher than rural adolescences to o</w:t>
      </w:r>
      <w:r w:rsidR="00C57983">
        <w:rPr>
          <w:rFonts w:ascii="Times New Roman" w:hAnsi="Times New Roman" w:cs="Times New Roman"/>
          <w:sz w:val="18"/>
          <w:szCs w:val="18"/>
        </w:rPr>
        <w:t xml:space="preserve">ver all whole population </w:t>
      </w:r>
      <w:r w:rsidR="007E0F6E">
        <w:rPr>
          <w:rFonts w:ascii="Times New Roman" w:hAnsi="Times New Roman" w:cs="Times New Roman"/>
          <w:sz w:val="18"/>
          <w:szCs w:val="18"/>
        </w:rPr>
        <w:t>without</w:t>
      </w:r>
      <w:r w:rsidR="00C57983">
        <w:rPr>
          <w:rFonts w:ascii="Times New Roman" w:hAnsi="Times New Roman" w:cs="Times New Roman"/>
          <w:sz w:val="18"/>
          <w:szCs w:val="18"/>
        </w:rPr>
        <w:t xml:space="preserve"> discrimination of health statuses</w:t>
      </w:r>
      <w:r w:rsidR="007E0F6E">
        <w:rPr>
          <w:rFonts w:ascii="Times New Roman" w:hAnsi="Times New Roman" w:cs="Times New Roman"/>
          <w:sz w:val="18"/>
          <w:szCs w:val="18"/>
        </w:rPr>
        <w:t xml:space="preserve">. </w:t>
      </w:r>
    </w:p>
    <w:p w:rsidR="0017370B" w:rsidRPr="0082136B" w:rsidRDefault="0058765B" w:rsidP="007E0F6E">
      <w:pPr>
        <w:spacing w:line="240" w:lineRule="auto"/>
        <w:ind w:right="-18"/>
        <w:jc w:val="both"/>
        <w:rPr>
          <w:rFonts w:ascii="Times New Roman" w:hAnsi="Times New Roman" w:cs="Times New Roman"/>
          <w:color w:val="333333"/>
          <w:sz w:val="20"/>
          <w:szCs w:val="20"/>
          <w:vertAlign w:val="superscript"/>
        </w:rPr>
      </w:pPr>
      <w:r w:rsidRPr="00F34FCB">
        <w:rPr>
          <w:rFonts w:ascii="Times New Roman" w:hAnsi="Times New Roman" w:cs="Times New Roman"/>
          <w:color w:val="333333"/>
          <w:sz w:val="20"/>
          <w:szCs w:val="20"/>
        </w:rPr>
        <w:t>Earlier</w:t>
      </w:r>
      <w:r w:rsidR="007E0F6E">
        <w:rPr>
          <w:rFonts w:ascii="Times New Roman" w:hAnsi="Times New Roman" w:cs="Times New Roman"/>
          <w:color w:val="333333"/>
          <w:sz w:val="20"/>
          <w:szCs w:val="20"/>
        </w:rPr>
        <w:t xml:space="preserve"> </w:t>
      </w:r>
      <w:r w:rsidR="004F15F5" w:rsidRPr="00F34FCB">
        <w:rPr>
          <w:rFonts w:ascii="Times New Roman" w:hAnsi="Times New Roman" w:cs="Times New Roman"/>
          <w:color w:val="333333"/>
          <w:sz w:val="20"/>
          <w:szCs w:val="20"/>
        </w:rPr>
        <w:t>cram</w:t>
      </w:r>
      <w:r w:rsidR="0017370B" w:rsidRPr="00F34FCB">
        <w:rPr>
          <w:rFonts w:ascii="Times New Roman" w:hAnsi="Times New Roman" w:cs="Times New Roman"/>
          <w:color w:val="333333"/>
          <w:sz w:val="20"/>
          <w:szCs w:val="20"/>
        </w:rPr>
        <w:t xml:space="preserve"> also </w:t>
      </w:r>
      <w:r w:rsidR="004F15F5" w:rsidRPr="00F34FCB">
        <w:rPr>
          <w:rFonts w:ascii="Times New Roman" w:hAnsi="Times New Roman" w:cs="Times New Roman"/>
          <w:color w:val="333333"/>
          <w:sz w:val="20"/>
          <w:szCs w:val="20"/>
        </w:rPr>
        <w:t>confirmed</w:t>
      </w:r>
      <w:r w:rsidR="0017370B" w:rsidRPr="00F34FCB">
        <w:rPr>
          <w:rFonts w:ascii="Times New Roman" w:hAnsi="Times New Roman" w:cs="Times New Roman"/>
          <w:color w:val="333333"/>
          <w:sz w:val="20"/>
          <w:szCs w:val="20"/>
        </w:rPr>
        <w:t xml:space="preserve"> the results of the concern study feeling of loneliness associated with aspects of home and neighborhood of residence. Multinomial logistic regression models were used evaluate the association between residential environment and loneliness sample was 4000 to deprived and local areas. Study explored deprived areas participants level of loneliness was </w:t>
      </w:r>
      <w:r w:rsidR="007E0F6E">
        <w:rPr>
          <w:rFonts w:ascii="Times New Roman" w:hAnsi="Times New Roman" w:cs="Times New Roman"/>
          <w:color w:val="333333"/>
          <w:sz w:val="20"/>
          <w:szCs w:val="20"/>
        </w:rPr>
        <w:t>lower</w:t>
      </w:r>
      <w:r w:rsidR="009E35B6" w:rsidRPr="00F34FCB">
        <w:rPr>
          <w:rFonts w:ascii="Times New Roman" w:hAnsi="Times New Roman" w:cs="Times New Roman"/>
          <w:color w:val="333333"/>
          <w:sz w:val="20"/>
          <w:szCs w:val="20"/>
        </w:rPr>
        <w:t xml:space="preserve"> than</w:t>
      </w:r>
      <w:r w:rsidR="0017370B" w:rsidRPr="00F34FCB">
        <w:rPr>
          <w:rFonts w:ascii="Times New Roman" w:hAnsi="Times New Roman" w:cs="Times New Roman"/>
          <w:color w:val="333333"/>
          <w:sz w:val="20"/>
          <w:szCs w:val="20"/>
        </w:rPr>
        <w:t xml:space="preserve"> urban residing areas part taker in study.</w:t>
      </w:r>
      <w:r w:rsidR="005D6D71">
        <w:rPr>
          <w:rFonts w:ascii="Times New Roman" w:hAnsi="Times New Roman" w:cs="Times New Roman"/>
          <w:color w:val="333333"/>
          <w:sz w:val="20"/>
          <w:szCs w:val="20"/>
          <w:vertAlign w:val="superscript"/>
        </w:rPr>
        <w:t>24</w:t>
      </w:r>
    </w:p>
    <w:p w:rsidR="00834DA1" w:rsidRDefault="00834DA1" w:rsidP="00681993">
      <w:pPr>
        <w:widowControl w:val="0"/>
        <w:autoSpaceDE w:val="0"/>
        <w:autoSpaceDN w:val="0"/>
        <w:adjustRightInd w:val="0"/>
        <w:spacing w:before="100" w:after="100" w:line="240" w:lineRule="auto"/>
        <w:rPr>
          <w:rFonts w:ascii="Times New Roman" w:hAnsi="Times New Roman" w:cs="Times New Roman"/>
          <w:b/>
          <w:sz w:val="20"/>
          <w:szCs w:val="20"/>
        </w:rPr>
      </w:pPr>
    </w:p>
    <w:p w:rsidR="007E0F6E" w:rsidRDefault="007E0F6E" w:rsidP="00681993">
      <w:pPr>
        <w:widowControl w:val="0"/>
        <w:autoSpaceDE w:val="0"/>
        <w:autoSpaceDN w:val="0"/>
        <w:adjustRightInd w:val="0"/>
        <w:spacing w:before="100" w:after="100" w:line="240" w:lineRule="auto"/>
        <w:rPr>
          <w:rFonts w:ascii="Times New Roman" w:hAnsi="Times New Roman" w:cs="Times New Roman"/>
          <w:b/>
          <w:sz w:val="20"/>
          <w:szCs w:val="20"/>
        </w:rPr>
      </w:pPr>
      <w:r>
        <w:rPr>
          <w:rFonts w:ascii="Times New Roman" w:hAnsi="Times New Roman" w:cs="Times New Roman"/>
          <w:b/>
          <w:sz w:val="20"/>
          <w:szCs w:val="20"/>
        </w:rPr>
        <w:lastRenderedPageBreak/>
        <w:t xml:space="preserve">Conclusion </w:t>
      </w:r>
    </w:p>
    <w:p w:rsidR="007E0F6E" w:rsidRPr="002952DC" w:rsidRDefault="007E0F6E" w:rsidP="002952DC">
      <w:pPr>
        <w:widowControl w:val="0"/>
        <w:autoSpaceDE w:val="0"/>
        <w:autoSpaceDN w:val="0"/>
        <w:adjustRightInd w:val="0"/>
        <w:spacing w:before="100" w:after="100" w:line="240" w:lineRule="auto"/>
        <w:jc w:val="both"/>
        <w:rPr>
          <w:rFonts w:ascii="Times New Roman" w:hAnsi="Times New Roman" w:cs="Times New Roman"/>
          <w:sz w:val="20"/>
          <w:szCs w:val="20"/>
        </w:rPr>
        <w:sectPr w:rsidR="007E0F6E" w:rsidRPr="002952DC" w:rsidSect="000E18AA">
          <w:type w:val="continuous"/>
          <w:pgSz w:w="12240" w:h="15840"/>
          <w:pgMar w:top="1440" w:right="1440" w:bottom="1440" w:left="1440" w:header="720" w:footer="720" w:gutter="0"/>
          <w:cols w:num="2" w:space="540"/>
          <w:docGrid w:linePitch="360"/>
        </w:sectPr>
      </w:pPr>
      <w:r w:rsidRPr="00F53B16">
        <w:rPr>
          <w:rFonts w:ascii="Times New Roman" w:hAnsi="Times New Roman" w:cs="Times New Roman"/>
          <w:sz w:val="20"/>
          <w:szCs w:val="20"/>
        </w:rPr>
        <w:t xml:space="preserve">Those </w:t>
      </w:r>
      <w:r w:rsidR="00755A05" w:rsidRPr="00F53B16">
        <w:rPr>
          <w:rFonts w:ascii="Times New Roman" w:hAnsi="Times New Roman" w:cs="Times New Roman"/>
          <w:sz w:val="20"/>
          <w:szCs w:val="20"/>
        </w:rPr>
        <w:t>adolescences</w:t>
      </w:r>
      <w:r w:rsidRPr="00F53B16">
        <w:rPr>
          <w:rFonts w:ascii="Times New Roman" w:hAnsi="Times New Roman" w:cs="Times New Roman"/>
          <w:sz w:val="20"/>
          <w:szCs w:val="20"/>
        </w:rPr>
        <w:t xml:space="preserve"> belonged to rural areas </w:t>
      </w:r>
      <w:r w:rsidR="00755A05" w:rsidRPr="00F53B16">
        <w:rPr>
          <w:rFonts w:ascii="Times New Roman" w:hAnsi="Times New Roman" w:cs="Times New Roman"/>
          <w:sz w:val="20"/>
          <w:szCs w:val="20"/>
        </w:rPr>
        <w:t xml:space="preserve">their level of loneliness was lower and as well prevalence of echo cardiac graph problems were lower and among urban </w:t>
      </w:r>
      <w:r w:rsidR="00755A05" w:rsidRPr="00F53B16">
        <w:rPr>
          <w:rFonts w:ascii="Times New Roman" w:hAnsi="Times New Roman" w:cs="Times New Roman"/>
          <w:sz w:val="20"/>
          <w:szCs w:val="20"/>
        </w:rPr>
        <w:lastRenderedPageBreak/>
        <w:t>adolescences loneliness level were higher and echo cardiac graph problems were also higher.</w:t>
      </w:r>
      <w:r w:rsidR="00200A4F" w:rsidRPr="00F53B16">
        <w:rPr>
          <w:rFonts w:ascii="Times New Roman" w:hAnsi="Times New Roman" w:cs="Times New Roman"/>
          <w:sz w:val="20"/>
          <w:szCs w:val="20"/>
        </w:rPr>
        <w:t xml:space="preserve"> </w:t>
      </w:r>
      <w:r w:rsidR="002952DC" w:rsidRPr="00F53B16">
        <w:rPr>
          <w:rFonts w:ascii="Times New Roman" w:hAnsi="Times New Roman" w:cs="Times New Roman"/>
          <w:sz w:val="20"/>
          <w:szCs w:val="20"/>
        </w:rPr>
        <w:t xml:space="preserve"> There loneliness and echo graph problems were higher in females than males.</w:t>
      </w:r>
      <w:r w:rsidR="002952DC" w:rsidRPr="002952DC">
        <w:rPr>
          <w:rFonts w:ascii="Times New Roman" w:hAnsi="Times New Roman" w:cs="Times New Roman"/>
          <w:sz w:val="20"/>
          <w:szCs w:val="20"/>
        </w:rPr>
        <w:t xml:space="preserve">  </w:t>
      </w:r>
    </w:p>
    <w:p w:rsidR="00C36C29" w:rsidRDefault="00C36C29" w:rsidP="00C36C29">
      <w:pPr>
        <w:widowControl w:val="0"/>
        <w:autoSpaceDE w:val="0"/>
        <w:autoSpaceDN w:val="0"/>
        <w:adjustRightInd w:val="0"/>
        <w:spacing w:before="100" w:after="100" w:line="240" w:lineRule="auto"/>
        <w:jc w:val="both"/>
        <w:rPr>
          <w:rFonts w:ascii="Times New Roman" w:hAnsi="Times New Roman" w:cs="Times New Roman"/>
          <w:b/>
          <w:bCs/>
          <w:sz w:val="20"/>
          <w:szCs w:val="20"/>
        </w:rPr>
      </w:pPr>
    </w:p>
    <w:p w:rsidR="009A6466" w:rsidRDefault="009A6466" w:rsidP="00C36C29">
      <w:pPr>
        <w:widowControl w:val="0"/>
        <w:autoSpaceDE w:val="0"/>
        <w:autoSpaceDN w:val="0"/>
        <w:adjustRightInd w:val="0"/>
        <w:spacing w:before="100" w:after="100" w:line="240" w:lineRule="auto"/>
        <w:jc w:val="both"/>
        <w:rPr>
          <w:rFonts w:ascii="Times New Roman" w:hAnsi="Times New Roman" w:cs="Times New Roman"/>
          <w:b/>
          <w:bCs/>
          <w:sz w:val="20"/>
          <w:szCs w:val="20"/>
        </w:rPr>
      </w:pPr>
    </w:p>
    <w:p w:rsidR="003F357A" w:rsidRDefault="00344FA0" w:rsidP="00344FA0">
      <w:pPr>
        <w:spacing w:line="480" w:lineRule="auto"/>
        <w:rPr>
          <w:rFonts w:ascii="Times New Roman" w:hAnsi="Times New Roman" w:cs="Times New Roman"/>
          <w:b/>
          <w:sz w:val="24"/>
          <w:szCs w:val="24"/>
        </w:rPr>
      </w:pPr>
      <w:r w:rsidRPr="00344FA0">
        <w:rPr>
          <w:rFonts w:ascii="Times New Roman" w:hAnsi="Times New Roman" w:cs="Times New Roman"/>
          <w:b/>
          <w:sz w:val="24"/>
          <w:szCs w:val="24"/>
        </w:rPr>
        <w:t xml:space="preserve">REFFRENCES </w:t>
      </w:r>
    </w:p>
    <w:p w:rsidR="00C20662" w:rsidRDefault="00C20662" w:rsidP="00BA11F0">
      <w:pPr>
        <w:pStyle w:val="ListParagraph"/>
        <w:numPr>
          <w:ilvl w:val="0"/>
          <w:numId w:val="2"/>
        </w:numPr>
        <w:spacing w:line="240" w:lineRule="auto"/>
        <w:ind w:left="90" w:firstLine="0"/>
        <w:jc w:val="both"/>
        <w:rPr>
          <w:rFonts w:ascii="Times New Roman" w:hAnsi="Times New Roman" w:cs="Times New Roman"/>
          <w:sz w:val="20"/>
          <w:szCs w:val="20"/>
        </w:rPr>
      </w:pPr>
      <w:r w:rsidRPr="005070E0">
        <w:rPr>
          <w:sz w:val="20"/>
          <w:szCs w:val="20"/>
        </w:rPr>
        <w:t>Gul, N. Translation and Adaptation the Loneliness</w:t>
      </w:r>
      <w:r>
        <w:rPr>
          <w:sz w:val="20"/>
          <w:szCs w:val="20"/>
        </w:rPr>
        <w:t xml:space="preserve"> Scale University of California. The science international. 2014</w:t>
      </w:r>
    </w:p>
    <w:p w:rsidR="00344FA0" w:rsidRPr="005070E0" w:rsidRDefault="00344FA0" w:rsidP="00BA11F0">
      <w:pPr>
        <w:pStyle w:val="ListParagraph"/>
        <w:numPr>
          <w:ilvl w:val="0"/>
          <w:numId w:val="2"/>
        </w:numPr>
        <w:spacing w:line="240" w:lineRule="auto"/>
        <w:ind w:left="90" w:firstLine="0"/>
        <w:jc w:val="both"/>
        <w:rPr>
          <w:rFonts w:ascii="Times New Roman" w:hAnsi="Times New Roman" w:cs="Times New Roman"/>
          <w:sz w:val="20"/>
          <w:szCs w:val="20"/>
        </w:rPr>
      </w:pPr>
      <w:r w:rsidRPr="005070E0">
        <w:rPr>
          <w:rFonts w:ascii="Times New Roman" w:hAnsi="Times New Roman" w:cs="Times New Roman"/>
          <w:sz w:val="20"/>
          <w:szCs w:val="20"/>
        </w:rPr>
        <w:t>Rook, Donaldson &amp; Watson, Integrated review of personality.</w:t>
      </w:r>
      <w:r w:rsidRPr="005070E0">
        <w:rPr>
          <w:rFonts w:ascii="Times New Roman" w:hAnsi="Times New Roman" w:cs="Times New Roman"/>
          <w:i/>
          <w:sz w:val="20"/>
          <w:szCs w:val="20"/>
        </w:rPr>
        <w:t xml:space="preserve"> Social Psychology</w:t>
      </w:r>
      <w:r w:rsidR="00E070FF" w:rsidRPr="005070E0">
        <w:rPr>
          <w:rFonts w:ascii="Times New Roman" w:hAnsi="Times New Roman" w:cs="Times New Roman"/>
          <w:sz w:val="20"/>
          <w:szCs w:val="20"/>
        </w:rPr>
        <w:t>.2010; 5:</w:t>
      </w:r>
      <w:r w:rsidRPr="005070E0">
        <w:rPr>
          <w:rFonts w:ascii="Times New Roman" w:hAnsi="Times New Roman" w:cs="Times New Roman"/>
          <w:sz w:val="20"/>
          <w:szCs w:val="20"/>
        </w:rPr>
        <w:t xml:space="preserve"> 239-264.</w:t>
      </w:r>
    </w:p>
    <w:p w:rsidR="00344FA0" w:rsidRDefault="00344FA0" w:rsidP="00BA11F0">
      <w:pPr>
        <w:spacing w:line="240" w:lineRule="auto"/>
        <w:ind w:left="90"/>
        <w:jc w:val="both"/>
        <w:rPr>
          <w:rFonts w:ascii="Times New Roman" w:hAnsi="Times New Roman" w:cs="Times New Roman"/>
          <w:sz w:val="20"/>
          <w:szCs w:val="20"/>
        </w:rPr>
      </w:pPr>
      <w:r w:rsidRPr="005070E0">
        <w:rPr>
          <w:rFonts w:ascii="Times New Roman" w:hAnsi="Times New Roman" w:cs="Times New Roman"/>
          <w:sz w:val="20"/>
          <w:szCs w:val="20"/>
        </w:rPr>
        <w:t>doi:10.1016/j.sbspro.2010.12.450.</w:t>
      </w:r>
    </w:p>
    <w:p w:rsidR="00C20662" w:rsidRDefault="00C20662" w:rsidP="00BA11F0">
      <w:pPr>
        <w:spacing w:line="240" w:lineRule="auto"/>
        <w:ind w:left="90"/>
        <w:jc w:val="both"/>
        <w:rPr>
          <w:rFonts w:ascii="Arial" w:hAnsi="Arial" w:cs="Arial"/>
          <w:color w:val="545454"/>
          <w:shd w:val="clear" w:color="auto" w:fill="FFFFFF"/>
        </w:rPr>
      </w:pPr>
      <w:r>
        <w:rPr>
          <w:rFonts w:ascii="Arial" w:hAnsi="Arial" w:cs="Arial"/>
          <w:color w:val="545454"/>
          <w:shd w:val="clear" w:color="auto" w:fill="FFFFFF"/>
        </w:rPr>
        <w:t>https://</w:t>
      </w:r>
      <w:r>
        <w:rPr>
          <w:rStyle w:val="Emphasis"/>
          <w:rFonts w:ascii="Arial" w:hAnsi="Arial" w:cs="Arial"/>
          <w:b/>
          <w:bCs/>
          <w:i w:val="0"/>
          <w:iCs w:val="0"/>
          <w:color w:val="6A6A6A"/>
          <w:shd w:val="clear" w:color="auto" w:fill="FFFFFF"/>
        </w:rPr>
        <w:t>doi</w:t>
      </w:r>
      <w:r>
        <w:rPr>
          <w:rFonts w:ascii="Arial" w:hAnsi="Arial" w:cs="Arial"/>
          <w:color w:val="545454"/>
          <w:shd w:val="clear" w:color="auto" w:fill="FFFFFF"/>
        </w:rPr>
        <w:t>.org/</w:t>
      </w:r>
      <w:r>
        <w:rPr>
          <w:rStyle w:val="Emphasis"/>
          <w:rFonts w:ascii="Arial" w:hAnsi="Arial" w:cs="Arial"/>
          <w:b/>
          <w:bCs/>
          <w:i w:val="0"/>
          <w:iCs w:val="0"/>
          <w:color w:val="6A6A6A"/>
          <w:shd w:val="clear" w:color="auto" w:fill="FFFFFF"/>
        </w:rPr>
        <w:t>10.1016</w:t>
      </w:r>
      <w:r>
        <w:rPr>
          <w:rFonts w:ascii="Arial" w:hAnsi="Arial" w:cs="Arial"/>
          <w:color w:val="545454"/>
          <w:shd w:val="clear" w:color="auto" w:fill="FFFFFF"/>
        </w:rPr>
        <w:t>/</w:t>
      </w:r>
      <w:r>
        <w:rPr>
          <w:rStyle w:val="Emphasis"/>
          <w:rFonts w:ascii="Arial" w:hAnsi="Arial" w:cs="Arial"/>
          <w:b/>
          <w:bCs/>
          <w:i w:val="0"/>
          <w:iCs w:val="0"/>
          <w:color w:val="6A6A6A"/>
          <w:shd w:val="clear" w:color="auto" w:fill="FFFFFF"/>
        </w:rPr>
        <w:t>j</w:t>
      </w:r>
      <w:r>
        <w:rPr>
          <w:rFonts w:ascii="Arial" w:hAnsi="Arial" w:cs="Arial"/>
          <w:color w:val="545454"/>
          <w:shd w:val="clear" w:color="auto" w:fill="FFFFFF"/>
        </w:rPr>
        <w:t>.</w:t>
      </w:r>
      <w:r>
        <w:rPr>
          <w:rStyle w:val="Emphasis"/>
          <w:rFonts w:ascii="Arial" w:hAnsi="Arial" w:cs="Arial"/>
          <w:b/>
          <w:bCs/>
          <w:i w:val="0"/>
          <w:iCs w:val="0"/>
          <w:color w:val="6A6A6A"/>
          <w:shd w:val="clear" w:color="auto" w:fill="FFFFFF"/>
        </w:rPr>
        <w:t>sbspro</w:t>
      </w:r>
      <w:r>
        <w:rPr>
          <w:rFonts w:ascii="Arial" w:hAnsi="Arial" w:cs="Arial"/>
          <w:color w:val="545454"/>
          <w:shd w:val="clear" w:color="auto" w:fill="FFFFFF"/>
        </w:rPr>
        <w:t>.</w:t>
      </w:r>
      <w:r>
        <w:rPr>
          <w:rStyle w:val="Emphasis"/>
          <w:rFonts w:ascii="Arial" w:hAnsi="Arial" w:cs="Arial"/>
          <w:b/>
          <w:bCs/>
          <w:i w:val="0"/>
          <w:iCs w:val="0"/>
          <w:color w:val="6A6A6A"/>
          <w:shd w:val="clear" w:color="auto" w:fill="FFFFFF"/>
        </w:rPr>
        <w:t>2010.12.450</w:t>
      </w:r>
      <w:r>
        <w:rPr>
          <w:rFonts w:ascii="Arial" w:hAnsi="Arial" w:cs="Arial"/>
          <w:color w:val="545454"/>
          <w:shd w:val="clear" w:color="auto" w:fill="FFFFFF"/>
        </w:rPr>
        <w:t>Get rights and content .... towards an </w:t>
      </w:r>
      <w:r>
        <w:rPr>
          <w:rStyle w:val="Emphasis"/>
          <w:rFonts w:ascii="Arial" w:hAnsi="Arial" w:cs="Arial"/>
          <w:b/>
          <w:bCs/>
          <w:i w:val="0"/>
          <w:iCs w:val="0"/>
          <w:color w:val="6A6A6A"/>
          <w:shd w:val="clear" w:color="auto" w:fill="FFFFFF"/>
        </w:rPr>
        <w:t>integrated review of personality</w:t>
      </w:r>
      <w:r>
        <w:rPr>
          <w:rFonts w:ascii="Arial" w:hAnsi="Arial" w:cs="Arial"/>
          <w:color w:val="545454"/>
          <w:shd w:val="clear" w:color="auto" w:fill="FFFFFF"/>
        </w:rPr>
        <w:t>. </w:t>
      </w:r>
      <w:r>
        <w:rPr>
          <w:rStyle w:val="Emphasis"/>
          <w:rFonts w:ascii="Arial" w:hAnsi="Arial" w:cs="Arial"/>
          <w:b/>
          <w:bCs/>
          <w:i w:val="0"/>
          <w:iCs w:val="0"/>
          <w:color w:val="6A6A6A"/>
          <w:shd w:val="clear" w:color="auto" w:fill="FFFFFF"/>
        </w:rPr>
        <w:t>Social Psychology</w:t>
      </w:r>
      <w:r>
        <w:rPr>
          <w:rFonts w:ascii="Arial" w:hAnsi="Arial" w:cs="Arial"/>
          <w:color w:val="545454"/>
          <w:shd w:val="clear" w:color="auto" w:fill="FFFFFF"/>
        </w:rPr>
        <w:t>, </w:t>
      </w:r>
      <w:r>
        <w:rPr>
          <w:rStyle w:val="Emphasis"/>
          <w:rFonts w:ascii="Arial" w:hAnsi="Arial" w:cs="Arial"/>
          <w:b/>
          <w:bCs/>
          <w:i w:val="0"/>
          <w:iCs w:val="0"/>
          <w:color w:val="6A6A6A"/>
          <w:shd w:val="clear" w:color="auto" w:fill="FFFFFF"/>
        </w:rPr>
        <w:t>5</w:t>
      </w:r>
      <w:r>
        <w:rPr>
          <w:rFonts w:ascii="Arial" w:hAnsi="Arial" w:cs="Arial"/>
          <w:color w:val="545454"/>
          <w:shd w:val="clear" w:color="auto" w:fill="FFFFFF"/>
        </w:rPr>
        <w:t> (1984), pp. </w:t>
      </w:r>
      <w:r>
        <w:rPr>
          <w:rStyle w:val="Emphasis"/>
          <w:rFonts w:ascii="Arial" w:hAnsi="Arial" w:cs="Arial"/>
          <w:b/>
          <w:bCs/>
          <w:i w:val="0"/>
          <w:iCs w:val="0"/>
          <w:color w:val="6A6A6A"/>
          <w:shd w:val="clear" w:color="auto" w:fill="FFFFFF"/>
        </w:rPr>
        <w:t>239-264</w:t>
      </w:r>
      <w:r>
        <w:rPr>
          <w:rFonts w:ascii="Arial" w:hAnsi="Arial" w:cs="Arial"/>
          <w:color w:val="545454"/>
          <w:shd w:val="clear" w:color="auto" w:fill="FFFFFF"/>
        </w:rPr>
        <w:t>.</w:t>
      </w:r>
    </w:p>
    <w:p w:rsidR="005D7B7A" w:rsidRPr="005070E0" w:rsidRDefault="005D7B7A" w:rsidP="00BA11F0">
      <w:pPr>
        <w:spacing w:line="240" w:lineRule="auto"/>
        <w:ind w:left="90"/>
        <w:jc w:val="both"/>
        <w:rPr>
          <w:rFonts w:ascii="Times New Roman" w:hAnsi="Times New Roman" w:cs="Times New Roman"/>
          <w:sz w:val="20"/>
          <w:szCs w:val="20"/>
        </w:rPr>
      </w:pPr>
      <w:r>
        <w:rPr>
          <w:rFonts w:ascii="Times New Roman" w:hAnsi="Times New Roman" w:cs="Times New Roman"/>
          <w:sz w:val="20"/>
          <w:szCs w:val="20"/>
        </w:rPr>
        <w:t>Journal of personality and social psychology</w:t>
      </w:r>
    </w:p>
    <w:p w:rsidR="00344FA0" w:rsidRPr="005070E0" w:rsidRDefault="00344FA0" w:rsidP="00BA11F0">
      <w:pPr>
        <w:pStyle w:val="ListParagraph"/>
        <w:numPr>
          <w:ilvl w:val="0"/>
          <w:numId w:val="2"/>
        </w:numPr>
        <w:spacing w:line="240" w:lineRule="auto"/>
        <w:ind w:left="90" w:firstLine="0"/>
        <w:jc w:val="both"/>
        <w:rPr>
          <w:rFonts w:ascii="Times New Roman" w:hAnsi="Times New Roman" w:cs="Times New Roman"/>
          <w:sz w:val="20"/>
          <w:szCs w:val="20"/>
        </w:rPr>
      </w:pPr>
      <w:r w:rsidRPr="005070E0">
        <w:rPr>
          <w:rFonts w:ascii="Times New Roman" w:hAnsi="Times New Roman" w:cs="Times New Roman"/>
          <w:sz w:val="20"/>
          <w:szCs w:val="20"/>
        </w:rPr>
        <w:t xml:space="preserve">Barretta, D., Dantzler, D., &amp; Kayson, W. Factors related to loneliness.   </w:t>
      </w:r>
    </w:p>
    <w:p w:rsidR="00344FA0" w:rsidRPr="005070E0" w:rsidRDefault="00344FA0" w:rsidP="00BA11F0">
      <w:pPr>
        <w:spacing w:line="240" w:lineRule="auto"/>
        <w:ind w:left="90"/>
        <w:jc w:val="both"/>
        <w:rPr>
          <w:rFonts w:ascii="Times New Roman" w:eastAsia="Arial Unicode MS" w:hAnsi="Times New Roman" w:cs="Times New Roman"/>
          <w:sz w:val="20"/>
          <w:szCs w:val="20"/>
          <w:bdr w:val="none" w:sz="0" w:space="0" w:color="auto" w:frame="1"/>
          <w:shd w:val="clear" w:color="auto" w:fill="FFFFFF"/>
        </w:rPr>
      </w:pPr>
      <w:r w:rsidRPr="005070E0">
        <w:rPr>
          <w:rFonts w:ascii="Times New Roman" w:hAnsi="Times New Roman" w:cs="Times New Roman"/>
          <w:i/>
          <w:sz w:val="20"/>
          <w:szCs w:val="20"/>
        </w:rPr>
        <w:t>Psychological Report</w:t>
      </w:r>
      <w:r w:rsidRPr="005070E0">
        <w:rPr>
          <w:rFonts w:ascii="Times New Roman" w:hAnsi="Times New Roman" w:cs="Times New Roman"/>
          <w:sz w:val="20"/>
          <w:szCs w:val="20"/>
        </w:rPr>
        <w:t xml:space="preserve">, 76, 827-830. (1995). </w:t>
      </w:r>
      <w:r w:rsidRPr="005070E0">
        <w:rPr>
          <w:rFonts w:ascii="Times New Roman" w:eastAsia="Arial Unicode MS" w:hAnsi="Times New Roman" w:cs="Times New Roman"/>
          <w:sz w:val="20"/>
          <w:szCs w:val="20"/>
          <w:bdr w:val="none" w:sz="0" w:space="0" w:color="auto" w:frame="1"/>
          <w:shd w:val="clear" w:color="auto" w:fill="FFFFFF"/>
        </w:rPr>
        <w:t>Doi:10.1016/j.sbspro.2010.12.450.</w:t>
      </w:r>
    </w:p>
    <w:p w:rsidR="00344FA0" w:rsidRPr="005070E0" w:rsidRDefault="00344FA0" w:rsidP="00BA11F0">
      <w:pPr>
        <w:pStyle w:val="ListParagraph"/>
        <w:numPr>
          <w:ilvl w:val="0"/>
          <w:numId w:val="2"/>
        </w:numPr>
        <w:spacing w:line="240" w:lineRule="auto"/>
        <w:ind w:left="90" w:firstLine="0"/>
        <w:rPr>
          <w:rFonts w:ascii="Times New Roman" w:hAnsi="Times New Roman" w:cs="Times New Roman"/>
          <w:sz w:val="20"/>
          <w:szCs w:val="20"/>
        </w:rPr>
      </w:pPr>
      <w:r w:rsidRPr="005070E0">
        <w:rPr>
          <w:rFonts w:ascii="Times New Roman" w:hAnsi="Times New Roman" w:cs="Times New Roman"/>
          <w:sz w:val="20"/>
          <w:szCs w:val="20"/>
        </w:rPr>
        <w:t xml:space="preserve">Murphy, P.M., Kupshik, G.A. </w:t>
      </w:r>
      <w:r w:rsidRPr="005070E0">
        <w:rPr>
          <w:rStyle w:val="Emphasis"/>
          <w:rFonts w:ascii="Times New Roman" w:hAnsi="Times New Roman" w:cs="Times New Roman"/>
          <w:sz w:val="20"/>
          <w:szCs w:val="20"/>
        </w:rPr>
        <w:t>Loneliness, stress and well-being; a helper’s.guide</w:t>
      </w:r>
      <w:r w:rsidRPr="005070E0">
        <w:rPr>
          <w:rFonts w:ascii="Times New Roman" w:hAnsi="Times New Roman" w:cs="Times New Roman"/>
          <w:sz w:val="20"/>
          <w:szCs w:val="20"/>
        </w:rPr>
        <w:t>.London; New York: Tavistock/Routledge.</w:t>
      </w:r>
    </w:p>
    <w:p w:rsidR="00336BD0" w:rsidRPr="005070E0" w:rsidRDefault="00F34FCB" w:rsidP="00F34FCB">
      <w:pPr>
        <w:pStyle w:val="ListParagraph"/>
        <w:spacing w:line="240" w:lineRule="auto"/>
        <w:ind w:left="90"/>
        <w:rPr>
          <w:rFonts w:ascii="Times New Roman" w:hAnsi="Times New Roman" w:cs="Times New Roman"/>
          <w:sz w:val="20"/>
          <w:szCs w:val="20"/>
        </w:rPr>
      </w:pPr>
      <w:r>
        <w:rPr>
          <w:rFonts w:ascii="Times New Roman" w:hAnsi="Times New Roman" w:cs="Times New Roman"/>
          <w:color w:val="000000"/>
          <w:sz w:val="20"/>
          <w:szCs w:val="20"/>
        </w:rPr>
        <w:t xml:space="preserve">4. </w:t>
      </w:r>
      <w:r w:rsidR="00336BD0" w:rsidRPr="00BA11F0">
        <w:rPr>
          <w:rFonts w:ascii="Times New Roman" w:hAnsi="Times New Roman" w:cs="Times New Roman"/>
          <w:color w:val="000000"/>
          <w:sz w:val="20"/>
          <w:szCs w:val="20"/>
        </w:rPr>
        <w:t>Nekouei, K. Z., Neshatdoost, H., Yousefy, A. Sadeqhi, M. &amp;Manshaee, G. Psychological factors and coronary heart disease.</w:t>
      </w:r>
      <w:r w:rsidR="00336BD0" w:rsidRPr="005070E0">
        <w:rPr>
          <w:rFonts w:ascii="Times New Roman" w:hAnsi="Times New Roman" w:cs="Times New Roman"/>
          <w:sz w:val="20"/>
          <w:szCs w:val="20"/>
        </w:rPr>
        <w:t xml:space="preserve"> 2016</w:t>
      </w:r>
      <w:r w:rsidR="005070E0" w:rsidRPr="005070E0">
        <w:rPr>
          <w:rFonts w:ascii="Times New Roman" w:hAnsi="Times New Roman" w:cs="Times New Roman"/>
          <w:sz w:val="20"/>
          <w:szCs w:val="20"/>
        </w:rPr>
        <w:t>.</w:t>
      </w:r>
    </w:p>
    <w:p w:rsidR="00336BD0" w:rsidRPr="005070E0" w:rsidRDefault="00336BD0" w:rsidP="00BA11F0">
      <w:pPr>
        <w:pStyle w:val="ListParagraph"/>
        <w:numPr>
          <w:ilvl w:val="0"/>
          <w:numId w:val="2"/>
        </w:numPr>
        <w:spacing w:line="240" w:lineRule="auto"/>
        <w:ind w:left="90" w:firstLine="0"/>
        <w:jc w:val="both"/>
        <w:rPr>
          <w:rFonts w:ascii="Times New Roman" w:hAnsi="Times New Roman" w:cs="Times New Roman"/>
          <w:sz w:val="20"/>
          <w:szCs w:val="20"/>
        </w:rPr>
      </w:pPr>
      <w:r w:rsidRPr="00BA11F0">
        <w:rPr>
          <w:rFonts w:ascii="Times New Roman" w:hAnsi="Times New Roman" w:cs="Times New Roman"/>
          <w:bCs/>
          <w:color w:val="333333"/>
          <w:sz w:val="20"/>
          <w:szCs w:val="20"/>
        </w:rPr>
        <w:t xml:space="preserve">Ahmed, A., Chaudhry, A. &amp; Farooq, H.,  Afzal, M. I.  Loneliness and diseases prevalence: A gerontologicalprespective of elder’s disease status. 2015. </w:t>
      </w:r>
    </w:p>
    <w:p w:rsidR="00336BD0" w:rsidRPr="00BA11F0" w:rsidRDefault="00336BD0" w:rsidP="00BA11F0">
      <w:pPr>
        <w:pStyle w:val="ListParagraph"/>
        <w:numPr>
          <w:ilvl w:val="0"/>
          <w:numId w:val="2"/>
        </w:numPr>
        <w:autoSpaceDE w:val="0"/>
        <w:autoSpaceDN w:val="0"/>
        <w:adjustRightInd w:val="0"/>
        <w:spacing w:after="0" w:line="240" w:lineRule="auto"/>
        <w:ind w:left="90" w:firstLine="0"/>
        <w:jc w:val="both"/>
        <w:rPr>
          <w:rFonts w:ascii="Times New Roman" w:hAnsi="Times New Roman" w:cs="Times New Roman"/>
          <w:iCs/>
          <w:sz w:val="20"/>
          <w:szCs w:val="20"/>
        </w:rPr>
      </w:pPr>
      <w:r w:rsidRPr="00BA11F0">
        <w:rPr>
          <w:rFonts w:ascii="Times New Roman" w:hAnsi="Times New Roman" w:cs="Times New Roman"/>
          <w:sz w:val="20"/>
          <w:szCs w:val="20"/>
        </w:rPr>
        <w:t xml:space="preserve">Borys, S., &amp; Perlman, D. (1985). Gender differences in loneliness. </w:t>
      </w:r>
      <w:r w:rsidRPr="00BA11F0">
        <w:rPr>
          <w:rFonts w:ascii="Times New Roman" w:hAnsi="Times New Roman" w:cs="Times New Roman"/>
          <w:iCs/>
          <w:sz w:val="20"/>
          <w:szCs w:val="20"/>
        </w:rPr>
        <w:t>Personality</w:t>
      </w:r>
      <w:r w:rsidR="001064E0" w:rsidRPr="00BA11F0">
        <w:rPr>
          <w:rFonts w:ascii="Times New Roman" w:hAnsi="Times New Roman" w:cs="Times New Roman"/>
          <w:iCs/>
          <w:sz w:val="20"/>
          <w:szCs w:val="20"/>
        </w:rPr>
        <w:t xml:space="preserve">and Social Psychology Bulletin. 1985; </w:t>
      </w:r>
      <w:r w:rsidRPr="00BA11F0">
        <w:rPr>
          <w:rFonts w:ascii="Times New Roman" w:hAnsi="Times New Roman" w:cs="Times New Roman"/>
          <w:iCs/>
          <w:sz w:val="20"/>
          <w:szCs w:val="20"/>
        </w:rPr>
        <w:t>11</w:t>
      </w:r>
      <w:r w:rsidR="001064E0" w:rsidRPr="00BA11F0">
        <w:rPr>
          <w:rFonts w:ascii="Times New Roman" w:hAnsi="Times New Roman" w:cs="Times New Roman"/>
          <w:iCs/>
          <w:sz w:val="20"/>
          <w:szCs w:val="20"/>
        </w:rPr>
        <w:t>:</w:t>
      </w:r>
      <w:r w:rsidRPr="00BA11F0">
        <w:rPr>
          <w:rFonts w:ascii="Times New Roman" w:hAnsi="Times New Roman" w:cs="Times New Roman"/>
          <w:sz w:val="20"/>
          <w:szCs w:val="20"/>
        </w:rPr>
        <w:t xml:space="preserve"> 63–74.doi:10.1177/0146167285111006</w:t>
      </w:r>
    </w:p>
    <w:p w:rsidR="00C60ED4" w:rsidRPr="00BA11F0" w:rsidRDefault="00C60ED4" w:rsidP="00BA11F0">
      <w:pPr>
        <w:autoSpaceDE w:val="0"/>
        <w:autoSpaceDN w:val="0"/>
        <w:adjustRightInd w:val="0"/>
        <w:spacing w:after="0" w:line="240" w:lineRule="auto"/>
        <w:rPr>
          <w:rFonts w:ascii="Times New Roman" w:hAnsi="Times New Roman" w:cs="Times New Roman"/>
          <w:sz w:val="20"/>
          <w:szCs w:val="20"/>
          <w:highlight w:val="yellow"/>
        </w:rPr>
      </w:pPr>
    </w:p>
    <w:p w:rsidR="00C60ED4" w:rsidRPr="002D247F" w:rsidRDefault="002D247F" w:rsidP="00BA11F0">
      <w:pPr>
        <w:pStyle w:val="ListParagraph"/>
        <w:autoSpaceDE w:val="0"/>
        <w:autoSpaceDN w:val="0"/>
        <w:adjustRightInd w:val="0"/>
        <w:spacing w:after="0" w:line="240" w:lineRule="auto"/>
        <w:ind w:left="90"/>
        <w:jc w:val="both"/>
        <w:rPr>
          <w:rFonts w:ascii="Times New Roman" w:hAnsi="Times New Roman" w:cs="Times New Roman"/>
          <w:sz w:val="20"/>
          <w:szCs w:val="20"/>
          <w:highlight w:val="yellow"/>
        </w:rPr>
      </w:pPr>
      <w:r>
        <w:rPr>
          <w:rFonts w:ascii="Times New Roman" w:hAnsi="Times New Roman" w:cs="Times New Roman"/>
          <w:sz w:val="20"/>
          <w:szCs w:val="20"/>
        </w:rPr>
        <w:t xml:space="preserve">7. </w:t>
      </w:r>
      <w:r w:rsidR="00C60ED4" w:rsidRPr="002D247F">
        <w:rPr>
          <w:rFonts w:ascii="Times New Roman" w:hAnsi="Times New Roman" w:cs="Times New Roman"/>
          <w:sz w:val="20"/>
          <w:szCs w:val="20"/>
        </w:rPr>
        <w:t>Ahmed A, Chaudhry AG, Afzal MI, Farooq H. Loneliness and diseases prevalence; a gerontological perspective of elder’s disease status. Professional Med J 2015;22(3):343-348.</w:t>
      </w:r>
    </w:p>
    <w:p w:rsidR="00336BD0" w:rsidRPr="005070E0" w:rsidRDefault="00336BD0" w:rsidP="00BA11F0">
      <w:pPr>
        <w:pStyle w:val="ListParagraph"/>
        <w:autoSpaceDE w:val="0"/>
        <w:autoSpaceDN w:val="0"/>
        <w:adjustRightInd w:val="0"/>
        <w:spacing w:after="0" w:line="240" w:lineRule="auto"/>
        <w:ind w:left="90"/>
        <w:rPr>
          <w:rFonts w:ascii="Times New Roman" w:hAnsi="Times New Roman" w:cs="Times New Roman"/>
          <w:sz w:val="20"/>
          <w:szCs w:val="20"/>
          <w:highlight w:val="yellow"/>
        </w:rPr>
      </w:pPr>
    </w:p>
    <w:p w:rsidR="006326B1" w:rsidRPr="00BA11F0" w:rsidRDefault="00336BD0" w:rsidP="00BA11F0">
      <w:pPr>
        <w:shd w:val="clear" w:color="auto" w:fill="FFFFFF"/>
        <w:spacing w:line="240" w:lineRule="auto"/>
        <w:jc w:val="both"/>
        <w:rPr>
          <w:rFonts w:ascii="Times New Roman" w:eastAsia="Times New Roman" w:hAnsi="Times New Roman" w:cs="Times New Roman"/>
          <w:sz w:val="20"/>
          <w:szCs w:val="20"/>
        </w:rPr>
      </w:pPr>
      <w:r w:rsidRPr="00BA11F0">
        <w:rPr>
          <w:rFonts w:ascii="Times New Roman" w:eastAsia="Times New Roman" w:hAnsi="Times New Roman" w:cs="Times New Roman"/>
          <w:sz w:val="20"/>
          <w:szCs w:val="20"/>
        </w:rPr>
        <w:t>8. Goosby, B. J. adolescent loneliness and health in early adulthood.</w:t>
      </w:r>
      <w:r w:rsidR="001064E0" w:rsidRPr="00BA11F0">
        <w:rPr>
          <w:rFonts w:ascii="Times New Roman" w:eastAsia="Times New Roman" w:hAnsi="Times New Roman" w:cs="Times New Roman"/>
          <w:sz w:val="20"/>
          <w:szCs w:val="20"/>
        </w:rPr>
        <w:t>2013;</w:t>
      </w:r>
      <w:r w:rsidRPr="00BA11F0">
        <w:rPr>
          <w:rFonts w:ascii="Times New Roman" w:eastAsia="Times New Roman" w:hAnsi="Times New Roman" w:cs="Times New Roman"/>
          <w:sz w:val="20"/>
          <w:szCs w:val="20"/>
        </w:rPr>
        <w:t xml:space="preserve"> 83(4).</w:t>
      </w:r>
    </w:p>
    <w:p w:rsidR="006326B1" w:rsidRPr="001134A1" w:rsidRDefault="006326B1" w:rsidP="00BA11F0">
      <w:pPr>
        <w:pStyle w:val="ListParagraph"/>
        <w:spacing w:line="240" w:lineRule="auto"/>
        <w:ind w:left="90"/>
        <w:jc w:val="both"/>
        <w:rPr>
          <w:rFonts w:ascii="Times New Roman" w:hAnsi="Times New Roman" w:cs="Times New Roman"/>
          <w:sz w:val="20"/>
          <w:szCs w:val="20"/>
        </w:rPr>
      </w:pPr>
      <w:r w:rsidRPr="005070E0">
        <w:rPr>
          <w:rFonts w:ascii="Times New Roman" w:hAnsi="Times New Roman" w:cs="Times New Roman"/>
          <w:sz w:val="20"/>
          <w:szCs w:val="20"/>
        </w:rPr>
        <w:t>9. Peplau&amp; Perlman 1984</w:t>
      </w:r>
      <w:r w:rsidR="001134A1" w:rsidRPr="001134A1">
        <w:rPr>
          <w:rStyle w:val="element-citation"/>
          <w:rFonts w:ascii="Times New Roman" w:eastAsiaTheme="majorEastAsia" w:hAnsi="Times New Roman" w:cs="Times New Roman"/>
          <w:color w:val="000000"/>
          <w:sz w:val="20"/>
          <w:szCs w:val="20"/>
        </w:rPr>
        <w:t>Peplau L, Perlman D. Perspectives on loneliness. In: Peplau L, Perlman D, editors.</w:t>
      </w:r>
      <w:r w:rsidR="001134A1" w:rsidRPr="001134A1">
        <w:rPr>
          <w:rStyle w:val="apple-converted-space"/>
          <w:rFonts w:ascii="Times New Roman" w:hAnsi="Times New Roman" w:cs="Times New Roman"/>
          <w:color w:val="000000"/>
          <w:sz w:val="20"/>
          <w:szCs w:val="20"/>
        </w:rPr>
        <w:t> </w:t>
      </w:r>
      <w:r w:rsidR="001134A1" w:rsidRPr="001134A1">
        <w:rPr>
          <w:rStyle w:val="ref-journal"/>
          <w:rFonts w:ascii="Times New Roman" w:hAnsi="Times New Roman" w:cs="Times New Roman"/>
          <w:color w:val="000000"/>
          <w:sz w:val="20"/>
          <w:szCs w:val="20"/>
        </w:rPr>
        <w:t>Loneliness: A sourcebook of current theory, research, and therapy.</w:t>
      </w:r>
      <w:r w:rsidR="001134A1" w:rsidRPr="001134A1">
        <w:rPr>
          <w:rStyle w:val="element-citation"/>
          <w:rFonts w:ascii="Times New Roman" w:eastAsiaTheme="majorEastAsia" w:hAnsi="Times New Roman" w:cs="Times New Roman"/>
          <w:color w:val="000000"/>
          <w:sz w:val="20"/>
          <w:szCs w:val="20"/>
        </w:rPr>
        <w:t>New York: Wiley; 1982.</w:t>
      </w:r>
    </w:p>
    <w:p w:rsidR="002D247F" w:rsidRDefault="006326B1" w:rsidP="002D247F">
      <w:pPr>
        <w:tabs>
          <w:tab w:val="left" w:pos="2430"/>
        </w:tabs>
      </w:pPr>
      <w:r w:rsidRPr="005070E0">
        <w:rPr>
          <w:rFonts w:ascii="Times New Roman" w:hAnsi="Times New Roman" w:cs="Times New Roman"/>
          <w:sz w:val="20"/>
          <w:szCs w:val="20"/>
        </w:rPr>
        <w:t xml:space="preserve">10. </w:t>
      </w:r>
      <w:r w:rsidR="002D247F">
        <w:t xml:space="preserve">Murphy &amp;Kupschik . Symptoms, causes and  effects of loneliness. 1992. </w:t>
      </w:r>
    </w:p>
    <w:p w:rsidR="006326B1" w:rsidRPr="005070E0" w:rsidRDefault="006326B1" w:rsidP="005070E0">
      <w:pPr>
        <w:pStyle w:val="ListParagraph"/>
        <w:spacing w:line="240" w:lineRule="auto"/>
        <w:jc w:val="both"/>
        <w:rPr>
          <w:rFonts w:ascii="Times New Roman" w:hAnsi="Times New Roman" w:cs="Times New Roman"/>
          <w:sz w:val="20"/>
          <w:szCs w:val="20"/>
        </w:rPr>
      </w:pPr>
    </w:p>
    <w:p w:rsidR="00EF004D" w:rsidRPr="00EF004D" w:rsidRDefault="006326B1" w:rsidP="00BA11F0">
      <w:pPr>
        <w:shd w:val="clear" w:color="auto" w:fill="FFFFFF"/>
        <w:spacing w:before="100" w:beforeAutospacing="1" w:after="100" w:afterAutospacing="1" w:line="368" w:lineRule="atLeast"/>
        <w:ind w:left="90"/>
        <w:jc w:val="both"/>
        <w:rPr>
          <w:rFonts w:ascii="Times New Roman" w:eastAsia="Times New Roman" w:hAnsi="Times New Roman" w:cs="Times New Roman"/>
          <w:color w:val="000000"/>
          <w:sz w:val="20"/>
          <w:szCs w:val="20"/>
        </w:rPr>
      </w:pPr>
      <w:r w:rsidRPr="00EF004D">
        <w:rPr>
          <w:rFonts w:ascii="Times New Roman" w:hAnsi="Times New Roman" w:cs="Times New Roman"/>
          <w:sz w:val="20"/>
          <w:szCs w:val="20"/>
        </w:rPr>
        <w:t>11. Rokach 2011</w:t>
      </w:r>
      <w:r w:rsidR="00EF004D" w:rsidRPr="00EF004D">
        <w:rPr>
          <w:rFonts w:ascii="Times New Roman" w:eastAsia="Times New Roman" w:hAnsi="Times New Roman" w:cs="Times New Roman"/>
          <w:color w:val="000000"/>
          <w:sz w:val="20"/>
          <w:szCs w:val="20"/>
        </w:rPr>
        <w:t>Rokach A. (2011). From loneliness to belonging: A review. Psychology Journal, 8, 70–81</w:t>
      </w:r>
    </w:p>
    <w:p w:rsidR="00363A5F" w:rsidRPr="005070E0" w:rsidRDefault="00363A5F" w:rsidP="00BA11F0">
      <w:pPr>
        <w:pStyle w:val="ListParagraph"/>
        <w:shd w:val="clear" w:color="auto" w:fill="FFFFFF"/>
        <w:spacing w:line="240" w:lineRule="auto"/>
        <w:ind w:left="90"/>
        <w:rPr>
          <w:rStyle w:val="HTMLCite"/>
          <w:rFonts w:ascii="Times New Roman" w:hAnsi="Times New Roman" w:cs="Times New Roman"/>
          <w:i w:val="0"/>
          <w:iCs w:val="0"/>
          <w:color w:val="808080"/>
          <w:sz w:val="20"/>
          <w:szCs w:val="20"/>
        </w:rPr>
      </w:pPr>
      <w:r w:rsidRPr="005070E0">
        <w:rPr>
          <w:rFonts w:ascii="Times New Roman" w:hAnsi="Times New Roman" w:cs="Times New Roman"/>
          <w:sz w:val="20"/>
          <w:szCs w:val="20"/>
        </w:rPr>
        <w:t xml:space="preserve">12. Storr. Lonely children and adolescents: self </w:t>
      </w:r>
      <w:r w:rsidR="001064E0">
        <w:rPr>
          <w:rFonts w:ascii="Times New Roman" w:hAnsi="Times New Roman" w:cs="Times New Roman"/>
          <w:sz w:val="20"/>
          <w:szCs w:val="20"/>
        </w:rPr>
        <w:t xml:space="preserve">perceptions, Social Exclusion. </w:t>
      </w:r>
      <w:r w:rsidRPr="005070E0">
        <w:rPr>
          <w:rFonts w:ascii="Times New Roman" w:hAnsi="Times New Roman" w:cs="Times New Roman"/>
          <w:sz w:val="20"/>
          <w:szCs w:val="20"/>
        </w:rPr>
        <w:t xml:space="preserve">1988. </w:t>
      </w:r>
    </w:p>
    <w:p w:rsidR="00736082" w:rsidRPr="005070E0" w:rsidRDefault="00363A5F" w:rsidP="00BA11F0">
      <w:pPr>
        <w:pStyle w:val="ListParagraph"/>
        <w:shd w:val="clear" w:color="auto" w:fill="FFFFFF"/>
        <w:spacing w:line="240" w:lineRule="auto"/>
        <w:ind w:left="90"/>
        <w:rPr>
          <w:rFonts w:ascii="Times New Roman" w:hAnsi="Times New Roman" w:cs="Times New Roman"/>
          <w:color w:val="808080"/>
          <w:sz w:val="20"/>
          <w:szCs w:val="20"/>
        </w:rPr>
      </w:pPr>
      <w:r w:rsidRPr="005070E0">
        <w:rPr>
          <w:rFonts w:ascii="Times New Roman" w:hAnsi="Times New Roman" w:cs="Times New Roman"/>
          <w:sz w:val="20"/>
          <w:szCs w:val="20"/>
        </w:rPr>
        <w:t xml:space="preserve">13. </w:t>
      </w:r>
      <w:r w:rsidR="001064E0">
        <w:rPr>
          <w:rFonts w:ascii="Times New Roman" w:hAnsi="Times New Roman" w:cs="Times New Roman"/>
          <w:sz w:val="20"/>
          <w:szCs w:val="20"/>
        </w:rPr>
        <w:t>Young.  Loneliness research .</w:t>
      </w:r>
      <w:r w:rsidR="00736082" w:rsidRPr="005070E0">
        <w:rPr>
          <w:rFonts w:ascii="Times New Roman" w:hAnsi="Times New Roman" w:cs="Times New Roman"/>
          <w:sz w:val="20"/>
          <w:szCs w:val="20"/>
        </w:rPr>
        <w:t>1982. Retrieved from www. Peplau.ucla.edu.</w:t>
      </w:r>
    </w:p>
    <w:p w:rsidR="00736082" w:rsidRPr="005070E0" w:rsidRDefault="00736082" w:rsidP="00BA11F0">
      <w:pPr>
        <w:pStyle w:val="ListParagraph"/>
        <w:autoSpaceDE w:val="0"/>
        <w:autoSpaceDN w:val="0"/>
        <w:adjustRightInd w:val="0"/>
        <w:spacing w:after="0" w:line="240" w:lineRule="auto"/>
        <w:ind w:left="90"/>
        <w:jc w:val="both"/>
        <w:rPr>
          <w:rFonts w:ascii="Times New Roman" w:eastAsia="Calibri" w:hAnsi="Times New Roman" w:cs="Times New Roman"/>
          <w:sz w:val="20"/>
          <w:szCs w:val="20"/>
        </w:rPr>
      </w:pPr>
      <w:r w:rsidRPr="005070E0">
        <w:rPr>
          <w:rFonts w:ascii="Times New Roman" w:hAnsi="Times New Roman" w:cs="Times New Roman"/>
          <w:sz w:val="20"/>
          <w:szCs w:val="20"/>
        </w:rPr>
        <w:t xml:space="preserve">14. </w:t>
      </w:r>
      <w:r w:rsidRPr="005070E0">
        <w:rPr>
          <w:rFonts w:ascii="Times New Roman" w:eastAsia="Calibri" w:hAnsi="Times New Roman" w:cs="Times New Roman"/>
          <w:sz w:val="20"/>
          <w:szCs w:val="20"/>
        </w:rPr>
        <w:t xml:space="preserve">Dykstra, P. A., van Tilburg, T., &amp; De Jong Gierveld, J. Changes in older adult </w:t>
      </w:r>
    </w:p>
    <w:p w:rsidR="00736082" w:rsidRPr="00F324C0" w:rsidRDefault="00736082" w:rsidP="00BA11F0">
      <w:pPr>
        <w:autoSpaceDE w:val="0"/>
        <w:autoSpaceDN w:val="0"/>
        <w:adjustRightInd w:val="0"/>
        <w:spacing w:after="0" w:line="240" w:lineRule="auto"/>
        <w:ind w:left="90"/>
        <w:jc w:val="both"/>
        <w:rPr>
          <w:rFonts w:ascii="Times New Roman" w:hAnsi="Times New Roman" w:cs="Times New Roman"/>
          <w:sz w:val="20"/>
          <w:szCs w:val="20"/>
        </w:rPr>
      </w:pPr>
      <w:r w:rsidRPr="005070E0">
        <w:rPr>
          <w:rFonts w:ascii="Times New Roman" w:eastAsia="Calibri" w:hAnsi="Times New Roman" w:cs="Times New Roman"/>
          <w:sz w:val="20"/>
          <w:szCs w:val="20"/>
        </w:rPr>
        <w:t xml:space="preserve">Loneliness:  Results from a seven-year longitudinal study. </w:t>
      </w:r>
      <w:r w:rsidRPr="00F324C0">
        <w:rPr>
          <w:rFonts w:ascii="Times New Roman" w:eastAsia="Calibri" w:hAnsi="Times New Roman" w:cs="Times New Roman"/>
          <w:iCs/>
          <w:sz w:val="20"/>
          <w:szCs w:val="20"/>
        </w:rPr>
        <w:t>Research on Aging</w:t>
      </w:r>
      <w:r w:rsidR="00F324C0">
        <w:rPr>
          <w:rFonts w:ascii="Times New Roman" w:eastAsia="Calibri" w:hAnsi="Times New Roman" w:cs="Times New Roman"/>
          <w:iCs/>
          <w:sz w:val="20"/>
          <w:szCs w:val="20"/>
        </w:rPr>
        <w:t xml:space="preserve">.2005; </w:t>
      </w:r>
      <w:r w:rsidRPr="00F324C0">
        <w:rPr>
          <w:rFonts w:ascii="Times New Roman" w:eastAsia="Calibri" w:hAnsi="Times New Roman" w:cs="Times New Roman"/>
          <w:iCs/>
          <w:sz w:val="20"/>
          <w:szCs w:val="20"/>
        </w:rPr>
        <w:t>27</w:t>
      </w:r>
      <w:r w:rsidR="00F324C0">
        <w:rPr>
          <w:rFonts w:ascii="Times New Roman" w:eastAsia="Calibri" w:hAnsi="Times New Roman" w:cs="Times New Roman"/>
          <w:sz w:val="20"/>
          <w:szCs w:val="20"/>
        </w:rPr>
        <w:t xml:space="preserve">: </w:t>
      </w:r>
      <w:r w:rsidRPr="00F324C0">
        <w:rPr>
          <w:rFonts w:ascii="Times New Roman" w:eastAsia="Calibri" w:hAnsi="Times New Roman" w:cs="Times New Roman"/>
          <w:sz w:val="20"/>
          <w:szCs w:val="20"/>
        </w:rPr>
        <w:t xml:space="preserve">725-747. (2005). </w:t>
      </w:r>
      <w:r w:rsidRPr="00F324C0">
        <w:rPr>
          <w:rFonts w:ascii="Times New Roman" w:hAnsi="Times New Roman" w:cs="Times New Roman"/>
          <w:sz w:val="20"/>
          <w:szCs w:val="20"/>
        </w:rPr>
        <w:t xml:space="preserve"> DOI: 10.1177/0164027505279712.</w:t>
      </w:r>
    </w:p>
    <w:p w:rsidR="00736082" w:rsidRPr="00D24380" w:rsidRDefault="00736082" w:rsidP="00BA11F0">
      <w:pPr>
        <w:pStyle w:val="ListParagraph"/>
        <w:spacing w:line="240" w:lineRule="auto"/>
        <w:ind w:left="90"/>
        <w:jc w:val="both"/>
        <w:rPr>
          <w:rFonts w:ascii="Times New Roman" w:hAnsi="Times New Roman" w:cs="Times New Roman"/>
          <w:sz w:val="20"/>
          <w:szCs w:val="20"/>
        </w:rPr>
      </w:pPr>
      <w:r w:rsidRPr="005070E0">
        <w:rPr>
          <w:rFonts w:ascii="Times New Roman" w:hAnsi="Times New Roman" w:cs="Times New Roman"/>
          <w:sz w:val="20"/>
          <w:szCs w:val="20"/>
        </w:rPr>
        <w:t>15. Alpass, F. M., &amp; Neville, S. Loneliness and depression in older males</w:t>
      </w:r>
      <w:r w:rsidRPr="005070E0">
        <w:rPr>
          <w:rFonts w:ascii="Times New Roman" w:hAnsi="Times New Roman" w:cs="Times New Roman"/>
          <w:i/>
          <w:sz w:val="20"/>
          <w:szCs w:val="20"/>
        </w:rPr>
        <w:t xml:space="preserve">.  </w:t>
      </w:r>
      <w:r w:rsidRPr="00D24380">
        <w:rPr>
          <w:rFonts w:ascii="Times New Roman" w:hAnsi="Times New Roman" w:cs="Times New Roman"/>
          <w:sz w:val="20"/>
          <w:szCs w:val="20"/>
        </w:rPr>
        <w:t xml:space="preserve">Journal  </w:t>
      </w:r>
    </w:p>
    <w:p w:rsidR="00736082" w:rsidRPr="005070E0" w:rsidRDefault="00736082" w:rsidP="00BA11F0">
      <w:pPr>
        <w:spacing w:line="240" w:lineRule="auto"/>
        <w:ind w:left="90"/>
        <w:jc w:val="both"/>
        <w:rPr>
          <w:rFonts w:ascii="Times New Roman" w:hAnsi="Times New Roman" w:cs="Times New Roman"/>
          <w:sz w:val="20"/>
          <w:szCs w:val="20"/>
        </w:rPr>
      </w:pPr>
      <w:r w:rsidRPr="00D24380">
        <w:rPr>
          <w:rFonts w:ascii="Times New Roman" w:hAnsi="Times New Roman" w:cs="Times New Roman"/>
          <w:sz w:val="20"/>
          <w:szCs w:val="20"/>
        </w:rPr>
        <w:t>Of Aging and Mental Health</w:t>
      </w:r>
      <w:r w:rsidR="00D24380">
        <w:rPr>
          <w:rFonts w:ascii="Times New Roman" w:hAnsi="Times New Roman" w:cs="Times New Roman"/>
          <w:sz w:val="20"/>
          <w:szCs w:val="20"/>
        </w:rPr>
        <w:t>.2003; 7: 212-216.</w:t>
      </w:r>
      <w:r w:rsidRPr="005070E0">
        <w:rPr>
          <w:rFonts w:ascii="Times New Roman" w:hAnsi="Times New Roman" w:cs="Times New Roman"/>
          <w:sz w:val="20"/>
          <w:szCs w:val="20"/>
        </w:rPr>
        <w:t>Doi: 10.1037/0882-7974.21.1.140</w:t>
      </w:r>
    </w:p>
    <w:p w:rsidR="00F80BEE" w:rsidRPr="005070E0" w:rsidRDefault="00F80BEE" w:rsidP="0065243F">
      <w:pPr>
        <w:pStyle w:val="ListParagraph"/>
        <w:spacing w:line="240" w:lineRule="auto"/>
        <w:ind w:left="90"/>
        <w:jc w:val="both"/>
        <w:rPr>
          <w:rFonts w:ascii="Times New Roman" w:hAnsi="Times New Roman" w:cs="Times New Roman"/>
          <w:color w:val="292526"/>
          <w:sz w:val="20"/>
          <w:szCs w:val="20"/>
        </w:rPr>
      </w:pPr>
      <w:r w:rsidRPr="005070E0">
        <w:rPr>
          <w:rFonts w:ascii="Times New Roman" w:hAnsi="Times New Roman" w:cs="Times New Roman"/>
          <w:sz w:val="20"/>
          <w:szCs w:val="20"/>
        </w:rPr>
        <w:t xml:space="preserve">16. Newsom, J. T., Nishishiba, M., Morgan, D. L., &amp; Rook, K. S. The relative importance of three domains of positive and negative social exchanges: A Longitudinal model with comparable measures. </w:t>
      </w:r>
      <w:r w:rsidRPr="005070E0">
        <w:rPr>
          <w:rFonts w:ascii="Times New Roman" w:hAnsi="Times New Roman" w:cs="Times New Roman"/>
          <w:i/>
          <w:sz w:val="20"/>
          <w:szCs w:val="20"/>
        </w:rPr>
        <w:t>Psychology and Aging</w:t>
      </w:r>
      <w:r w:rsidR="0065243F">
        <w:rPr>
          <w:rFonts w:ascii="Times New Roman" w:hAnsi="Times New Roman" w:cs="Times New Roman"/>
          <w:sz w:val="20"/>
          <w:szCs w:val="20"/>
        </w:rPr>
        <w:t>.2003; 18:</w:t>
      </w:r>
      <w:r w:rsidRPr="005070E0">
        <w:rPr>
          <w:rFonts w:ascii="Times New Roman" w:hAnsi="Times New Roman" w:cs="Times New Roman"/>
          <w:sz w:val="20"/>
          <w:szCs w:val="20"/>
        </w:rPr>
        <w:t xml:space="preserve"> 746–754. doi:10.1037/0882-7974.18.4.746.</w:t>
      </w:r>
    </w:p>
    <w:p w:rsidR="00F80BEE" w:rsidRPr="005070E0" w:rsidRDefault="00F80BEE" w:rsidP="005070E0">
      <w:pPr>
        <w:pStyle w:val="Heading1"/>
        <w:shd w:val="clear" w:color="auto" w:fill="FFFFFF"/>
        <w:tabs>
          <w:tab w:val="left" w:pos="0"/>
        </w:tabs>
        <w:spacing w:before="0" w:after="214" w:line="240" w:lineRule="auto"/>
        <w:rPr>
          <w:rFonts w:ascii="Times New Roman" w:hAnsi="Times New Roman" w:cs="Times New Roman"/>
          <w:b w:val="0"/>
          <w:bCs w:val="0"/>
          <w:color w:val="auto"/>
          <w:sz w:val="20"/>
          <w:szCs w:val="20"/>
        </w:rPr>
      </w:pPr>
      <w:r w:rsidRPr="005070E0">
        <w:rPr>
          <w:rFonts w:ascii="Times New Roman" w:hAnsi="Times New Roman" w:cs="Times New Roman"/>
          <w:sz w:val="20"/>
          <w:szCs w:val="20"/>
        </w:rPr>
        <w:t>17</w:t>
      </w:r>
      <w:r w:rsidRPr="005070E0">
        <w:rPr>
          <w:rFonts w:ascii="Times New Roman" w:hAnsi="Times New Roman" w:cs="Times New Roman"/>
          <w:b w:val="0"/>
          <w:color w:val="auto"/>
          <w:sz w:val="20"/>
          <w:szCs w:val="20"/>
        </w:rPr>
        <w:t xml:space="preserve">. </w:t>
      </w:r>
      <w:r w:rsidRPr="0065243F">
        <w:rPr>
          <w:rFonts w:ascii="Times New Roman" w:hAnsi="Times New Roman" w:cs="Times New Roman"/>
          <w:b w:val="0"/>
          <w:color w:val="auto"/>
          <w:sz w:val="20"/>
          <w:szCs w:val="20"/>
        </w:rPr>
        <w:t xml:space="preserve">Vijg, J. </w:t>
      </w:r>
      <w:r w:rsidRPr="0065243F">
        <w:rPr>
          <w:rFonts w:ascii="Times New Roman" w:hAnsi="Times New Roman" w:cs="Times New Roman"/>
          <w:b w:val="0"/>
          <w:bCs w:val="0"/>
          <w:color w:val="auto"/>
          <w:sz w:val="20"/>
          <w:szCs w:val="20"/>
        </w:rPr>
        <w:t>Aging of the Genome.2007</w:t>
      </w:r>
      <w:r w:rsidR="00BA11F0">
        <w:rPr>
          <w:rFonts w:ascii="Times New Roman" w:hAnsi="Times New Roman" w:cs="Times New Roman"/>
          <w:b w:val="0"/>
          <w:bCs w:val="0"/>
          <w:color w:val="auto"/>
          <w:sz w:val="20"/>
          <w:szCs w:val="20"/>
        </w:rPr>
        <w:t>.</w:t>
      </w:r>
    </w:p>
    <w:p w:rsidR="00F80BEE" w:rsidRPr="005070E0" w:rsidRDefault="00F80BEE" w:rsidP="005070E0">
      <w:pPr>
        <w:pStyle w:val="NormalWeb"/>
        <w:tabs>
          <w:tab w:val="left" w:pos="900"/>
        </w:tabs>
        <w:jc w:val="both"/>
        <w:rPr>
          <w:sz w:val="20"/>
          <w:szCs w:val="20"/>
        </w:rPr>
      </w:pPr>
      <w:r w:rsidRPr="005070E0">
        <w:rPr>
          <w:sz w:val="20"/>
          <w:szCs w:val="20"/>
        </w:rPr>
        <w:t>18. Gul, N. Translation and Adaptation the Loneliness</w:t>
      </w:r>
      <w:r w:rsidR="0065243F">
        <w:rPr>
          <w:sz w:val="20"/>
          <w:szCs w:val="20"/>
        </w:rPr>
        <w:t xml:space="preserve"> Scale University of California. The science international. 2014.</w:t>
      </w:r>
    </w:p>
    <w:p w:rsidR="00B91CD0" w:rsidRPr="005070E0" w:rsidRDefault="00B91CD0" w:rsidP="00BA11F0">
      <w:pPr>
        <w:spacing w:line="240" w:lineRule="auto"/>
        <w:jc w:val="both"/>
        <w:rPr>
          <w:rFonts w:ascii="Times New Roman" w:hAnsi="Times New Roman" w:cs="Times New Roman"/>
          <w:sz w:val="20"/>
          <w:szCs w:val="20"/>
        </w:rPr>
      </w:pPr>
      <w:r w:rsidRPr="0065243F">
        <w:rPr>
          <w:rFonts w:ascii="Times New Roman" w:hAnsi="Times New Roman" w:cs="Times New Roman"/>
          <w:sz w:val="20"/>
          <w:szCs w:val="20"/>
        </w:rPr>
        <w:lastRenderedPageBreak/>
        <w:t>19.</w:t>
      </w:r>
      <w:r w:rsidR="00732D9D" w:rsidRPr="0065243F">
        <w:rPr>
          <w:rFonts w:ascii="Times New Roman" w:hAnsi="Times New Roman" w:cs="Times New Roman"/>
          <w:sz w:val="20"/>
          <w:szCs w:val="20"/>
        </w:rPr>
        <w:t>Louise, C., Hawkley. C. L., Burleson, H. M., Besrntson, G . G., &amp;Cacioppo, T. J. Loneliness in everyday life: Cardiovascular activity, Psychosocialcontext and health behaviours. Journal of Pe</w:t>
      </w:r>
      <w:r w:rsidR="0065243F" w:rsidRPr="0065243F">
        <w:rPr>
          <w:rFonts w:ascii="Times New Roman" w:hAnsi="Times New Roman" w:cs="Times New Roman"/>
          <w:sz w:val="20"/>
          <w:szCs w:val="20"/>
        </w:rPr>
        <w:t>rsonality and Social Psychology.</w:t>
      </w:r>
      <w:r w:rsidR="00732D9D" w:rsidRPr="0065243F">
        <w:rPr>
          <w:rFonts w:ascii="Times New Roman" w:hAnsi="Times New Roman" w:cs="Times New Roman"/>
          <w:sz w:val="20"/>
          <w:szCs w:val="20"/>
        </w:rPr>
        <w:t xml:space="preserve"> 2003</w:t>
      </w:r>
      <w:r w:rsidR="0065243F" w:rsidRPr="0065243F">
        <w:rPr>
          <w:rFonts w:ascii="Times New Roman" w:hAnsi="Times New Roman" w:cs="Times New Roman"/>
          <w:sz w:val="20"/>
          <w:szCs w:val="20"/>
        </w:rPr>
        <w:t>;</w:t>
      </w:r>
      <w:r w:rsidR="00732D9D" w:rsidRPr="0065243F">
        <w:rPr>
          <w:rFonts w:ascii="Times New Roman" w:hAnsi="Times New Roman" w:cs="Times New Roman"/>
          <w:sz w:val="20"/>
          <w:szCs w:val="20"/>
        </w:rPr>
        <w:t xml:space="preserve"> 85</w:t>
      </w:r>
      <w:r w:rsidR="0065243F" w:rsidRPr="0065243F">
        <w:rPr>
          <w:rFonts w:ascii="Times New Roman" w:hAnsi="Times New Roman" w:cs="Times New Roman"/>
          <w:sz w:val="20"/>
          <w:szCs w:val="20"/>
        </w:rPr>
        <w:t>(1):</w:t>
      </w:r>
      <w:r w:rsidR="00732D9D" w:rsidRPr="0065243F">
        <w:rPr>
          <w:rFonts w:ascii="Times New Roman" w:hAnsi="Times New Roman" w:cs="Times New Roman"/>
          <w:sz w:val="20"/>
          <w:szCs w:val="20"/>
        </w:rPr>
        <w:t xml:space="preserve"> 105–120</w:t>
      </w:r>
      <w:r w:rsidR="0065243F" w:rsidRPr="0065243F">
        <w:rPr>
          <w:rFonts w:ascii="Times New Roman" w:hAnsi="Times New Roman" w:cs="Times New Roman"/>
          <w:sz w:val="20"/>
          <w:szCs w:val="20"/>
        </w:rPr>
        <w:t xml:space="preserve">. </w:t>
      </w:r>
      <w:r w:rsidR="00732D9D" w:rsidRPr="0065243F">
        <w:rPr>
          <w:rFonts w:ascii="Times New Roman" w:hAnsi="Times New Roman" w:cs="Times New Roman"/>
          <w:sz w:val="20"/>
          <w:szCs w:val="20"/>
        </w:rPr>
        <w:t>DOI: 10.1037/0022-3514.85.1.105</w:t>
      </w:r>
    </w:p>
    <w:p w:rsidR="005D6D71" w:rsidRDefault="005D6D71" w:rsidP="00BB3576">
      <w:pPr>
        <w:spacing w:line="240" w:lineRule="auto"/>
        <w:jc w:val="both"/>
        <w:rPr>
          <w:rFonts w:ascii="Times New Roman" w:hAnsi="Times New Roman" w:cs="Times New Roman"/>
          <w:sz w:val="20"/>
          <w:szCs w:val="20"/>
        </w:rPr>
      </w:pPr>
    </w:p>
    <w:p w:rsidR="005D6D71" w:rsidRDefault="005D6D71" w:rsidP="00BB3576">
      <w:pPr>
        <w:spacing w:line="240" w:lineRule="auto"/>
        <w:jc w:val="both"/>
        <w:rPr>
          <w:rFonts w:ascii="Times New Roman" w:hAnsi="Times New Roman" w:cs="Times New Roman"/>
          <w:sz w:val="20"/>
          <w:szCs w:val="20"/>
        </w:rPr>
      </w:pPr>
    </w:p>
    <w:p w:rsidR="005D6D71" w:rsidRPr="003876F5" w:rsidRDefault="005D6D71" w:rsidP="005D6D71">
      <w:pPr>
        <w:spacing w:after="166" w:line="240" w:lineRule="auto"/>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 xml:space="preserve">20. </w:t>
      </w:r>
      <w:r w:rsidRPr="003876F5">
        <w:rPr>
          <w:rFonts w:ascii="Times New Roman" w:eastAsia="Times New Roman" w:hAnsi="Times New Roman" w:cs="Times New Roman"/>
          <w:color w:val="000000"/>
          <w:sz w:val="24"/>
          <w:szCs w:val="24"/>
          <w:lang w:val="en-GB" w:eastAsia="en-GB"/>
        </w:rPr>
        <w:t>Sorensen EA, Wang F. Social support, depression, functional status, and gender differences in older adults undergoing first-time coronary artery bypass graft surgery. Heart Lung. 2009;38(4):306–17.[</w:t>
      </w:r>
      <w:r w:rsidRPr="005D6D71">
        <w:rPr>
          <w:rFonts w:ascii="Times New Roman" w:eastAsia="Times New Roman" w:hAnsi="Times New Roman" w:cs="Times New Roman"/>
          <w:color w:val="642A8F"/>
          <w:sz w:val="24"/>
          <w:szCs w:val="24"/>
          <w:lang w:val="en-GB" w:eastAsia="en-GB"/>
        </w:rPr>
        <w:t>PubMed</w:t>
      </w:r>
      <w:r w:rsidRPr="005D6D71">
        <w:rPr>
          <w:rFonts w:ascii="Times New Roman" w:eastAsia="Times New Roman" w:hAnsi="Times New Roman" w:cs="Times New Roman"/>
          <w:color w:val="000000"/>
          <w:sz w:val="24"/>
          <w:szCs w:val="24"/>
          <w:lang w:val="en-GB" w:eastAsia="en-GB"/>
        </w:rPr>
        <w:t>]</w:t>
      </w:r>
    </w:p>
    <w:p w:rsidR="005D6D71" w:rsidRPr="005D6D71" w:rsidRDefault="005D6D71" w:rsidP="005D6D71">
      <w:pPr>
        <w:spacing w:after="166" w:line="240" w:lineRule="auto"/>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 xml:space="preserve">21. </w:t>
      </w:r>
      <w:r w:rsidRPr="003876F5">
        <w:rPr>
          <w:rFonts w:ascii="Times New Roman" w:eastAsia="Times New Roman" w:hAnsi="Times New Roman" w:cs="Times New Roman"/>
          <w:color w:val="000000"/>
          <w:sz w:val="24"/>
          <w:szCs w:val="24"/>
          <w:lang w:val="en-GB" w:eastAsia="en-GB"/>
        </w:rPr>
        <w:t> Gaston M. The psychological care of patients following a myocardial infarction. 2003. Available from:</w:t>
      </w:r>
      <w:r w:rsidRPr="005D6D71">
        <w:rPr>
          <w:rFonts w:ascii="Times New Roman" w:eastAsia="Times New Roman" w:hAnsi="Times New Roman" w:cs="Times New Roman"/>
          <w:color w:val="642A8F"/>
          <w:sz w:val="24"/>
          <w:szCs w:val="24"/>
          <w:lang w:val="en-GB" w:eastAsia="en-GB"/>
        </w:rPr>
        <w:t>http://www.nursingtimes.net/the-psychologicalcare-of-patients-following-a-myocardialinfarction/199464.article/</w:t>
      </w:r>
      <w:r w:rsidRPr="005D6D71">
        <w:rPr>
          <w:rFonts w:ascii="Times New Roman" w:eastAsia="Times New Roman" w:hAnsi="Times New Roman" w:cs="Times New Roman"/>
          <w:color w:val="000000"/>
          <w:sz w:val="24"/>
          <w:szCs w:val="24"/>
          <w:lang w:val="en-GB" w:eastAsia="en-GB"/>
        </w:rPr>
        <w:t> [</w:t>
      </w:r>
      <w:hyperlink r:id="rId8" w:tgtFrame="pmc_ext" w:history="1">
        <w:r w:rsidRPr="005D6D71">
          <w:rPr>
            <w:rFonts w:ascii="Times New Roman" w:eastAsia="Times New Roman" w:hAnsi="Times New Roman" w:cs="Times New Roman"/>
            <w:color w:val="642A8F"/>
            <w:sz w:val="24"/>
            <w:szCs w:val="24"/>
            <w:lang w:val="en-GB" w:eastAsia="en-GB"/>
          </w:rPr>
          <w:t>PubMed</w:t>
        </w:r>
      </w:hyperlink>
      <w:r w:rsidRPr="005D6D71">
        <w:rPr>
          <w:rFonts w:ascii="Times New Roman" w:eastAsia="Times New Roman" w:hAnsi="Times New Roman" w:cs="Times New Roman"/>
          <w:color w:val="000000"/>
          <w:sz w:val="24"/>
          <w:szCs w:val="24"/>
          <w:lang w:val="en-GB" w:eastAsia="en-GB"/>
        </w:rPr>
        <w:t>]</w:t>
      </w:r>
    </w:p>
    <w:p w:rsidR="005D6D71" w:rsidRPr="003876F5" w:rsidRDefault="005D6D71" w:rsidP="005D6D71">
      <w:pPr>
        <w:spacing w:after="166" w:line="240" w:lineRule="auto"/>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 xml:space="preserve">22. </w:t>
      </w:r>
      <w:r w:rsidRPr="003876F5">
        <w:rPr>
          <w:rFonts w:ascii="Times New Roman" w:eastAsia="Times New Roman" w:hAnsi="Times New Roman" w:cs="Times New Roman"/>
          <w:color w:val="000000"/>
          <w:sz w:val="24"/>
          <w:szCs w:val="24"/>
          <w:lang w:val="en-GB" w:eastAsia="en-GB"/>
        </w:rPr>
        <w:t xml:space="preserve">Bunker SJ, Colquhoun DM, Esler MD, Hickie IB, Hunt D, Jelinek VM, et al. "Stress" and coronary heart disease: </w:t>
      </w:r>
      <w:r w:rsidRPr="003876F5">
        <w:rPr>
          <w:rFonts w:ascii="Times New Roman" w:eastAsia="Times New Roman" w:hAnsi="Times New Roman" w:cs="Times New Roman"/>
          <w:color w:val="000000"/>
          <w:sz w:val="24"/>
          <w:szCs w:val="24"/>
          <w:lang w:val="en-GB" w:eastAsia="en-GB"/>
        </w:rPr>
        <w:lastRenderedPageBreak/>
        <w:t>psychosocial risk factors. Med J Aust. 2003;178(6):272–6. [</w:t>
      </w:r>
      <w:hyperlink r:id="rId9" w:tgtFrame="pmc_ext" w:history="1">
        <w:r w:rsidRPr="003876F5">
          <w:rPr>
            <w:rFonts w:ascii="Times New Roman" w:eastAsia="Times New Roman" w:hAnsi="Times New Roman" w:cs="Times New Roman"/>
            <w:color w:val="642A8F"/>
            <w:sz w:val="24"/>
            <w:szCs w:val="24"/>
            <w:u w:val="single"/>
            <w:lang w:val="en-GB" w:eastAsia="en-GB"/>
          </w:rPr>
          <w:t>PubMed</w:t>
        </w:r>
      </w:hyperlink>
      <w:r w:rsidRPr="003876F5">
        <w:rPr>
          <w:rFonts w:ascii="Times New Roman" w:eastAsia="Times New Roman" w:hAnsi="Times New Roman" w:cs="Times New Roman"/>
          <w:color w:val="000000"/>
          <w:sz w:val="24"/>
          <w:szCs w:val="24"/>
          <w:lang w:val="en-GB" w:eastAsia="en-GB"/>
        </w:rPr>
        <w:t>]</w:t>
      </w:r>
    </w:p>
    <w:p w:rsidR="005D6D71" w:rsidRPr="00344FA0" w:rsidRDefault="005D6D71" w:rsidP="005D6D71">
      <w:pPr>
        <w:spacing w:line="480" w:lineRule="auto"/>
        <w:rPr>
          <w:rFonts w:ascii="Times New Roman" w:hAnsi="Times New Roman" w:cs="Times New Roman"/>
          <w:b/>
          <w:sz w:val="24"/>
          <w:szCs w:val="24"/>
        </w:rPr>
      </w:pPr>
    </w:p>
    <w:p w:rsidR="005D6D71" w:rsidRDefault="005D6D71" w:rsidP="00BB3576">
      <w:pPr>
        <w:spacing w:line="240" w:lineRule="auto"/>
        <w:jc w:val="both"/>
        <w:rPr>
          <w:rFonts w:ascii="Times New Roman" w:hAnsi="Times New Roman" w:cs="Times New Roman"/>
          <w:sz w:val="20"/>
          <w:szCs w:val="20"/>
        </w:rPr>
      </w:pPr>
    </w:p>
    <w:p w:rsidR="00B91CD0" w:rsidRPr="00BB3576" w:rsidRDefault="005D6D71" w:rsidP="00BB3576">
      <w:pPr>
        <w:spacing w:line="240" w:lineRule="auto"/>
        <w:jc w:val="both"/>
        <w:rPr>
          <w:rFonts w:ascii="Times New Roman" w:eastAsia="Times New Roman" w:hAnsi="Times New Roman" w:cs="Times New Roman"/>
          <w:bCs/>
          <w:color w:val="333333"/>
          <w:sz w:val="20"/>
          <w:szCs w:val="20"/>
          <w:highlight w:val="yellow"/>
        </w:rPr>
      </w:pPr>
      <w:r>
        <w:rPr>
          <w:rFonts w:ascii="Times New Roman" w:hAnsi="Times New Roman" w:cs="Times New Roman"/>
          <w:sz w:val="20"/>
          <w:szCs w:val="20"/>
        </w:rPr>
        <w:t>23</w:t>
      </w:r>
      <w:r w:rsidR="00B91CD0" w:rsidRPr="00BB3576">
        <w:rPr>
          <w:rFonts w:ascii="Times New Roman" w:hAnsi="Times New Roman" w:cs="Times New Roman"/>
          <w:sz w:val="20"/>
          <w:szCs w:val="20"/>
        </w:rPr>
        <w:t xml:space="preserve">. </w:t>
      </w:r>
      <w:r w:rsidR="00B91CD0" w:rsidRPr="00BB3576">
        <w:rPr>
          <w:rFonts w:ascii="Times New Roman" w:eastAsia="Times New Roman" w:hAnsi="Times New Roman" w:cs="Times New Roman"/>
          <w:bCs/>
          <w:color w:val="333333"/>
          <w:sz w:val="20"/>
          <w:szCs w:val="20"/>
        </w:rPr>
        <w:t>Valtorta, N. K., Kanaan, Gilbody, S., Ronzi, S. &amp;Hanratty, BLonliness and social isolation as risk factors for coronary heart disease and storke: systematic review and meta-analysis of longitudinal observational studie</w:t>
      </w:r>
      <w:r w:rsidR="0065243F" w:rsidRPr="00BB3576">
        <w:rPr>
          <w:rFonts w:ascii="Times New Roman" w:eastAsia="Times New Roman" w:hAnsi="Times New Roman" w:cs="Times New Roman"/>
          <w:bCs/>
          <w:color w:val="333333"/>
          <w:sz w:val="20"/>
          <w:szCs w:val="20"/>
        </w:rPr>
        <w:t xml:space="preserve">s. . </w:t>
      </w:r>
      <w:r w:rsidR="00B91CD0" w:rsidRPr="00BB3576">
        <w:rPr>
          <w:rFonts w:ascii="Times New Roman" w:eastAsia="Times New Roman" w:hAnsi="Times New Roman" w:cs="Times New Roman"/>
          <w:bCs/>
          <w:color w:val="333333"/>
          <w:sz w:val="20"/>
          <w:szCs w:val="20"/>
        </w:rPr>
        <w:t xml:space="preserve">2016. </w:t>
      </w:r>
    </w:p>
    <w:p w:rsidR="00B91CD0" w:rsidRPr="0065243F" w:rsidRDefault="00B91CD0" w:rsidP="00BB3576">
      <w:pPr>
        <w:autoSpaceDE w:val="0"/>
        <w:autoSpaceDN w:val="0"/>
        <w:adjustRightInd w:val="0"/>
        <w:spacing w:after="0" w:line="240" w:lineRule="auto"/>
        <w:jc w:val="both"/>
        <w:rPr>
          <w:rFonts w:ascii="Times New Roman" w:hAnsi="Times New Roman" w:cs="Times New Roman"/>
          <w:iCs/>
          <w:sz w:val="20"/>
          <w:szCs w:val="20"/>
        </w:rPr>
      </w:pPr>
      <w:r w:rsidRPr="0065243F">
        <w:rPr>
          <w:rFonts w:ascii="Times New Roman" w:hAnsi="Times New Roman" w:cs="Times New Roman"/>
          <w:sz w:val="20"/>
          <w:szCs w:val="20"/>
        </w:rPr>
        <w:t>2</w:t>
      </w:r>
      <w:r w:rsidR="005D6D71">
        <w:rPr>
          <w:rFonts w:ascii="Times New Roman" w:hAnsi="Times New Roman" w:cs="Times New Roman"/>
          <w:sz w:val="20"/>
          <w:szCs w:val="20"/>
        </w:rPr>
        <w:t>4</w:t>
      </w:r>
      <w:r w:rsidRPr="0065243F">
        <w:rPr>
          <w:rFonts w:ascii="Times New Roman" w:hAnsi="Times New Roman" w:cs="Times New Roman"/>
          <w:sz w:val="20"/>
          <w:szCs w:val="20"/>
        </w:rPr>
        <w:t xml:space="preserve"> </w:t>
      </w:r>
      <w:r w:rsidR="0065243F" w:rsidRPr="0065243F">
        <w:rPr>
          <w:rFonts w:ascii="Times New Roman" w:hAnsi="Times New Roman" w:cs="Times New Roman"/>
          <w:sz w:val="20"/>
          <w:szCs w:val="20"/>
        </w:rPr>
        <w:t>.</w:t>
      </w:r>
      <w:r w:rsidRPr="0065243F">
        <w:rPr>
          <w:rFonts w:ascii="Times New Roman" w:hAnsi="Times New Roman" w:cs="Times New Roman"/>
          <w:sz w:val="20"/>
          <w:szCs w:val="20"/>
        </w:rPr>
        <w:t xml:space="preserve">Borys, S., &amp; Perlman, D. (1985). Gender differences in </w:t>
      </w:r>
      <w:r w:rsidR="005D6D71" w:rsidRPr="0065243F">
        <w:rPr>
          <w:rFonts w:ascii="Times New Roman" w:hAnsi="Times New Roman" w:cs="Times New Roman"/>
          <w:sz w:val="20"/>
          <w:szCs w:val="20"/>
        </w:rPr>
        <w:t>loneliness.</w:t>
      </w:r>
      <w:r w:rsidR="005D6D71" w:rsidRPr="0065243F">
        <w:rPr>
          <w:rFonts w:ascii="Times New Roman" w:hAnsi="Times New Roman" w:cs="Times New Roman"/>
          <w:iCs/>
          <w:sz w:val="20"/>
          <w:szCs w:val="20"/>
        </w:rPr>
        <w:t xml:space="preserve"> Personality</w:t>
      </w:r>
    </w:p>
    <w:p w:rsidR="0065243F" w:rsidRDefault="00B91CD0" w:rsidP="00BB3576">
      <w:pPr>
        <w:autoSpaceDE w:val="0"/>
        <w:autoSpaceDN w:val="0"/>
        <w:adjustRightInd w:val="0"/>
        <w:spacing w:after="0" w:line="240" w:lineRule="auto"/>
        <w:jc w:val="both"/>
        <w:rPr>
          <w:rFonts w:ascii="Times New Roman" w:hAnsi="Times New Roman" w:cs="Times New Roman"/>
          <w:sz w:val="20"/>
          <w:szCs w:val="20"/>
        </w:rPr>
      </w:pPr>
      <w:r w:rsidRPr="0065243F">
        <w:rPr>
          <w:rFonts w:ascii="Times New Roman" w:hAnsi="Times New Roman" w:cs="Times New Roman"/>
          <w:iCs/>
          <w:sz w:val="20"/>
          <w:szCs w:val="20"/>
        </w:rPr>
        <w:t>and Social Psychology Bulletin</w:t>
      </w:r>
      <w:r w:rsidR="0065243F">
        <w:rPr>
          <w:rFonts w:ascii="Times New Roman" w:hAnsi="Times New Roman" w:cs="Times New Roman"/>
          <w:i/>
          <w:iCs/>
          <w:sz w:val="20"/>
          <w:szCs w:val="20"/>
        </w:rPr>
        <w:t>.1985;</w:t>
      </w:r>
      <w:r w:rsidRPr="0065243F">
        <w:rPr>
          <w:rFonts w:ascii="Times New Roman" w:hAnsi="Times New Roman" w:cs="Times New Roman"/>
          <w:i/>
          <w:iCs/>
          <w:sz w:val="20"/>
          <w:szCs w:val="20"/>
        </w:rPr>
        <w:t xml:space="preserve"> 11</w:t>
      </w:r>
      <w:r w:rsidR="0065243F">
        <w:rPr>
          <w:rFonts w:ascii="Times New Roman" w:hAnsi="Times New Roman" w:cs="Times New Roman"/>
          <w:i/>
          <w:iCs/>
          <w:sz w:val="20"/>
          <w:szCs w:val="20"/>
        </w:rPr>
        <w:t>:</w:t>
      </w:r>
      <w:r w:rsidRPr="0065243F">
        <w:rPr>
          <w:rFonts w:ascii="Times New Roman" w:hAnsi="Times New Roman" w:cs="Times New Roman"/>
          <w:sz w:val="20"/>
          <w:szCs w:val="20"/>
        </w:rPr>
        <w:t xml:space="preserve"> 63–74. </w:t>
      </w:r>
    </w:p>
    <w:p w:rsidR="0065243F" w:rsidRDefault="0065243F" w:rsidP="00BB3576">
      <w:pPr>
        <w:autoSpaceDE w:val="0"/>
        <w:autoSpaceDN w:val="0"/>
        <w:adjustRightInd w:val="0"/>
        <w:spacing w:after="0" w:line="240" w:lineRule="auto"/>
        <w:jc w:val="both"/>
        <w:rPr>
          <w:rFonts w:ascii="Times New Roman" w:hAnsi="Times New Roman" w:cs="Times New Roman"/>
          <w:sz w:val="20"/>
          <w:szCs w:val="20"/>
        </w:rPr>
      </w:pPr>
    </w:p>
    <w:p w:rsidR="00BF2984" w:rsidRPr="005070E0" w:rsidRDefault="005D6D71" w:rsidP="00BB3576">
      <w:pPr>
        <w:pStyle w:val="Heading1"/>
        <w:spacing w:before="0" w:after="101" w:line="240" w:lineRule="auto"/>
        <w:jc w:val="both"/>
        <w:textAlignment w:val="baseline"/>
        <w:rPr>
          <w:rFonts w:ascii="Times New Roman" w:hAnsi="Times New Roman" w:cs="Times New Roman"/>
          <w:b w:val="0"/>
          <w:color w:val="000000"/>
          <w:sz w:val="20"/>
          <w:szCs w:val="20"/>
        </w:rPr>
      </w:pPr>
      <w:r>
        <w:rPr>
          <w:rFonts w:ascii="Times New Roman" w:hAnsi="Times New Roman" w:cs="Times New Roman"/>
          <w:b w:val="0"/>
          <w:color w:val="000000"/>
          <w:sz w:val="20"/>
          <w:szCs w:val="20"/>
        </w:rPr>
        <w:t xml:space="preserve">25. </w:t>
      </w:r>
      <w:r w:rsidR="00B91CD0" w:rsidRPr="0065243F">
        <w:rPr>
          <w:rFonts w:ascii="Times New Roman" w:hAnsi="Times New Roman" w:cs="Times New Roman"/>
          <w:b w:val="0"/>
          <w:color w:val="000000"/>
          <w:sz w:val="20"/>
          <w:szCs w:val="20"/>
        </w:rPr>
        <w:t xml:space="preserve"> </w:t>
      </w:r>
      <w:r w:rsidR="00BF2984" w:rsidRPr="0065243F">
        <w:rPr>
          <w:rFonts w:ascii="Times New Roman" w:hAnsi="Times New Roman" w:cs="Times New Roman"/>
          <w:b w:val="0"/>
          <w:color w:val="000000"/>
          <w:sz w:val="20"/>
          <w:szCs w:val="20"/>
        </w:rPr>
        <w:t xml:space="preserve">Kearns, A., Whitley, E., Tannahill, C. &amp;Ellaway, A. lonesome </w:t>
      </w:r>
      <w:r w:rsidR="00C80121" w:rsidRPr="0065243F">
        <w:rPr>
          <w:rFonts w:ascii="Times New Roman" w:hAnsi="Times New Roman" w:cs="Times New Roman"/>
          <w:b w:val="0"/>
          <w:color w:val="000000"/>
          <w:sz w:val="20"/>
          <w:szCs w:val="20"/>
        </w:rPr>
        <w:t>town</w:t>
      </w:r>
      <w:r w:rsidR="00BF2984" w:rsidRPr="0065243F">
        <w:rPr>
          <w:rFonts w:ascii="Times New Roman" w:hAnsi="Times New Roman" w:cs="Times New Roman"/>
          <w:b w:val="0"/>
          <w:color w:val="000000"/>
          <w:sz w:val="20"/>
          <w:szCs w:val="20"/>
        </w:rPr>
        <w:t>? Is loneliness associated with the residential environment, including housing and neighborhood factors.  2015.</w:t>
      </w:r>
      <w:r w:rsidR="00BF2984" w:rsidRPr="0065243F">
        <w:rPr>
          <w:rStyle w:val="article-headermeta-info-label"/>
          <w:rFonts w:ascii="Times New Roman" w:hAnsi="Times New Roman" w:cs="Times New Roman"/>
          <w:b w:val="0"/>
          <w:color w:val="333333"/>
          <w:sz w:val="20"/>
          <w:szCs w:val="20"/>
          <w:bdr w:val="none" w:sz="0" w:space="0" w:color="auto" w:frame="1"/>
        </w:rPr>
        <w:t xml:space="preserve"> DOI:</w:t>
      </w:r>
      <w:r w:rsidR="00BF2984" w:rsidRPr="0065243F">
        <w:rPr>
          <w:rStyle w:val="apple-converted-space"/>
          <w:rFonts w:ascii="Times New Roman" w:hAnsi="Times New Roman" w:cs="Times New Roman"/>
          <w:b w:val="0"/>
          <w:color w:val="333333"/>
          <w:sz w:val="20"/>
          <w:szCs w:val="20"/>
          <w:bdr w:val="none" w:sz="0" w:space="0" w:color="auto" w:frame="1"/>
        </w:rPr>
        <w:t> </w:t>
      </w:r>
      <w:r w:rsidR="00BF2984" w:rsidRPr="0065243F">
        <w:rPr>
          <w:rStyle w:val="article-headermeta-info-data"/>
          <w:rFonts w:ascii="Times New Roman" w:hAnsi="Times New Roman" w:cs="Times New Roman"/>
          <w:b w:val="0"/>
          <w:color w:val="333333"/>
          <w:sz w:val="20"/>
          <w:szCs w:val="20"/>
          <w:bdr w:val="none" w:sz="0" w:space="0" w:color="auto" w:frame="1"/>
        </w:rPr>
        <w:t>10.1002/jcop.21711</w:t>
      </w:r>
    </w:p>
    <w:p w:rsidR="0094205B" w:rsidRPr="005070E0" w:rsidRDefault="0094205B" w:rsidP="005070E0">
      <w:pPr>
        <w:widowControl w:val="0"/>
        <w:autoSpaceDE w:val="0"/>
        <w:autoSpaceDN w:val="0"/>
        <w:adjustRightInd w:val="0"/>
        <w:spacing w:before="100" w:after="100" w:line="240" w:lineRule="auto"/>
        <w:rPr>
          <w:rFonts w:ascii="Times New Roman" w:hAnsi="Times New Roman" w:cs="Times New Roman"/>
          <w:b/>
          <w:bCs/>
          <w:sz w:val="20"/>
          <w:szCs w:val="20"/>
        </w:rPr>
      </w:pPr>
    </w:p>
    <w:p w:rsidR="0065243F" w:rsidRPr="0065243F" w:rsidRDefault="005D6D71" w:rsidP="0065243F">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26. </w:t>
      </w:r>
      <w:r w:rsidR="0065243F" w:rsidRPr="0065243F">
        <w:rPr>
          <w:rFonts w:ascii="Times New Roman" w:hAnsi="Times New Roman" w:cs="Times New Roman"/>
          <w:sz w:val="20"/>
          <w:szCs w:val="20"/>
        </w:rPr>
        <w:t>Borys, S., &amp; Perlman, D. (1985). Gender differences in loneliness.</w:t>
      </w:r>
    </w:p>
    <w:p w:rsidR="0065243F" w:rsidRPr="0065243F" w:rsidRDefault="0065243F" w:rsidP="0065243F">
      <w:pPr>
        <w:autoSpaceDE w:val="0"/>
        <w:autoSpaceDN w:val="0"/>
        <w:adjustRightInd w:val="0"/>
        <w:spacing w:after="0" w:line="240" w:lineRule="auto"/>
        <w:rPr>
          <w:rFonts w:ascii="Times New Roman" w:hAnsi="Times New Roman" w:cs="Times New Roman"/>
          <w:sz w:val="20"/>
          <w:szCs w:val="20"/>
        </w:rPr>
      </w:pPr>
      <w:r w:rsidRPr="0065243F">
        <w:rPr>
          <w:rFonts w:ascii="Times New Roman" w:hAnsi="Times New Roman" w:cs="Times New Roman"/>
          <w:i/>
          <w:iCs/>
          <w:sz w:val="20"/>
          <w:szCs w:val="20"/>
        </w:rPr>
        <w:t>Personality and Social Psychology Bulletin</w:t>
      </w:r>
      <w:r w:rsidRPr="0065243F">
        <w:rPr>
          <w:rFonts w:ascii="Times New Roman" w:hAnsi="Times New Roman" w:cs="Times New Roman"/>
          <w:sz w:val="20"/>
          <w:szCs w:val="20"/>
        </w:rPr>
        <w:t xml:space="preserve">, </w:t>
      </w:r>
      <w:r w:rsidRPr="0065243F">
        <w:rPr>
          <w:rFonts w:ascii="Times New Roman" w:hAnsi="Times New Roman" w:cs="Times New Roman"/>
          <w:i/>
          <w:iCs/>
          <w:sz w:val="20"/>
          <w:szCs w:val="20"/>
        </w:rPr>
        <w:t>11</w:t>
      </w:r>
      <w:r w:rsidRPr="0065243F">
        <w:rPr>
          <w:rFonts w:ascii="Times New Roman" w:hAnsi="Times New Roman" w:cs="Times New Roman"/>
          <w:sz w:val="20"/>
          <w:szCs w:val="20"/>
        </w:rPr>
        <w:t>, 63–76.</w:t>
      </w:r>
    </w:p>
    <w:p w:rsidR="0065243F" w:rsidRPr="0065243F" w:rsidRDefault="0065243F" w:rsidP="0065243F">
      <w:pPr>
        <w:autoSpaceDE w:val="0"/>
        <w:autoSpaceDN w:val="0"/>
        <w:adjustRightInd w:val="0"/>
        <w:spacing w:after="0" w:line="240" w:lineRule="auto"/>
        <w:rPr>
          <w:rFonts w:ascii="Times New Roman" w:hAnsi="Times New Roman" w:cs="Times New Roman"/>
          <w:sz w:val="20"/>
          <w:szCs w:val="20"/>
        </w:rPr>
      </w:pPr>
      <w:r w:rsidRPr="0065243F">
        <w:rPr>
          <w:rFonts w:ascii="Times New Roman" w:hAnsi="Times New Roman" w:cs="Times New Roman"/>
          <w:sz w:val="20"/>
          <w:szCs w:val="20"/>
        </w:rPr>
        <w:t>doi:10.1177/0146167285111006</w:t>
      </w:r>
    </w:p>
    <w:p w:rsidR="0065243F" w:rsidRPr="0065243F" w:rsidRDefault="0065243F" w:rsidP="0065243F">
      <w:pPr>
        <w:spacing w:line="240" w:lineRule="auto"/>
        <w:rPr>
          <w:rFonts w:ascii="Times New Roman" w:hAnsi="Times New Roman" w:cs="Times New Roman"/>
          <w:sz w:val="20"/>
          <w:szCs w:val="20"/>
        </w:rPr>
      </w:pPr>
    </w:p>
    <w:p w:rsidR="00436F5F" w:rsidRPr="005070E0" w:rsidRDefault="00436F5F" w:rsidP="005070E0">
      <w:pPr>
        <w:widowControl w:val="0"/>
        <w:autoSpaceDE w:val="0"/>
        <w:autoSpaceDN w:val="0"/>
        <w:adjustRightInd w:val="0"/>
        <w:spacing w:before="100" w:after="100" w:line="240" w:lineRule="auto"/>
        <w:rPr>
          <w:rFonts w:ascii="Times New Roman" w:hAnsi="Times New Roman" w:cs="Times New Roman"/>
          <w:b/>
          <w:bCs/>
          <w:sz w:val="20"/>
          <w:szCs w:val="20"/>
        </w:rPr>
        <w:sectPr w:rsidR="00436F5F" w:rsidRPr="005070E0" w:rsidSect="000E18AA">
          <w:type w:val="continuous"/>
          <w:pgSz w:w="12240" w:h="15840"/>
          <w:pgMar w:top="1440" w:right="1440" w:bottom="1440" w:left="1440" w:header="720" w:footer="720" w:gutter="0"/>
          <w:cols w:num="2" w:space="540"/>
          <w:docGrid w:linePitch="360"/>
        </w:sectPr>
      </w:pPr>
    </w:p>
    <w:p w:rsidR="00344FA0" w:rsidRPr="00344FA0" w:rsidRDefault="00344FA0" w:rsidP="005D6D71">
      <w:pPr>
        <w:spacing w:after="166" w:line="240" w:lineRule="auto"/>
        <w:rPr>
          <w:rFonts w:ascii="Times New Roman" w:hAnsi="Times New Roman" w:cs="Times New Roman"/>
          <w:b/>
          <w:sz w:val="24"/>
          <w:szCs w:val="24"/>
        </w:rPr>
      </w:pPr>
    </w:p>
    <w:sectPr w:rsidR="00344FA0" w:rsidRPr="00344FA0" w:rsidSect="000E18AA">
      <w:type w:val="continuous"/>
      <w:pgSz w:w="12240" w:h="15840"/>
      <w:pgMar w:top="1440" w:right="1440" w:bottom="144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33A7" w:rsidRDefault="00C933A7" w:rsidP="006326B1">
      <w:pPr>
        <w:spacing w:after="0" w:line="240" w:lineRule="auto"/>
      </w:pPr>
      <w:r>
        <w:separator/>
      </w:r>
    </w:p>
  </w:endnote>
  <w:endnote w:type="continuationSeparator" w:id="1">
    <w:p w:rsidR="00C933A7" w:rsidRDefault="00C933A7" w:rsidP="006326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umanst521 BT">
    <w:altName w:val="Humanst521 BT"/>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33A7" w:rsidRDefault="00C933A7" w:rsidP="006326B1">
      <w:pPr>
        <w:spacing w:after="0" w:line="240" w:lineRule="auto"/>
      </w:pPr>
      <w:r>
        <w:separator/>
      </w:r>
    </w:p>
  </w:footnote>
  <w:footnote w:type="continuationSeparator" w:id="1">
    <w:p w:rsidR="00C933A7" w:rsidRDefault="00C933A7" w:rsidP="006326B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41CB6"/>
    <w:multiLevelType w:val="hybridMultilevel"/>
    <w:tmpl w:val="93327262"/>
    <w:lvl w:ilvl="0" w:tplc="B9FCA37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B8610E"/>
    <w:multiLevelType w:val="multilevel"/>
    <w:tmpl w:val="57EEA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1534A43"/>
    <w:multiLevelType w:val="hybridMultilevel"/>
    <w:tmpl w:val="63B8FAC0"/>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5D3470AA"/>
    <w:multiLevelType w:val="hybridMultilevel"/>
    <w:tmpl w:val="63B8F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useFELayout/>
  </w:compat>
  <w:rsids>
    <w:rsidRoot w:val="00863879"/>
    <w:rsid w:val="0000700F"/>
    <w:rsid w:val="00011E9C"/>
    <w:rsid w:val="000303B3"/>
    <w:rsid w:val="0003709C"/>
    <w:rsid w:val="00040254"/>
    <w:rsid w:val="00044F16"/>
    <w:rsid w:val="00060F70"/>
    <w:rsid w:val="00064092"/>
    <w:rsid w:val="0007550B"/>
    <w:rsid w:val="000812AC"/>
    <w:rsid w:val="000A2354"/>
    <w:rsid w:val="000A6351"/>
    <w:rsid w:val="000E025D"/>
    <w:rsid w:val="000E18AA"/>
    <w:rsid w:val="000E662E"/>
    <w:rsid w:val="000F4F6F"/>
    <w:rsid w:val="001064E0"/>
    <w:rsid w:val="00106C5B"/>
    <w:rsid w:val="001134A1"/>
    <w:rsid w:val="00117DFF"/>
    <w:rsid w:val="001473CC"/>
    <w:rsid w:val="00162D92"/>
    <w:rsid w:val="00162EC5"/>
    <w:rsid w:val="00164E9F"/>
    <w:rsid w:val="0017370B"/>
    <w:rsid w:val="00176B32"/>
    <w:rsid w:val="00190DA1"/>
    <w:rsid w:val="001B32E6"/>
    <w:rsid w:val="001C7BCC"/>
    <w:rsid w:val="001E123D"/>
    <w:rsid w:val="001E3FE8"/>
    <w:rsid w:val="001F0774"/>
    <w:rsid w:val="001F28F7"/>
    <w:rsid w:val="00200A4F"/>
    <w:rsid w:val="00223F16"/>
    <w:rsid w:val="00235B84"/>
    <w:rsid w:val="00236A0F"/>
    <w:rsid w:val="00242AAD"/>
    <w:rsid w:val="00252DB1"/>
    <w:rsid w:val="00261920"/>
    <w:rsid w:val="002802AB"/>
    <w:rsid w:val="002952DC"/>
    <w:rsid w:val="002A3F31"/>
    <w:rsid w:val="002B6209"/>
    <w:rsid w:val="002C2A4C"/>
    <w:rsid w:val="002D247F"/>
    <w:rsid w:val="002E5FE1"/>
    <w:rsid w:val="002F477F"/>
    <w:rsid w:val="00300927"/>
    <w:rsid w:val="00303743"/>
    <w:rsid w:val="00314B87"/>
    <w:rsid w:val="00336BD0"/>
    <w:rsid w:val="003422C8"/>
    <w:rsid w:val="00344FA0"/>
    <w:rsid w:val="00352227"/>
    <w:rsid w:val="003578BD"/>
    <w:rsid w:val="00363772"/>
    <w:rsid w:val="00363A5F"/>
    <w:rsid w:val="00363E03"/>
    <w:rsid w:val="003811E2"/>
    <w:rsid w:val="00385F10"/>
    <w:rsid w:val="00394921"/>
    <w:rsid w:val="00397754"/>
    <w:rsid w:val="003D38C1"/>
    <w:rsid w:val="003D7D64"/>
    <w:rsid w:val="003E197D"/>
    <w:rsid w:val="003E6034"/>
    <w:rsid w:val="003F04B7"/>
    <w:rsid w:val="003F4F72"/>
    <w:rsid w:val="003F694E"/>
    <w:rsid w:val="00402EF4"/>
    <w:rsid w:val="00424F79"/>
    <w:rsid w:val="0042558C"/>
    <w:rsid w:val="00436F5F"/>
    <w:rsid w:val="00452A50"/>
    <w:rsid w:val="00454B9B"/>
    <w:rsid w:val="00470C57"/>
    <w:rsid w:val="00474B92"/>
    <w:rsid w:val="004858FB"/>
    <w:rsid w:val="00493DE4"/>
    <w:rsid w:val="004A1288"/>
    <w:rsid w:val="004A14AA"/>
    <w:rsid w:val="004C422D"/>
    <w:rsid w:val="004D1D02"/>
    <w:rsid w:val="004E728D"/>
    <w:rsid w:val="004E751C"/>
    <w:rsid w:val="004E761E"/>
    <w:rsid w:val="004F15F5"/>
    <w:rsid w:val="005070E0"/>
    <w:rsid w:val="00507986"/>
    <w:rsid w:val="005107E4"/>
    <w:rsid w:val="00517F4D"/>
    <w:rsid w:val="0052480C"/>
    <w:rsid w:val="0054090F"/>
    <w:rsid w:val="00544139"/>
    <w:rsid w:val="00544551"/>
    <w:rsid w:val="00551F79"/>
    <w:rsid w:val="0055376D"/>
    <w:rsid w:val="00553BA3"/>
    <w:rsid w:val="005552B0"/>
    <w:rsid w:val="005674C8"/>
    <w:rsid w:val="00574B5A"/>
    <w:rsid w:val="00584B1D"/>
    <w:rsid w:val="0058765B"/>
    <w:rsid w:val="00590581"/>
    <w:rsid w:val="005A5ADC"/>
    <w:rsid w:val="005C3B96"/>
    <w:rsid w:val="005D0D53"/>
    <w:rsid w:val="005D6D71"/>
    <w:rsid w:val="005D6D85"/>
    <w:rsid w:val="005D7B7A"/>
    <w:rsid w:val="00606D82"/>
    <w:rsid w:val="006154EC"/>
    <w:rsid w:val="00617F8D"/>
    <w:rsid w:val="006223E2"/>
    <w:rsid w:val="00632121"/>
    <w:rsid w:val="006326B1"/>
    <w:rsid w:val="006401B5"/>
    <w:rsid w:val="0065243F"/>
    <w:rsid w:val="00652B85"/>
    <w:rsid w:val="00664E7C"/>
    <w:rsid w:val="00673271"/>
    <w:rsid w:val="00681993"/>
    <w:rsid w:val="00690842"/>
    <w:rsid w:val="006C2351"/>
    <w:rsid w:val="006C4324"/>
    <w:rsid w:val="006D0E11"/>
    <w:rsid w:val="00710C60"/>
    <w:rsid w:val="00713E25"/>
    <w:rsid w:val="0072590A"/>
    <w:rsid w:val="0073100C"/>
    <w:rsid w:val="00732D9D"/>
    <w:rsid w:val="00736082"/>
    <w:rsid w:val="00755A05"/>
    <w:rsid w:val="0075716C"/>
    <w:rsid w:val="00787340"/>
    <w:rsid w:val="00793BA4"/>
    <w:rsid w:val="00797803"/>
    <w:rsid w:val="007A5604"/>
    <w:rsid w:val="007C5D7E"/>
    <w:rsid w:val="007D340C"/>
    <w:rsid w:val="007D3485"/>
    <w:rsid w:val="007D3E5E"/>
    <w:rsid w:val="007E0F6E"/>
    <w:rsid w:val="007E4878"/>
    <w:rsid w:val="0080737A"/>
    <w:rsid w:val="008178F8"/>
    <w:rsid w:val="0082136B"/>
    <w:rsid w:val="00821C28"/>
    <w:rsid w:val="008333AA"/>
    <w:rsid w:val="00834DA1"/>
    <w:rsid w:val="00847DED"/>
    <w:rsid w:val="00850887"/>
    <w:rsid w:val="008607D9"/>
    <w:rsid w:val="00863138"/>
    <w:rsid w:val="00863879"/>
    <w:rsid w:val="00865DC6"/>
    <w:rsid w:val="008804BB"/>
    <w:rsid w:val="00880C84"/>
    <w:rsid w:val="00887878"/>
    <w:rsid w:val="008B2B03"/>
    <w:rsid w:val="008C30C2"/>
    <w:rsid w:val="008C6FB5"/>
    <w:rsid w:val="008D0D5E"/>
    <w:rsid w:val="008D466B"/>
    <w:rsid w:val="008D5F51"/>
    <w:rsid w:val="008F66F4"/>
    <w:rsid w:val="009014C3"/>
    <w:rsid w:val="009170C3"/>
    <w:rsid w:val="0091719C"/>
    <w:rsid w:val="00920596"/>
    <w:rsid w:val="009304A9"/>
    <w:rsid w:val="0094205B"/>
    <w:rsid w:val="009509E1"/>
    <w:rsid w:val="00951D8B"/>
    <w:rsid w:val="00963200"/>
    <w:rsid w:val="00963BBA"/>
    <w:rsid w:val="00976437"/>
    <w:rsid w:val="00992610"/>
    <w:rsid w:val="009A2975"/>
    <w:rsid w:val="009A6466"/>
    <w:rsid w:val="009B03EF"/>
    <w:rsid w:val="009C7F1D"/>
    <w:rsid w:val="009D2062"/>
    <w:rsid w:val="009D6420"/>
    <w:rsid w:val="009D6D26"/>
    <w:rsid w:val="009E35B6"/>
    <w:rsid w:val="00A065ED"/>
    <w:rsid w:val="00A303C6"/>
    <w:rsid w:val="00A53D76"/>
    <w:rsid w:val="00A572A5"/>
    <w:rsid w:val="00A57AB1"/>
    <w:rsid w:val="00A80841"/>
    <w:rsid w:val="00A91B76"/>
    <w:rsid w:val="00AA3852"/>
    <w:rsid w:val="00AA42E9"/>
    <w:rsid w:val="00AC008B"/>
    <w:rsid w:val="00AD3D44"/>
    <w:rsid w:val="00AE42C6"/>
    <w:rsid w:val="00AE5337"/>
    <w:rsid w:val="00B071D0"/>
    <w:rsid w:val="00B13407"/>
    <w:rsid w:val="00B16D4C"/>
    <w:rsid w:val="00B20D6E"/>
    <w:rsid w:val="00B25C18"/>
    <w:rsid w:val="00B41271"/>
    <w:rsid w:val="00B53BB9"/>
    <w:rsid w:val="00B7375E"/>
    <w:rsid w:val="00B769D0"/>
    <w:rsid w:val="00B900EC"/>
    <w:rsid w:val="00B91CD0"/>
    <w:rsid w:val="00BA11F0"/>
    <w:rsid w:val="00BA6B21"/>
    <w:rsid w:val="00BB3576"/>
    <w:rsid w:val="00BC2255"/>
    <w:rsid w:val="00BC4674"/>
    <w:rsid w:val="00BD52E1"/>
    <w:rsid w:val="00BE3C91"/>
    <w:rsid w:val="00BF2984"/>
    <w:rsid w:val="00C02524"/>
    <w:rsid w:val="00C20662"/>
    <w:rsid w:val="00C36C29"/>
    <w:rsid w:val="00C57983"/>
    <w:rsid w:val="00C60ED4"/>
    <w:rsid w:val="00C72DF2"/>
    <w:rsid w:val="00C73AC1"/>
    <w:rsid w:val="00C80121"/>
    <w:rsid w:val="00C90939"/>
    <w:rsid w:val="00C933A7"/>
    <w:rsid w:val="00C93A27"/>
    <w:rsid w:val="00CA6014"/>
    <w:rsid w:val="00CB1D5D"/>
    <w:rsid w:val="00CB49D6"/>
    <w:rsid w:val="00CC0BA8"/>
    <w:rsid w:val="00CC0CF3"/>
    <w:rsid w:val="00CE6BC7"/>
    <w:rsid w:val="00D00713"/>
    <w:rsid w:val="00D01A7C"/>
    <w:rsid w:val="00D11019"/>
    <w:rsid w:val="00D2145B"/>
    <w:rsid w:val="00D22EC8"/>
    <w:rsid w:val="00D24380"/>
    <w:rsid w:val="00D476C3"/>
    <w:rsid w:val="00D6112A"/>
    <w:rsid w:val="00D63F06"/>
    <w:rsid w:val="00D735AE"/>
    <w:rsid w:val="00D934CA"/>
    <w:rsid w:val="00DA145E"/>
    <w:rsid w:val="00DA509E"/>
    <w:rsid w:val="00DA581F"/>
    <w:rsid w:val="00DB1340"/>
    <w:rsid w:val="00DB46BB"/>
    <w:rsid w:val="00DE125D"/>
    <w:rsid w:val="00DE3C43"/>
    <w:rsid w:val="00DE6CD1"/>
    <w:rsid w:val="00DE71AF"/>
    <w:rsid w:val="00E070FF"/>
    <w:rsid w:val="00E07F74"/>
    <w:rsid w:val="00E26A53"/>
    <w:rsid w:val="00E473DA"/>
    <w:rsid w:val="00E6487E"/>
    <w:rsid w:val="00E64B96"/>
    <w:rsid w:val="00E706B4"/>
    <w:rsid w:val="00E72574"/>
    <w:rsid w:val="00E75E9E"/>
    <w:rsid w:val="00E87EF5"/>
    <w:rsid w:val="00E944A5"/>
    <w:rsid w:val="00EA379F"/>
    <w:rsid w:val="00EA6CA9"/>
    <w:rsid w:val="00EB4ED4"/>
    <w:rsid w:val="00EB670E"/>
    <w:rsid w:val="00EC2CD8"/>
    <w:rsid w:val="00EC6776"/>
    <w:rsid w:val="00EF004D"/>
    <w:rsid w:val="00F04CBD"/>
    <w:rsid w:val="00F1316E"/>
    <w:rsid w:val="00F24085"/>
    <w:rsid w:val="00F324C0"/>
    <w:rsid w:val="00F34FCB"/>
    <w:rsid w:val="00F53B16"/>
    <w:rsid w:val="00F54248"/>
    <w:rsid w:val="00F544BC"/>
    <w:rsid w:val="00F75DBB"/>
    <w:rsid w:val="00F80BEE"/>
    <w:rsid w:val="00F8176F"/>
    <w:rsid w:val="00FA0D71"/>
    <w:rsid w:val="00FA7FB9"/>
    <w:rsid w:val="00FD0804"/>
    <w:rsid w:val="00FE264C"/>
    <w:rsid w:val="00FE2C47"/>
    <w:rsid w:val="00FF2808"/>
    <w:rsid w:val="00FF5AC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0C3"/>
  </w:style>
  <w:style w:type="paragraph" w:styleId="Heading1">
    <w:name w:val="heading 1"/>
    <w:basedOn w:val="Normal"/>
    <w:next w:val="Normal"/>
    <w:link w:val="Heading1Char"/>
    <w:uiPriority w:val="9"/>
    <w:qFormat/>
    <w:rsid w:val="00D214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214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2145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2145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2145B"/>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2145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2145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2145B"/>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2145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6B21"/>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A6B2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A6B2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A6B2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A6B21"/>
    <w:rPr>
      <w:rFonts w:ascii="Arial" w:eastAsia="Times New Roman" w:hAnsi="Arial" w:cs="Arial"/>
      <w:vanish/>
      <w:sz w:val="16"/>
      <w:szCs w:val="16"/>
    </w:rPr>
  </w:style>
  <w:style w:type="paragraph" w:styleId="ListParagraph">
    <w:name w:val="List Paragraph"/>
    <w:basedOn w:val="Normal"/>
    <w:uiPriority w:val="34"/>
    <w:qFormat/>
    <w:rsid w:val="00C36C29"/>
    <w:pPr>
      <w:ind w:left="720"/>
    </w:pPr>
    <w:rPr>
      <w:rFonts w:ascii="Calibri" w:eastAsia="Times New Roman" w:hAnsi="Calibri" w:cs="Calibri"/>
    </w:rPr>
  </w:style>
  <w:style w:type="character" w:customStyle="1" w:styleId="Heading1Char">
    <w:name w:val="Heading 1 Char"/>
    <w:basedOn w:val="DefaultParagraphFont"/>
    <w:link w:val="Heading1"/>
    <w:uiPriority w:val="9"/>
    <w:rsid w:val="00D2145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D2145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2145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2145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2145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2145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2145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2145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2145B"/>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D2145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2145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D2145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2145B"/>
    <w:rPr>
      <w:rFonts w:asciiTheme="majorHAnsi" w:eastAsiaTheme="majorEastAsia" w:hAnsiTheme="majorHAnsi" w:cstheme="majorBidi"/>
      <w:i/>
      <w:iCs/>
      <w:color w:val="4F81BD" w:themeColor="accent1"/>
      <w:spacing w:val="15"/>
      <w:sz w:val="24"/>
      <w:szCs w:val="24"/>
    </w:rPr>
  </w:style>
  <w:style w:type="character" w:styleId="Emphasis">
    <w:name w:val="Emphasis"/>
    <w:basedOn w:val="DefaultParagraphFont"/>
    <w:uiPriority w:val="20"/>
    <w:qFormat/>
    <w:rsid w:val="00344FA0"/>
    <w:rPr>
      <w:i/>
      <w:iCs/>
    </w:rPr>
  </w:style>
  <w:style w:type="character" w:styleId="Hyperlink">
    <w:name w:val="Hyperlink"/>
    <w:basedOn w:val="DefaultParagraphFont"/>
    <w:uiPriority w:val="99"/>
    <w:unhideWhenUsed/>
    <w:rsid w:val="00344FA0"/>
    <w:rPr>
      <w:color w:val="0000FF" w:themeColor="hyperlink"/>
      <w:u w:val="single"/>
    </w:rPr>
  </w:style>
  <w:style w:type="character" w:styleId="HTMLCite">
    <w:name w:val="HTML Cite"/>
    <w:basedOn w:val="DefaultParagraphFont"/>
    <w:uiPriority w:val="99"/>
    <w:semiHidden/>
    <w:unhideWhenUsed/>
    <w:rsid w:val="00344FA0"/>
    <w:rPr>
      <w:i/>
      <w:iCs/>
    </w:rPr>
  </w:style>
  <w:style w:type="character" w:styleId="Strong">
    <w:name w:val="Strong"/>
    <w:basedOn w:val="DefaultParagraphFont"/>
    <w:uiPriority w:val="22"/>
    <w:qFormat/>
    <w:rsid w:val="00F75DBB"/>
    <w:rPr>
      <w:b/>
      <w:bCs/>
    </w:rPr>
  </w:style>
  <w:style w:type="character" w:customStyle="1" w:styleId="apple-converted-space">
    <w:name w:val="apple-converted-space"/>
    <w:basedOn w:val="DefaultParagraphFont"/>
    <w:rsid w:val="00BF2984"/>
  </w:style>
  <w:style w:type="character" w:customStyle="1" w:styleId="article-headermeta-info-label">
    <w:name w:val="article-header__meta-info-label"/>
    <w:basedOn w:val="DefaultParagraphFont"/>
    <w:rsid w:val="00BF2984"/>
  </w:style>
  <w:style w:type="character" w:customStyle="1" w:styleId="article-headermeta-info-data">
    <w:name w:val="article-header__meta-info-data"/>
    <w:basedOn w:val="DefaultParagraphFont"/>
    <w:rsid w:val="00BF2984"/>
  </w:style>
  <w:style w:type="paragraph" w:styleId="Header">
    <w:name w:val="header"/>
    <w:basedOn w:val="Normal"/>
    <w:link w:val="HeaderChar"/>
    <w:uiPriority w:val="99"/>
    <w:semiHidden/>
    <w:unhideWhenUsed/>
    <w:rsid w:val="006326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326B1"/>
  </w:style>
  <w:style w:type="paragraph" w:styleId="Footer">
    <w:name w:val="footer"/>
    <w:basedOn w:val="Normal"/>
    <w:link w:val="FooterChar"/>
    <w:uiPriority w:val="99"/>
    <w:semiHidden/>
    <w:unhideWhenUsed/>
    <w:rsid w:val="006326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26B1"/>
  </w:style>
  <w:style w:type="character" w:customStyle="1" w:styleId="element-citation">
    <w:name w:val="element-citation"/>
    <w:basedOn w:val="DefaultParagraphFont"/>
    <w:rsid w:val="001134A1"/>
  </w:style>
  <w:style w:type="character" w:customStyle="1" w:styleId="ref-journal">
    <w:name w:val="ref-journal"/>
    <w:basedOn w:val="DefaultParagraphFont"/>
    <w:rsid w:val="001134A1"/>
  </w:style>
  <w:style w:type="character" w:customStyle="1" w:styleId="mixed-citation">
    <w:name w:val="mixed-citation"/>
    <w:basedOn w:val="DefaultParagraphFont"/>
    <w:rsid w:val="00EF004D"/>
  </w:style>
  <w:style w:type="character" w:customStyle="1" w:styleId="ref-title">
    <w:name w:val="ref-title"/>
    <w:basedOn w:val="DefaultParagraphFont"/>
    <w:rsid w:val="00EF004D"/>
  </w:style>
  <w:style w:type="character" w:customStyle="1" w:styleId="ref-vol">
    <w:name w:val="ref-vol"/>
    <w:basedOn w:val="DefaultParagraphFont"/>
    <w:rsid w:val="00EF004D"/>
  </w:style>
  <w:style w:type="character" w:styleId="CommentReference">
    <w:name w:val="annotation reference"/>
    <w:basedOn w:val="DefaultParagraphFont"/>
    <w:uiPriority w:val="99"/>
    <w:semiHidden/>
    <w:unhideWhenUsed/>
    <w:rsid w:val="008D466B"/>
    <w:rPr>
      <w:sz w:val="16"/>
      <w:szCs w:val="16"/>
    </w:rPr>
  </w:style>
  <w:style w:type="paragraph" w:styleId="CommentText">
    <w:name w:val="annotation text"/>
    <w:basedOn w:val="Normal"/>
    <w:link w:val="CommentTextChar"/>
    <w:uiPriority w:val="99"/>
    <w:semiHidden/>
    <w:unhideWhenUsed/>
    <w:rsid w:val="008D466B"/>
    <w:pPr>
      <w:spacing w:line="240" w:lineRule="auto"/>
    </w:pPr>
    <w:rPr>
      <w:sz w:val="20"/>
      <w:szCs w:val="20"/>
    </w:rPr>
  </w:style>
  <w:style w:type="character" w:customStyle="1" w:styleId="CommentTextChar">
    <w:name w:val="Comment Text Char"/>
    <w:basedOn w:val="DefaultParagraphFont"/>
    <w:link w:val="CommentText"/>
    <w:uiPriority w:val="99"/>
    <w:semiHidden/>
    <w:rsid w:val="008D466B"/>
    <w:rPr>
      <w:sz w:val="20"/>
      <w:szCs w:val="20"/>
    </w:rPr>
  </w:style>
  <w:style w:type="paragraph" w:styleId="CommentSubject">
    <w:name w:val="annotation subject"/>
    <w:basedOn w:val="CommentText"/>
    <w:next w:val="CommentText"/>
    <w:link w:val="CommentSubjectChar"/>
    <w:uiPriority w:val="99"/>
    <w:semiHidden/>
    <w:unhideWhenUsed/>
    <w:rsid w:val="008D466B"/>
    <w:rPr>
      <w:b/>
      <w:bCs/>
    </w:rPr>
  </w:style>
  <w:style w:type="character" w:customStyle="1" w:styleId="CommentSubjectChar">
    <w:name w:val="Comment Subject Char"/>
    <w:basedOn w:val="CommentTextChar"/>
    <w:link w:val="CommentSubject"/>
    <w:uiPriority w:val="99"/>
    <w:semiHidden/>
    <w:rsid w:val="008D466B"/>
    <w:rPr>
      <w:b/>
      <w:bCs/>
      <w:sz w:val="20"/>
      <w:szCs w:val="20"/>
    </w:rPr>
  </w:style>
  <w:style w:type="paragraph" w:styleId="BalloonText">
    <w:name w:val="Balloon Text"/>
    <w:basedOn w:val="Normal"/>
    <w:link w:val="BalloonTextChar"/>
    <w:uiPriority w:val="99"/>
    <w:semiHidden/>
    <w:unhideWhenUsed/>
    <w:rsid w:val="008D46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466B"/>
    <w:rPr>
      <w:rFonts w:ascii="Tahoma" w:hAnsi="Tahoma" w:cs="Tahoma"/>
      <w:sz w:val="16"/>
      <w:szCs w:val="16"/>
    </w:rPr>
  </w:style>
  <w:style w:type="paragraph" w:styleId="Revision">
    <w:name w:val="Revision"/>
    <w:hidden/>
    <w:uiPriority w:val="99"/>
    <w:semiHidden/>
    <w:rsid w:val="003F694E"/>
    <w:pPr>
      <w:spacing w:after="0" w:line="240" w:lineRule="auto"/>
    </w:pPr>
  </w:style>
  <w:style w:type="character" w:styleId="LineNumber">
    <w:name w:val="line number"/>
    <w:basedOn w:val="DefaultParagraphFont"/>
    <w:uiPriority w:val="99"/>
    <w:semiHidden/>
    <w:unhideWhenUsed/>
    <w:rsid w:val="000E18AA"/>
  </w:style>
  <w:style w:type="paragraph" w:customStyle="1" w:styleId="Default">
    <w:name w:val="Default"/>
    <w:rsid w:val="00242AAD"/>
    <w:pPr>
      <w:autoSpaceDE w:val="0"/>
      <w:autoSpaceDN w:val="0"/>
      <w:adjustRightInd w:val="0"/>
      <w:spacing w:after="0" w:line="240" w:lineRule="auto"/>
    </w:pPr>
    <w:rPr>
      <w:rFonts w:ascii="Humanst521 BT" w:hAnsi="Humanst521 BT" w:cs="Humanst521 BT"/>
      <w:color w:val="00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214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214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2145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2145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2145B"/>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2145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2145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2145B"/>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2145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6B21"/>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A6B2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A6B2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A6B2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A6B21"/>
    <w:rPr>
      <w:rFonts w:ascii="Arial" w:eastAsia="Times New Roman" w:hAnsi="Arial" w:cs="Arial"/>
      <w:vanish/>
      <w:sz w:val="16"/>
      <w:szCs w:val="16"/>
    </w:rPr>
  </w:style>
  <w:style w:type="paragraph" w:styleId="ListParagraph">
    <w:name w:val="List Paragraph"/>
    <w:basedOn w:val="Normal"/>
    <w:uiPriority w:val="34"/>
    <w:qFormat/>
    <w:rsid w:val="00C36C29"/>
    <w:pPr>
      <w:ind w:left="720"/>
    </w:pPr>
    <w:rPr>
      <w:rFonts w:ascii="Calibri" w:eastAsia="Times New Roman" w:hAnsi="Calibri" w:cs="Calibri"/>
    </w:rPr>
  </w:style>
  <w:style w:type="character" w:customStyle="1" w:styleId="Heading1Char">
    <w:name w:val="Heading 1 Char"/>
    <w:basedOn w:val="DefaultParagraphFont"/>
    <w:link w:val="Heading1"/>
    <w:uiPriority w:val="9"/>
    <w:rsid w:val="00D2145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D2145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2145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2145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2145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2145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2145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2145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2145B"/>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D2145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2145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D2145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2145B"/>
    <w:rPr>
      <w:rFonts w:asciiTheme="majorHAnsi" w:eastAsiaTheme="majorEastAsia" w:hAnsiTheme="majorHAnsi" w:cstheme="majorBidi"/>
      <w:i/>
      <w:iCs/>
      <w:color w:val="4F81BD" w:themeColor="accent1"/>
      <w:spacing w:val="15"/>
      <w:sz w:val="24"/>
      <w:szCs w:val="24"/>
    </w:rPr>
  </w:style>
  <w:style w:type="character" w:styleId="Emphasis">
    <w:name w:val="Emphasis"/>
    <w:basedOn w:val="DefaultParagraphFont"/>
    <w:uiPriority w:val="20"/>
    <w:qFormat/>
    <w:rsid w:val="00344FA0"/>
    <w:rPr>
      <w:i/>
      <w:iCs/>
    </w:rPr>
  </w:style>
  <w:style w:type="character" w:styleId="Hyperlink">
    <w:name w:val="Hyperlink"/>
    <w:basedOn w:val="DefaultParagraphFont"/>
    <w:uiPriority w:val="99"/>
    <w:unhideWhenUsed/>
    <w:rsid w:val="00344FA0"/>
    <w:rPr>
      <w:color w:val="0000FF" w:themeColor="hyperlink"/>
      <w:u w:val="single"/>
    </w:rPr>
  </w:style>
  <w:style w:type="character" w:styleId="HTMLCite">
    <w:name w:val="HTML Cite"/>
    <w:basedOn w:val="DefaultParagraphFont"/>
    <w:uiPriority w:val="99"/>
    <w:semiHidden/>
    <w:unhideWhenUsed/>
    <w:rsid w:val="00344FA0"/>
    <w:rPr>
      <w:i/>
      <w:iCs/>
    </w:rPr>
  </w:style>
  <w:style w:type="character" w:styleId="Strong">
    <w:name w:val="Strong"/>
    <w:basedOn w:val="DefaultParagraphFont"/>
    <w:uiPriority w:val="22"/>
    <w:qFormat/>
    <w:rsid w:val="00F75DBB"/>
    <w:rPr>
      <w:b/>
      <w:bCs/>
    </w:rPr>
  </w:style>
  <w:style w:type="character" w:customStyle="1" w:styleId="apple-converted-space">
    <w:name w:val="apple-converted-space"/>
    <w:basedOn w:val="DefaultParagraphFont"/>
    <w:rsid w:val="00BF2984"/>
  </w:style>
  <w:style w:type="character" w:customStyle="1" w:styleId="article-headermeta-info-label">
    <w:name w:val="article-header__meta-info-label"/>
    <w:basedOn w:val="DefaultParagraphFont"/>
    <w:rsid w:val="00BF2984"/>
  </w:style>
  <w:style w:type="character" w:customStyle="1" w:styleId="article-headermeta-info-data">
    <w:name w:val="article-header__meta-info-data"/>
    <w:basedOn w:val="DefaultParagraphFont"/>
    <w:rsid w:val="00BF2984"/>
  </w:style>
  <w:style w:type="paragraph" w:styleId="Header">
    <w:name w:val="header"/>
    <w:basedOn w:val="Normal"/>
    <w:link w:val="HeaderChar"/>
    <w:uiPriority w:val="99"/>
    <w:semiHidden/>
    <w:unhideWhenUsed/>
    <w:rsid w:val="006326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326B1"/>
  </w:style>
  <w:style w:type="paragraph" w:styleId="Footer">
    <w:name w:val="footer"/>
    <w:basedOn w:val="Normal"/>
    <w:link w:val="FooterChar"/>
    <w:uiPriority w:val="99"/>
    <w:semiHidden/>
    <w:unhideWhenUsed/>
    <w:rsid w:val="006326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26B1"/>
  </w:style>
  <w:style w:type="character" w:customStyle="1" w:styleId="element-citation">
    <w:name w:val="element-citation"/>
    <w:basedOn w:val="DefaultParagraphFont"/>
    <w:rsid w:val="001134A1"/>
  </w:style>
  <w:style w:type="character" w:customStyle="1" w:styleId="ref-journal">
    <w:name w:val="ref-journal"/>
    <w:basedOn w:val="DefaultParagraphFont"/>
    <w:rsid w:val="001134A1"/>
  </w:style>
  <w:style w:type="character" w:customStyle="1" w:styleId="mixed-citation">
    <w:name w:val="mixed-citation"/>
    <w:basedOn w:val="DefaultParagraphFont"/>
    <w:rsid w:val="00EF004D"/>
  </w:style>
  <w:style w:type="character" w:customStyle="1" w:styleId="ref-title">
    <w:name w:val="ref-title"/>
    <w:basedOn w:val="DefaultParagraphFont"/>
    <w:rsid w:val="00EF004D"/>
  </w:style>
  <w:style w:type="character" w:customStyle="1" w:styleId="ref-vol">
    <w:name w:val="ref-vol"/>
    <w:basedOn w:val="DefaultParagraphFont"/>
    <w:rsid w:val="00EF004D"/>
  </w:style>
  <w:style w:type="character" w:styleId="CommentReference">
    <w:name w:val="annotation reference"/>
    <w:basedOn w:val="DefaultParagraphFont"/>
    <w:uiPriority w:val="99"/>
    <w:semiHidden/>
    <w:unhideWhenUsed/>
    <w:rsid w:val="008D466B"/>
    <w:rPr>
      <w:sz w:val="16"/>
      <w:szCs w:val="16"/>
    </w:rPr>
  </w:style>
  <w:style w:type="paragraph" w:styleId="CommentText">
    <w:name w:val="annotation text"/>
    <w:basedOn w:val="Normal"/>
    <w:link w:val="CommentTextChar"/>
    <w:uiPriority w:val="99"/>
    <w:semiHidden/>
    <w:unhideWhenUsed/>
    <w:rsid w:val="008D466B"/>
    <w:pPr>
      <w:spacing w:line="240" w:lineRule="auto"/>
    </w:pPr>
    <w:rPr>
      <w:sz w:val="20"/>
      <w:szCs w:val="20"/>
    </w:rPr>
  </w:style>
  <w:style w:type="character" w:customStyle="1" w:styleId="CommentTextChar">
    <w:name w:val="Comment Text Char"/>
    <w:basedOn w:val="DefaultParagraphFont"/>
    <w:link w:val="CommentText"/>
    <w:uiPriority w:val="99"/>
    <w:semiHidden/>
    <w:rsid w:val="008D466B"/>
    <w:rPr>
      <w:sz w:val="20"/>
      <w:szCs w:val="20"/>
    </w:rPr>
  </w:style>
  <w:style w:type="paragraph" w:styleId="CommentSubject">
    <w:name w:val="annotation subject"/>
    <w:basedOn w:val="CommentText"/>
    <w:next w:val="CommentText"/>
    <w:link w:val="CommentSubjectChar"/>
    <w:uiPriority w:val="99"/>
    <w:semiHidden/>
    <w:unhideWhenUsed/>
    <w:rsid w:val="008D466B"/>
    <w:rPr>
      <w:b/>
      <w:bCs/>
    </w:rPr>
  </w:style>
  <w:style w:type="character" w:customStyle="1" w:styleId="CommentSubjectChar">
    <w:name w:val="Comment Subject Char"/>
    <w:basedOn w:val="CommentTextChar"/>
    <w:link w:val="CommentSubject"/>
    <w:uiPriority w:val="99"/>
    <w:semiHidden/>
    <w:rsid w:val="008D466B"/>
    <w:rPr>
      <w:b/>
      <w:bCs/>
      <w:sz w:val="20"/>
      <w:szCs w:val="20"/>
    </w:rPr>
  </w:style>
  <w:style w:type="paragraph" w:styleId="BalloonText">
    <w:name w:val="Balloon Text"/>
    <w:basedOn w:val="Normal"/>
    <w:link w:val="BalloonTextChar"/>
    <w:uiPriority w:val="99"/>
    <w:semiHidden/>
    <w:unhideWhenUsed/>
    <w:rsid w:val="008D46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466B"/>
    <w:rPr>
      <w:rFonts w:ascii="Tahoma" w:hAnsi="Tahoma" w:cs="Tahoma"/>
      <w:sz w:val="16"/>
      <w:szCs w:val="16"/>
    </w:rPr>
  </w:style>
  <w:style w:type="paragraph" w:styleId="Revision">
    <w:name w:val="Revision"/>
    <w:hidden/>
    <w:uiPriority w:val="99"/>
    <w:semiHidden/>
    <w:rsid w:val="003F694E"/>
    <w:pPr>
      <w:spacing w:after="0" w:line="240" w:lineRule="auto"/>
    </w:pPr>
  </w:style>
  <w:style w:type="character" w:styleId="LineNumber">
    <w:name w:val="line number"/>
    <w:basedOn w:val="DefaultParagraphFont"/>
    <w:uiPriority w:val="99"/>
    <w:semiHidden/>
    <w:unhideWhenUsed/>
    <w:rsid w:val="000E18AA"/>
  </w:style>
</w:styles>
</file>

<file path=word/webSettings.xml><?xml version="1.0" encoding="utf-8"?>
<w:webSettings xmlns:r="http://schemas.openxmlformats.org/officeDocument/2006/relationships" xmlns:w="http://schemas.openxmlformats.org/wordprocessingml/2006/main">
  <w:divs>
    <w:div w:id="1596984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12861821"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cbi.nlm.nih.gov/pubmed/126334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7D166-86F2-4135-953E-82C8E8185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3076</Words>
  <Characters>17535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dell</cp:lastModifiedBy>
  <cp:revision>3</cp:revision>
  <cp:lastPrinted>1980-01-03T19:44:00Z</cp:lastPrinted>
  <dcterms:created xsi:type="dcterms:W3CDTF">2017-09-22T18:08:00Z</dcterms:created>
  <dcterms:modified xsi:type="dcterms:W3CDTF">2017-09-22T18:41:00Z</dcterms:modified>
</cp:coreProperties>
</file>