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1117" w:rsidRPr="00EA31C2" w:rsidRDefault="002C4DD1">
      <w:pPr>
        <w:spacing w:after="0" w:line="240" w:lineRule="auto"/>
        <w:rPr>
          <w:rFonts w:ascii="Times New Roman" w:eastAsia="Cambria" w:hAnsi="Times New Roman" w:cs="Times New Roman"/>
          <w:sz w:val="24"/>
          <w:szCs w:val="24"/>
        </w:rPr>
      </w:pPr>
      <w:r>
        <w:rPr>
          <w:rFonts w:ascii="Times New Roman" w:eastAsia="Cambria" w:hAnsi="Times New Roman" w:cs="Times New Roman"/>
          <w:sz w:val="24"/>
          <w:szCs w:val="24"/>
        </w:rPr>
        <w:t>Poster Presentation</w:t>
      </w:r>
    </w:p>
    <w:p w:rsidR="00AE1117" w:rsidRPr="00EA31C2" w:rsidRDefault="00AE1117">
      <w:pPr>
        <w:spacing w:after="0" w:line="240" w:lineRule="auto"/>
        <w:rPr>
          <w:rFonts w:ascii="Times New Roman" w:eastAsia="Cambria" w:hAnsi="Times New Roman" w:cs="Times New Roman"/>
          <w:sz w:val="24"/>
          <w:szCs w:val="24"/>
        </w:rPr>
      </w:pPr>
    </w:p>
    <w:p w:rsidR="00AE1117" w:rsidRPr="00EA31C2" w:rsidRDefault="00AE1117">
      <w:pPr>
        <w:spacing w:after="0" w:line="240" w:lineRule="auto"/>
        <w:rPr>
          <w:rFonts w:ascii="Times New Roman" w:eastAsia="Cambria" w:hAnsi="Times New Roman" w:cs="Times New Roman"/>
          <w:sz w:val="24"/>
          <w:szCs w:val="24"/>
        </w:rPr>
      </w:pPr>
    </w:p>
    <w:p w:rsidR="001E54F3" w:rsidRPr="00922F24" w:rsidRDefault="001E54F3" w:rsidP="001E54F3">
      <w:pPr>
        <w:rPr>
          <w:rFonts w:ascii="Cambria" w:hAnsi="Cambria"/>
          <w:b/>
          <w:sz w:val="36"/>
          <w:szCs w:val="36"/>
        </w:rPr>
      </w:pPr>
      <w:r w:rsidRPr="00922F24">
        <w:rPr>
          <w:rFonts w:ascii="Cambria" w:hAnsi="Cambria"/>
          <w:b/>
          <w:sz w:val="36"/>
          <w:szCs w:val="36"/>
        </w:rPr>
        <w:t>Multiple Septic Emboli in Infective Endocarditis</w:t>
      </w:r>
    </w:p>
    <w:p w:rsidR="001E54F3" w:rsidRDefault="001E54F3" w:rsidP="001E54F3">
      <w:pPr>
        <w:jc w:val="both"/>
      </w:pPr>
      <w:r>
        <w:rPr>
          <w:rFonts w:ascii="Cambria" w:hAnsi="Cambria" w:cs="Arial"/>
        </w:rPr>
        <w:t>Abdalazeem Ibrahem</w:t>
      </w:r>
      <w:r w:rsidR="002C4DD1">
        <w:rPr>
          <w:rFonts w:ascii="Cambria" w:hAnsi="Cambria" w:cs="Arial"/>
        </w:rPr>
        <w:t xml:space="preserve"> MRCP</w:t>
      </w:r>
      <w:r w:rsidRPr="006E191A">
        <w:rPr>
          <w:rFonts w:ascii="Cambria" w:hAnsi="Cambria" w:cs="Arial"/>
        </w:rPr>
        <w:t>,</w:t>
      </w:r>
      <w:r w:rsidR="002C4DD1">
        <w:rPr>
          <w:rFonts w:ascii="Cambria" w:hAnsi="Cambria" w:cs="Arial"/>
        </w:rPr>
        <w:t xml:space="preserve"> </w:t>
      </w:r>
      <w:r>
        <w:t xml:space="preserve">Dr </w:t>
      </w:r>
      <w:proofErr w:type="spellStart"/>
      <w:r>
        <w:t>Ezeldein</w:t>
      </w:r>
      <w:proofErr w:type="spellEnd"/>
      <w:r>
        <w:t xml:space="preserve"> A </w:t>
      </w:r>
      <w:proofErr w:type="spellStart"/>
      <w:r>
        <w:t>A</w:t>
      </w:r>
      <w:proofErr w:type="spellEnd"/>
      <w:r>
        <w:t xml:space="preserve"> Ibrahim </w:t>
      </w:r>
      <w:proofErr w:type="gramStart"/>
      <w:r w:rsidR="002C4DD1">
        <w:t>MRCP ,</w:t>
      </w:r>
      <w:proofErr w:type="spellStart"/>
      <w:r w:rsidR="002C4DD1">
        <w:t>MD</w:t>
      </w:r>
      <w:proofErr w:type="gramEnd"/>
      <w:r w:rsidR="00036F82">
        <w:t>,Tajeldin</w:t>
      </w:r>
      <w:proofErr w:type="spellEnd"/>
      <w:r w:rsidR="00036F82">
        <w:t xml:space="preserve"> M A </w:t>
      </w:r>
      <w:proofErr w:type="spellStart"/>
      <w:r w:rsidR="00036F82">
        <w:t>bdallah</w:t>
      </w:r>
      <w:proofErr w:type="spellEnd"/>
    </w:p>
    <w:p w:rsidR="001E54F3" w:rsidRDefault="001E54F3" w:rsidP="001E54F3">
      <w:pPr>
        <w:pStyle w:val="ListParagraph"/>
        <w:numPr>
          <w:ilvl w:val="0"/>
          <w:numId w:val="8"/>
        </w:numPr>
        <w:jc w:val="both"/>
        <w:rPr>
          <w:rFonts w:ascii="Cambria" w:hAnsi="Cambria" w:cs="Arial"/>
        </w:rPr>
      </w:pPr>
      <w:r>
        <w:rPr>
          <w:rFonts w:ascii="Cambria" w:hAnsi="Cambria" w:cs="Arial"/>
        </w:rPr>
        <w:t xml:space="preserve">Department of </w:t>
      </w:r>
      <w:r w:rsidR="002C4DD1">
        <w:rPr>
          <w:rFonts w:ascii="Cambria" w:hAnsi="Cambria" w:cs="Arial"/>
        </w:rPr>
        <w:t xml:space="preserve">cardiology, </w:t>
      </w:r>
      <w:proofErr w:type="spellStart"/>
      <w:r w:rsidR="002C4DD1">
        <w:rPr>
          <w:rFonts w:ascii="Cambria" w:hAnsi="Cambria" w:cs="Arial"/>
        </w:rPr>
        <w:t>yesbyty</w:t>
      </w:r>
      <w:proofErr w:type="spellEnd"/>
      <w:r>
        <w:rPr>
          <w:rFonts w:ascii="Cambria" w:hAnsi="Cambria" w:cs="Arial"/>
        </w:rPr>
        <w:t xml:space="preserve"> Gwynedd,</w:t>
      </w:r>
      <w:r w:rsidR="002C4DD1">
        <w:rPr>
          <w:rFonts w:ascii="Cambria" w:hAnsi="Cambria" w:cs="Arial"/>
        </w:rPr>
        <w:t xml:space="preserve"> </w:t>
      </w:r>
      <w:r>
        <w:rPr>
          <w:rFonts w:ascii="Cambria" w:hAnsi="Cambria" w:cs="Arial"/>
        </w:rPr>
        <w:t>UK</w:t>
      </w:r>
    </w:p>
    <w:p w:rsidR="001E54F3" w:rsidRDefault="001E54F3" w:rsidP="001E54F3">
      <w:pPr>
        <w:pStyle w:val="ListParagraph"/>
        <w:numPr>
          <w:ilvl w:val="0"/>
          <w:numId w:val="8"/>
        </w:numPr>
        <w:jc w:val="both"/>
        <w:rPr>
          <w:rFonts w:ascii="Cambria" w:hAnsi="Cambria" w:cs="Arial"/>
        </w:rPr>
      </w:pPr>
      <w:r>
        <w:rPr>
          <w:rFonts w:ascii="Cambria" w:hAnsi="Cambria" w:cs="Arial"/>
        </w:rPr>
        <w:t xml:space="preserve">Department of </w:t>
      </w:r>
      <w:proofErr w:type="gramStart"/>
      <w:r>
        <w:rPr>
          <w:rFonts w:ascii="Cambria" w:hAnsi="Cambria" w:cs="Arial"/>
        </w:rPr>
        <w:t>medicine ,prince</w:t>
      </w:r>
      <w:proofErr w:type="gramEnd"/>
      <w:r>
        <w:rPr>
          <w:rFonts w:ascii="Cambria" w:hAnsi="Cambria" w:cs="Arial"/>
        </w:rPr>
        <w:t xml:space="preserve"> Sultan </w:t>
      </w:r>
      <w:r w:rsidR="002C4DD1">
        <w:rPr>
          <w:rFonts w:ascii="Cambria" w:hAnsi="Cambria" w:cs="Arial"/>
        </w:rPr>
        <w:t>Military</w:t>
      </w:r>
      <w:r>
        <w:rPr>
          <w:rFonts w:ascii="Cambria" w:hAnsi="Cambria" w:cs="Arial"/>
        </w:rPr>
        <w:t xml:space="preserve"> city</w:t>
      </w:r>
      <w:r w:rsidR="00F40153">
        <w:rPr>
          <w:rFonts w:ascii="Cambria" w:hAnsi="Cambria" w:cs="Arial"/>
        </w:rPr>
        <w:t xml:space="preserve"> in Riyadh</w:t>
      </w:r>
    </w:p>
    <w:p w:rsidR="00036F82" w:rsidRPr="001E54F3" w:rsidRDefault="00036F82" w:rsidP="001E54F3">
      <w:pPr>
        <w:pStyle w:val="ListParagraph"/>
        <w:numPr>
          <w:ilvl w:val="0"/>
          <w:numId w:val="8"/>
        </w:numPr>
        <w:jc w:val="both"/>
        <w:rPr>
          <w:rFonts w:ascii="Cambria" w:hAnsi="Cambria" w:cs="Arial"/>
        </w:rPr>
      </w:pPr>
      <w:r>
        <w:rPr>
          <w:rFonts w:ascii="Cambria" w:hAnsi="Cambria" w:cs="Arial"/>
        </w:rPr>
        <w:t xml:space="preserve">Department of </w:t>
      </w:r>
      <w:proofErr w:type="spellStart"/>
      <w:proofErr w:type="gramStart"/>
      <w:r>
        <w:rPr>
          <w:rFonts w:ascii="Cambria" w:hAnsi="Cambria" w:cs="Arial"/>
        </w:rPr>
        <w:t>medicine</w:t>
      </w:r>
      <w:r>
        <w:rPr>
          <w:rFonts w:ascii="Cambria" w:hAnsi="Cambria" w:cs="Arial"/>
        </w:rPr>
        <w:t>,Faculty</w:t>
      </w:r>
      <w:proofErr w:type="spellEnd"/>
      <w:proofErr w:type="gramEnd"/>
      <w:r>
        <w:rPr>
          <w:rFonts w:ascii="Cambria" w:hAnsi="Cambria" w:cs="Arial"/>
        </w:rPr>
        <w:t xml:space="preserve"> of Medicine ,</w:t>
      </w:r>
      <w:proofErr w:type="spellStart"/>
      <w:r>
        <w:rPr>
          <w:rFonts w:ascii="Cambria" w:hAnsi="Cambria" w:cs="Arial"/>
        </w:rPr>
        <w:t>Kassala</w:t>
      </w:r>
      <w:proofErr w:type="spellEnd"/>
      <w:r>
        <w:rPr>
          <w:rFonts w:ascii="Cambria" w:hAnsi="Cambria" w:cs="Arial"/>
        </w:rPr>
        <w:t xml:space="preserve"> University</w:t>
      </w:r>
    </w:p>
    <w:p w:rsidR="00AE1117" w:rsidRPr="00EA31C2" w:rsidRDefault="00AE1117">
      <w:pPr>
        <w:spacing w:after="0" w:line="240" w:lineRule="auto"/>
        <w:rPr>
          <w:rFonts w:ascii="Times New Roman" w:eastAsia="Cambria" w:hAnsi="Times New Roman" w:cs="Times New Roman"/>
          <w:b/>
          <w:sz w:val="24"/>
          <w:szCs w:val="24"/>
        </w:rPr>
      </w:pPr>
    </w:p>
    <w:p w:rsidR="00AE1117" w:rsidRPr="00EA31C2" w:rsidRDefault="00AE1117">
      <w:pPr>
        <w:spacing w:after="0" w:line="240" w:lineRule="auto"/>
        <w:rPr>
          <w:rFonts w:ascii="Times New Roman" w:eastAsia="Cambria" w:hAnsi="Times New Roman" w:cs="Times New Roman"/>
          <w:sz w:val="24"/>
          <w:szCs w:val="24"/>
        </w:rPr>
      </w:pPr>
    </w:p>
    <w:p w:rsidR="00AE1117" w:rsidRPr="00EA31C2" w:rsidRDefault="0019307B">
      <w:pPr>
        <w:spacing w:after="0" w:line="240" w:lineRule="auto"/>
        <w:jc w:val="both"/>
        <w:rPr>
          <w:rFonts w:ascii="Times New Roman" w:eastAsia="Cambria" w:hAnsi="Times New Roman" w:cs="Times New Roman"/>
          <w:sz w:val="24"/>
          <w:szCs w:val="24"/>
          <w:shd w:val="clear" w:color="auto" w:fill="FFFFFF"/>
        </w:rPr>
      </w:pPr>
      <w:r w:rsidRPr="00EA31C2">
        <w:rPr>
          <w:rFonts w:ascii="Times New Roman" w:eastAsia="Cambria" w:hAnsi="Times New Roman" w:cs="Times New Roman"/>
          <w:sz w:val="24"/>
          <w:szCs w:val="24"/>
          <w:shd w:val="clear" w:color="auto" w:fill="FFFFFF"/>
        </w:rPr>
        <w:t>Key Words: Infective, Endocarditis, Emboli</w:t>
      </w:r>
    </w:p>
    <w:p w:rsidR="00AE1117" w:rsidRPr="00EA31C2" w:rsidRDefault="00AE1117">
      <w:pPr>
        <w:spacing w:after="0" w:line="240" w:lineRule="auto"/>
        <w:rPr>
          <w:rFonts w:ascii="Times New Roman" w:eastAsia="Cambria" w:hAnsi="Times New Roman" w:cs="Times New Roman"/>
          <w:sz w:val="24"/>
          <w:szCs w:val="24"/>
        </w:rPr>
      </w:pPr>
    </w:p>
    <w:p w:rsidR="00AE1117" w:rsidRPr="00EA31C2" w:rsidRDefault="00AE1117">
      <w:pPr>
        <w:spacing w:after="0" w:line="240" w:lineRule="auto"/>
        <w:rPr>
          <w:rFonts w:ascii="Times New Roman" w:eastAsia="Cambria" w:hAnsi="Times New Roman" w:cs="Times New Roman"/>
          <w:sz w:val="24"/>
          <w:szCs w:val="24"/>
        </w:rPr>
      </w:pPr>
    </w:p>
    <w:p w:rsidR="00AE1117" w:rsidRPr="00EA31C2" w:rsidRDefault="0019307B">
      <w:pPr>
        <w:spacing w:after="0" w:line="240" w:lineRule="auto"/>
        <w:rPr>
          <w:rFonts w:ascii="Times New Roman" w:eastAsia="Cambria" w:hAnsi="Times New Roman" w:cs="Times New Roman"/>
          <w:b/>
          <w:sz w:val="24"/>
          <w:szCs w:val="24"/>
        </w:rPr>
      </w:pPr>
      <w:r w:rsidRPr="00EA31C2">
        <w:rPr>
          <w:rFonts w:ascii="Times New Roman" w:eastAsia="Cambria" w:hAnsi="Times New Roman" w:cs="Times New Roman"/>
          <w:b/>
          <w:sz w:val="24"/>
          <w:szCs w:val="24"/>
        </w:rPr>
        <w:t>ABSTRACT</w:t>
      </w:r>
    </w:p>
    <w:p w:rsidR="00AE1117" w:rsidRPr="00EA31C2" w:rsidRDefault="00AE1117">
      <w:pPr>
        <w:spacing w:after="0" w:line="240" w:lineRule="auto"/>
        <w:rPr>
          <w:rFonts w:ascii="Times New Roman" w:eastAsia="Cambria" w:hAnsi="Times New Roman" w:cs="Times New Roman"/>
          <w:sz w:val="24"/>
          <w:szCs w:val="24"/>
        </w:rPr>
      </w:pPr>
    </w:p>
    <w:p w:rsidR="00AE1117" w:rsidRPr="00EA31C2" w:rsidRDefault="0019307B">
      <w:pPr>
        <w:spacing w:after="0" w:line="240" w:lineRule="auto"/>
        <w:rPr>
          <w:rFonts w:ascii="Times New Roman" w:eastAsia="Cambria" w:hAnsi="Times New Roman" w:cs="Times New Roman"/>
          <w:sz w:val="24"/>
          <w:szCs w:val="24"/>
        </w:rPr>
      </w:pPr>
      <w:r w:rsidRPr="00EA31C2">
        <w:rPr>
          <w:rFonts w:ascii="Times New Roman" w:eastAsia="Cambria" w:hAnsi="Times New Roman" w:cs="Times New Roman"/>
          <w:sz w:val="24"/>
          <w:szCs w:val="24"/>
        </w:rPr>
        <w:t>T</w:t>
      </w:r>
      <w:r w:rsidR="008B619B">
        <w:rPr>
          <w:rFonts w:ascii="Times New Roman" w:eastAsia="Cambria" w:hAnsi="Times New Roman" w:cs="Times New Roman"/>
          <w:sz w:val="24"/>
          <w:szCs w:val="24"/>
        </w:rPr>
        <w:t>he epidemiological features of i</w:t>
      </w:r>
      <w:r w:rsidRPr="00EA31C2">
        <w:rPr>
          <w:rFonts w:ascii="Times New Roman" w:eastAsia="Cambria" w:hAnsi="Times New Roman" w:cs="Times New Roman"/>
          <w:sz w:val="24"/>
          <w:szCs w:val="24"/>
        </w:rPr>
        <w:t xml:space="preserve">nfective endocarditis </w:t>
      </w:r>
      <w:r w:rsidR="00662C7D" w:rsidRPr="00EA31C2">
        <w:rPr>
          <w:rFonts w:ascii="Times New Roman" w:eastAsia="Cambria" w:hAnsi="Times New Roman" w:cs="Times New Roman"/>
          <w:sz w:val="24"/>
          <w:szCs w:val="24"/>
        </w:rPr>
        <w:t xml:space="preserve">(IE) </w:t>
      </w:r>
      <w:r w:rsidRPr="00EA31C2">
        <w:rPr>
          <w:rFonts w:ascii="Times New Roman" w:eastAsia="Cambria" w:hAnsi="Times New Roman" w:cs="Times New Roman"/>
          <w:sz w:val="24"/>
          <w:szCs w:val="24"/>
        </w:rPr>
        <w:t xml:space="preserve">have changed significantly in recent decades. In the pre-antibiotic </w:t>
      </w:r>
      <w:bookmarkStart w:id="0" w:name="_GoBack"/>
      <w:r w:rsidRPr="00EA31C2">
        <w:rPr>
          <w:rFonts w:ascii="Times New Roman" w:eastAsia="Cambria" w:hAnsi="Times New Roman" w:cs="Times New Roman"/>
          <w:sz w:val="24"/>
          <w:szCs w:val="24"/>
        </w:rPr>
        <w:t>era</w:t>
      </w:r>
      <w:bookmarkEnd w:id="0"/>
      <w:r w:rsidRPr="00EA31C2">
        <w:rPr>
          <w:rFonts w:ascii="Times New Roman" w:eastAsia="Cambria" w:hAnsi="Times New Roman" w:cs="Times New Roman"/>
          <w:sz w:val="24"/>
          <w:szCs w:val="24"/>
        </w:rPr>
        <w:t xml:space="preserve">, the main risk factor was chronic rheumatic heart disease and the average age of the patient with IE was 30 – 40 years. </w:t>
      </w:r>
      <w:r w:rsidR="007928CE" w:rsidRPr="00EA31C2">
        <w:rPr>
          <w:rFonts w:ascii="Times New Roman" w:eastAsia="Cambria" w:hAnsi="Times New Roman" w:cs="Times New Roman"/>
          <w:sz w:val="24"/>
          <w:szCs w:val="24"/>
        </w:rPr>
        <w:t>Rheumatic heart disease is now rare in industrialized countries but t</w:t>
      </w:r>
      <w:r w:rsidRPr="00EA31C2">
        <w:rPr>
          <w:rFonts w:ascii="Times New Roman" w:eastAsia="Cambria" w:hAnsi="Times New Roman" w:cs="Times New Roman"/>
          <w:sz w:val="24"/>
          <w:szCs w:val="24"/>
        </w:rPr>
        <w:t>he incidence of IE has increased in recent decade</w:t>
      </w:r>
      <w:r w:rsidR="00685F88" w:rsidRPr="00EA31C2">
        <w:rPr>
          <w:rFonts w:ascii="Times New Roman" w:eastAsia="Cambria" w:hAnsi="Times New Roman" w:cs="Times New Roman"/>
          <w:sz w:val="24"/>
          <w:szCs w:val="24"/>
        </w:rPr>
        <w:t>s and is now 3-9/100,000 with a</w:t>
      </w:r>
      <w:r w:rsidRPr="00EA31C2">
        <w:rPr>
          <w:rFonts w:ascii="Times New Roman" w:eastAsia="Cambria" w:hAnsi="Times New Roman" w:cs="Times New Roman"/>
          <w:sz w:val="24"/>
          <w:szCs w:val="24"/>
        </w:rPr>
        <w:t xml:space="preserve"> </w:t>
      </w:r>
      <w:proofErr w:type="spellStart"/>
      <w:proofErr w:type="gramStart"/>
      <w:r w:rsidRPr="00EA31C2">
        <w:rPr>
          <w:rFonts w:ascii="Times New Roman" w:eastAsia="Cambria" w:hAnsi="Times New Roman" w:cs="Times New Roman"/>
          <w:sz w:val="24"/>
          <w:szCs w:val="24"/>
        </w:rPr>
        <w:t>male:female</w:t>
      </w:r>
      <w:proofErr w:type="spellEnd"/>
      <w:proofErr w:type="gramEnd"/>
      <w:r w:rsidRPr="00EA31C2">
        <w:rPr>
          <w:rFonts w:ascii="Times New Roman" w:eastAsia="Cambria" w:hAnsi="Times New Roman" w:cs="Times New Roman"/>
          <w:sz w:val="24"/>
          <w:szCs w:val="24"/>
        </w:rPr>
        <w:t xml:space="preserve"> ratio = 2:1. IE is now most commonly seen in patients between 60 and 89 years of age. Staphylococcus aureus has replaced Streptococcus as the commonest microbial organism identified as the cause of IE.</w:t>
      </w:r>
      <w:r w:rsidR="00744F9B" w:rsidRPr="00EA31C2">
        <w:rPr>
          <w:rFonts w:ascii="Times New Roman" w:eastAsia="Cambria" w:hAnsi="Times New Roman" w:cs="Times New Roman"/>
          <w:sz w:val="24"/>
          <w:szCs w:val="24"/>
        </w:rPr>
        <w:t xml:space="preserve"> </w:t>
      </w:r>
    </w:p>
    <w:p w:rsidR="00AE1117" w:rsidRPr="00EA31C2" w:rsidRDefault="00AE1117">
      <w:pPr>
        <w:spacing w:after="0" w:line="240" w:lineRule="auto"/>
        <w:rPr>
          <w:rFonts w:ascii="Times New Roman" w:eastAsia="Cambria" w:hAnsi="Times New Roman" w:cs="Times New Roman"/>
          <w:sz w:val="24"/>
          <w:szCs w:val="24"/>
        </w:rPr>
      </w:pPr>
    </w:p>
    <w:p w:rsidR="00AE1117" w:rsidRPr="00EA31C2" w:rsidRDefault="00AE1117">
      <w:pPr>
        <w:spacing w:after="0" w:line="240" w:lineRule="auto"/>
        <w:rPr>
          <w:rFonts w:ascii="Times New Roman" w:eastAsia="Cambria" w:hAnsi="Times New Roman" w:cs="Times New Roman"/>
          <w:sz w:val="24"/>
          <w:szCs w:val="24"/>
        </w:rPr>
      </w:pPr>
    </w:p>
    <w:p w:rsidR="00AE1117" w:rsidRPr="00EA31C2" w:rsidRDefault="00AE1117">
      <w:pPr>
        <w:spacing w:after="0" w:line="240" w:lineRule="auto"/>
        <w:jc w:val="both"/>
        <w:rPr>
          <w:rFonts w:ascii="Times New Roman" w:eastAsia="Cambria" w:hAnsi="Times New Roman" w:cs="Times New Roman"/>
          <w:sz w:val="24"/>
          <w:szCs w:val="24"/>
        </w:rPr>
      </w:pPr>
    </w:p>
    <w:p w:rsidR="00AE1117" w:rsidRPr="00EA31C2" w:rsidRDefault="0019307B">
      <w:pPr>
        <w:spacing w:after="0" w:line="240" w:lineRule="auto"/>
        <w:jc w:val="both"/>
        <w:rPr>
          <w:rFonts w:ascii="Times New Roman" w:eastAsia="Cambria" w:hAnsi="Times New Roman" w:cs="Times New Roman"/>
          <w:b/>
          <w:sz w:val="24"/>
          <w:szCs w:val="24"/>
        </w:rPr>
      </w:pPr>
      <w:r w:rsidRPr="00EA31C2">
        <w:rPr>
          <w:rFonts w:ascii="Times New Roman" w:eastAsia="Cambria" w:hAnsi="Times New Roman" w:cs="Times New Roman"/>
          <w:b/>
          <w:sz w:val="24"/>
          <w:szCs w:val="24"/>
        </w:rPr>
        <w:t>CASE REPORT</w:t>
      </w:r>
    </w:p>
    <w:p w:rsidR="00AE1117" w:rsidRPr="00EA31C2" w:rsidRDefault="00AE1117">
      <w:pPr>
        <w:spacing w:after="0" w:line="240" w:lineRule="auto"/>
        <w:jc w:val="both"/>
        <w:rPr>
          <w:rFonts w:ascii="Times New Roman" w:eastAsia="Cambria" w:hAnsi="Times New Roman" w:cs="Times New Roman"/>
          <w:sz w:val="24"/>
          <w:szCs w:val="24"/>
        </w:rPr>
      </w:pPr>
    </w:p>
    <w:p w:rsidR="00AE1117" w:rsidRDefault="0019307B">
      <w:pPr>
        <w:spacing w:after="0" w:line="240" w:lineRule="auto"/>
        <w:jc w:val="both"/>
        <w:rPr>
          <w:rFonts w:ascii="Times New Roman" w:eastAsia="Cambria" w:hAnsi="Times New Roman" w:cs="Times New Roman"/>
          <w:color w:val="000000"/>
          <w:sz w:val="24"/>
          <w:szCs w:val="24"/>
          <w:shd w:val="clear" w:color="auto" w:fill="FFFFFF"/>
        </w:rPr>
      </w:pPr>
      <w:r w:rsidRPr="00EA31C2">
        <w:rPr>
          <w:rFonts w:ascii="Times New Roman" w:eastAsia="Cambria" w:hAnsi="Times New Roman" w:cs="Times New Roman"/>
          <w:color w:val="000000"/>
          <w:sz w:val="24"/>
          <w:szCs w:val="24"/>
          <w:shd w:val="clear" w:color="auto" w:fill="FFFFFF"/>
        </w:rPr>
        <w:t xml:space="preserve">A </w:t>
      </w:r>
      <w:r w:rsidR="008B619B">
        <w:rPr>
          <w:rFonts w:ascii="Times New Roman" w:eastAsia="Cambria" w:hAnsi="Times New Roman" w:cs="Times New Roman"/>
          <w:color w:val="000000"/>
          <w:sz w:val="24"/>
          <w:szCs w:val="24"/>
          <w:shd w:val="clear" w:color="auto" w:fill="FFFFFF"/>
        </w:rPr>
        <w:t xml:space="preserve">previously healthy </w:t>
      </w:r>
      <w:proofErr w:type="gramStart"/>
      <w:r w:rsidRPr="00EA31C2">
        <w:rPr>
          <w:rFonts w:ascii="Times New Roman" w:eastAsia="Cambria" w:hAnsi="Times New Roman" w:cs="Times New Roman"/>
          <w:color w:val="000000"/>
          <w:sz w:val="24"/>
          <w:szCs w:val="24"/>
          <w:shd w:val="clear" w:color="auto" w:fill="FFFFFF"/>
        </w:rPr>
        <w:t>64 year old</w:t>
      </w:r>
      <w:proofErr w:type="gramEnd"/>
      <w:r w:rsidRPr="00EA31C2">
        <w:rPr>
          <w:rFonts w:ascii="Times New Roman" w:eastAsia="Cambria" w:hAnsi="Times New Roman" w:cs="Times New Roman"/>
          <w:color w:val="000000"/>
          <w:sz w:val="24"/>
          <w:szCs w:val="24"/>
          <w:shd w:val="clear" w:color="auto" w:fill="FFFFFF"/>
        </w:rPr>
        <w:t xml:space="preserve"> builder presented to accident and emergency with a 4 day history of </w:t>
      </w:r>
      <w:r w:rsidR="008B619B">
        <w:rPr>
          <w:rFonts w:ascii="Times New Roman" w:eastAsia="Cambria" w:hAnsi="Times New Roman" w:cs="Times New Roman"/>
          <w:color w:val="000000"/>
          <w:sz w:val="24"/>
          <w:szCs w:val="24"/>
          <w:shd w:val="clear" w:color="auto" w:fill="FFFFFF"/>
        </w:rPr>
        <w:t>feeling</w:t>
      </w:r>
      <w:r w:rsidRPr="00EA31C2">
        <w:rPr>
          <w:rFonts w:ascii="Times New Roman" w:eastAsia="Cambria" w:hAnsi="Times New Roman" w:cs="Times New Roman"/>
          <w:color w:val="000000"/>
          <w:sz w:val="24"/>
          <w:szCs w:val="24"/>
          <w:shd w:val="clear" w:color="auto" w:fill="FFFFFF"/>
        </w:rPr>
        <w:t xml:space="preserve"> unwell. He had seen his GP the previous day with back pain and was commenced on trimethoprim, as his urine </w:t>
      </w:r>
      <w:r w:rsidRPr="00EA31C2">
        <w:rPr>
          <w:rFonts w:ascii="Times New Roman" w:eastAsia="Cambria" w:hAnsi="Times New Roman" w:cs="Times New Roman"/>
          <w:sz w:val="24"/>
          <w:szCs w:val="24"/>
          <w:shd w:val="clear" w:color="auto" w:fill="FFFFFF"/>
        </w:rPr>
        <w:t>dip stick test was positive. He was admitted under the general medical team because of</w:t>
      </w:r>
      <w:r w:rsidRPr="00EA31C2">
        <w:rPr>
          <w:rFonts w:ascii="Times New Roman" w:eastAsia="Cambria" w:hAnsi="Times New Roman" w:cs="Times New Roman"/>
          <w:color w:val="000000"/>
          <w:sz w:val="24"/>
          <w:szCs w:val="24"/>
          <w:shd w:val="clear" w:color="auto" w:fill="FFFFFF"/>
        </w:rPr>
        <w:t xml:space="preserve"> fever, confusion and back pain. </w:t>
      </w:r>
    </w:p>
    <w:p w:rsidR="008B619B" w:rsidRPr="00EA31C2" w:rsidRDefault="008B619B">
      <w:pPr>
        <w:spacing w:after="0" w:line="240" w:lineRule="auto"/>
        <w:jc w:val="both"/>
        <w:rPr>
          <w:rFonts w:ascii="Times New Roman" w:eastAsia="Cambria" w:hAnsi="Times New Roman" w:cs="Times New Roman"/>
          <w:color w:val="000000"/>
          <w:sz w:val="24"/>
          <w:szCs w:val="24"/>
          <w:shd w:val="clear" w:color="auto" w:fill="FFFFFF"/>
        </w:rPr>
      </w:pPr>
    </w:p>
    <w:p w:rsidR="00AE1117" w:rsidRPr="00EA31C2" w:rsidRDefault="0019307B">
      <w:pPr>
        <w:spacing w:after="0" w:line="240" w:lineRule="auto"/>
        <w:jc w:val="both"/>
        <w:rPr>
          <w:rFonts w:ascii="Times New Roman" w:eastAsia="Cambria" w:hAnsi="Times New Roman" w:cs="Times New Roman"/>
          <w:color w:val="000000"/>
          <w:sz w:val="24"/>
          <w:szCs w:val="24"/>
          <w:shd w:val="clear" w:color="auto" w:fill="FFFFFF"/>
        </w:rPr>
      </w:pPr>
      <w:r w:rsidRPr="00EA31C2">
        <w:rPr>
          <w:rFonts w:ascii="Times New Roman" w:eastAsia="Cambria" w:hAnsi="Times New Roman" w:cs="Times New Roman"/>
          <w:color w:val="000000"/>
          <w:sz w:val="24"/>
          <w:szCs w:val="24"/>
          <w:shd w:val="clear" w:color="auto" w:fill="FFFFFF"/>
        </w:rPr>
        <w:t>On examination he was febrile, confused with Glasgow Coma Score of 12/15 and Abbrev</w:t>
      </w:r>
      <w:r w:rsidR="001D3943" w:rsidRPr="00EA31C2">
        <w:rPr>
          <w:rFonts w:ascii="Times New Roman" w:eastAsia="Cambria" w:hAnsi="Times New Roman" w:cs="Times New Roman"/>
          <w:color w:val="000000"/>
          <w:sz w:val="24"/>
          <w:szCs w:val="24"/>
          <w:shd w:val="clear" w:color="auto" w:fill="FFFFFF"/>
        </w:rPr>
        <w:t>iated Mental Test Score of 0/10</w:t>
      </w:r>
      <w:r w:rsidR="008D03FC" w:rsidRPr="00EA31C2">
        <w:rPr>
          <w:rFonts w:ascii="Times New Roman" w:eastAsia="Cambria" w:hAnsi="Times New Roman" w:cs="Times New Roman"/>
          <w:color w:val="000000"/>
          <w:sz w:val="24"/>
          <w:szCs w:val="24"/>
          <w:shd w:val="clear" w:color="auto" w:fill="FFFFFF"/>
        </w:rPr>
        <w:t>.</w:t>
      </w:r>
      <w:r w:rsidRPr="00EA31C2">
        <w:rPr>
          <w:rFonts w:ascii="Times New Roman" w:eastAsia="Cambria" w:hAnsi="Times New Roman" w:cs="Times New Roman"/>
          <w:color w:val="000000"/>
          <w:sz w:val="24"/>
          <w:szCs w:val="24"/>
          <w:shd w:val="clear" w:color="auto" w:fill="FFFFFF"/>
        </w:rPr>
        <w:t xml:space="preserve"> Examination was otherwise </w:t>
      </w:r>
      <w:r w:rsidR="000550AF" w:rsidRPr="00EA31C2">
        <w:rPr>
          <w:rFonts w:ascii="Times New Roman" w:eastAsia="Cambria" w:hAnsi="Times New Roman" w:cs="Times New Roman"/>
          <w:color w:val="000000"/>
          <w:sz w:val="24"/>
          <w:szCs w:val="24"/>
          <w:shd w:val="clear" w:color="auto" w:fill="FFFFFF"/>
        </w:rPr>
        <w:t>documented as normal</w:t>
      </w:r>
      <w:r w:rsidRPr="00EA31C2">
        <w:rPr>
          <w:rFonts w:ascii="Times New Roman" w:eastAsia="Cambria" w:hAnsi="Times New Roman" w:cs="Times New Roman"/>
          <w:color w:val="000000"/>
          <w:sz w:val="24"/>
          <w:szCs w:val="24"/>
          <w:shd w:val="clear" w:color="auto" w:fill="FFFFFF"/>
        </w:rPr>
        <w:t xml:space="preserve">. </w:t>
      </w:r>
    </w:p>
    <w:p w:rsidR="00AE1117" w:rsidRPr="00EA31C2" w:rsidRDefault="001D3943">
      <w:pPr>
        <w:spacing w:after="0" w:line="240" w:lineRule="auto"/>
        <w:jc w:val="both"/>
        <w:rPr>
          <w:rFonts w:ascii="Times New Roman" w:eastAsia="Cambria" w:hAnsi="Times New Roman" w:cs="Times New Roman"/>
          <w:color w:val="000000"/>
          <w:sz w:val="24"/>
          <w:szCs w:val="24"/>
          <w:shd w:val="clear" w:color="auto" w:fill="FFFFFF"/>
        </w:rPr>
      </w:pPr>
      <w:r w:rsidRPr="00EA31C2">
        <w:rPr>
          <w:rFonts w:ascii="Times New Roman" w:eastAsia="Cambria" w:hAnsi="Times New Roman" w:cs="Times New Roman"/>
          <w:color w:val="000000"/>
          <w:sz w:val="24"/>
          <w:szCs w:val="24"/>
          <w:shd w:val="clear" w:color="auto" w:fill="FFFFFF"/>
        </w:rPr>
        <w:t>His c</w:t>
      </w:r>
      <w:r w:rsidR="0019307B" w:rsidRPr="00EA31C2">
        <w:rPr>
          <w:rFonts w:ascii="Times New Roman" w:eastAsia="Cambria" w:hAnsi="Times New Roman" w:cs="Times New Roman"/>
          <w:color w:val="000000"/>
          <w:sz w:val="24"/>
          <w:szCs w:val="24"/>
          <w:shd w:val="clear" w:color="auto" w:fill="FFFFFF"/>
        </w:rPr>
        <w:t xml:space="preserve">hest X-Ray was normal. </w:t>
      </w:r>
      <w:r w:rsidR="00A81A68" w:rsidRPr="00EA31C2">
        <w:rPr>
          <w:rFonts w:ascii="Times New Roman" w:eastAsia="Cambria" w:hAnsi="Times New Roman" w:cs="Times New Roman"/>
          <w:color w:val="000000"/>
          <w:sz w:val="24"/>
          <w:szCs w:val="24"/>
          <w:shd w:val="clear" w:color="auto" w:fill="FFFFFF"/>
        </w:rPr>
        <w:t>His</w:t>
      </w:r>
      <w:r w:rsidR="0019307B" w:rsidRPr="00EA31C2">
        <w:rPr>
          <w:rFonts w:ascii="Times New Roman" w:eastAsia="Cambria" w:hAnsi="Times New Roman" w:cs="Times New Roman"/>
          <w:color w:val="000000"/>
          <w:sz w:val="24"/>
          <w:szCs w:val="24"/>
          <w:shd w:val="clear" w:color="auto" w:fill="FFFFFF"/>
        </w:rPr>
        <w:t xml:space="preserve"> CRP </w:t>
      </w:r>
      <w:r w:rsidR="00A81A68" w:rsidRPr="00EA31C2">
        <w:rPr>
          <w:rFonts w:ascii="Times New Roman" w:eastAsia="Cambria" w:hAnsi="Times New Roman" w:cs="Times New Roman"/>
          <w:color w:val="000000"/>
          <w:sz w:val="24"/>
          <w:szCs w:val="24"/>
          <w:shd w:val="clear" w:color="auto" w:fill="FFFFFF"/>
        </w:rPr>
        <w:t>and WCC were elevated (CRP</w:t>
      </w:r>
      <w:r w:rsidR="00546D5F">
        <w:rPr>
          <w:rFonts w:ascii="Times New Roman" w:eastAsia="Cambria" w:hAnsi="Times New Roman" w:cs="Times New Roman"/>
          <w:color w:val="000000"/>
          <w:sz w:val="24"/>
          <w:szCs w:val="24"/>
          <w:shd w:val="clear" w:color="auto" w:fill="FFFFFF"/>
        </w:rPr>
        <w:t xml:space="preserve"> </w:t>
      </w:r>
      <w:r w:rsidR="0019307B" w:rsidRPr="00EA31C2">
        <w:rPr>
          <w:rFonts w:ascii="Times New Roman" w:eastAsia="Cambria" w:hAnsi="Times New Roman" w:cs="Times New Roman"/>
          <w:color w:val="000000"/>
          <w:sz w:val="24"/>
          <w:szCs w:val="24"/>
          <w:shd w:val="clear" w:color="auto" w:fill="FFFFFF"/>
        </w:rPr>
        <w:t>310; WCC 10.8</w:t>
      </w:r>
      <w:r w:rsidR="00A81A68" w:rsidRPr="00EA31C2">
        <w:rPr>
          <w:rFonts w:ascii="Times New Roman" w:eastAsia="Cambria" w:hAnsi="Times New Roman" w:cs="Times New Roman"/>
          <w:color w:val="000000"/>
          <w:sz w:val="24"/>
          <w:szCs w:val="24"/>
          <w:shd w:val="clear" w:color="auto" w:fill="FFFFFF"/>
        </w:rPr>
        <w:t>).</w:t>
      </w:r>
      <w:r w:rsidR="0019307B" w:rsidRPr="00EA31C2">
        <w:rPr>
          <w:rFonts w:ascii="Times New Roman" w:eastAsia="Cambria" w:hAnsi="Times New Roman" w:cs="Times New Roman"/>
          <w:color w:val="FF0000"/>
          <w:sz w:val="24"/>
          <w:szCs w:val="24"/>
          <w:shd w:val="clear" w:color="auto" w:fill="FFFFFF"/>
        </w:rPr>
        <w:t xml:space="preserve"> </w:t>
      </w:r>
      <w:r w:rsidRPr="00EA31C2">
        <w:rPr>
          <w:rFonts w:ascii="Times New Roman" w:eastAsia="Cambria" w:hAnsi="Times New Roman" w:cs="Times New Roman"/>
          <w:sz w:val="24"/>
          <w:szCs w:val="24"/>
          <w:shd w:val="clear" w:color="auto" w:fill="FFFFFF"/>
        </w:rPr>
        <w:t>B</w:t>
      </w:r>
      <w:r w:rsidR="0019307B" w:rsidRPr="00EA31C2">
        <w:rPr>
          <w:rFonts w:ascii="Times New Roman" w:eastAsia="Cambria" w:hAnsi="Times New Roman" w:cs="Times New Roman"/>
          <w:sz w:val="24"/>
          <w:szCs w:val="24"/>
          <w:shd w:val="clear" w:color="auto" w:fill="FFFFFF"/>
        </w:rPr>
        <w:t>l</w:t>
      </w:r>
      <w:r w:rsidR="00685F88" w:rsidRPr="00EA31C2">
        <w:rPr>
          <w:rFonts w:ascii="Times New Roman" w:eastAsia="Cambria" w:hAnsi="Times New Roman" w:cs="Times New Roman"/>
          <w:sz w:val="24"/>
          <w:szCs w:val="24"/>
          <w:shd w:val="clear" w:color="auto" w:fill="FFFFFF"/>
        </w:rPr>
        <w:t>ood cultures were taken.</w:t>
      </w:r>
      <w:r w:rsidR="00662C7D" w:rsidRPr="00EA31C2">
        <w:rPr>
          <w:rFonts w:ascii="Times New Roman" w:eastAsia="Cambria" w:hAnsi="Times New Roman" w:cs="Times New Roman"/>
          <w:sz w:val="24"/>
          <w:szCs w:val="24"/>
          <w:shd w:val="clear" w:color="auto" w:fill="FFFFFF"/>
        </w:rPr>
        <w:t xml:space="preserve"> </w:t>
      </w:r>
      <w:r w:rsidR="0019307B" w:rsidRPr="00EA31C2">
        <w:rPr>
          <w:rFonts w:ascii="Times New Roman" w:eastAsia="Cambria" w:hAnsi="Times New Roman" w:cs="Times New Roman"/>
          <w:color w:val="000000"/>
          <w:sz w:val="24"/>
          <w:szCs w:val="24"/>
          <w:shd w:val="clear" w:color="auto" w:fill="FFFFFF"/>
        </w:rPr>
        <w:t>A diagnosis of sepsis was made with a possible source being the urinary tract</w:t>
      </w:r>
      <w:r w:rsidR="005D0D12" w:rsidRPr="00EA31C2">
        <w:rPr>
          <w:rFonts w:ascii="Times New Roman" w:eastAsia="Cambria" w:hAnsi="Times New Roman" w:cs="Times New Roman"/>
          <w:color w:val="000000"/>
          <w:sz w:val="24"/>
          <w:szCs w:val="24"/>
          <w:shd w:val="clear" w:color="auto" w:fill="FFFFFF"/>
        </w:rPr>
        <w:t>, h</w:t>
      </w:r>
      <w:r w:rsidR="0019307B" w:rsidRPr="00EA31C2">
        <w:rPr>
          <w:rFonts w:ascii="Times New Roman" w:eastAsia="Cambria" w:hAnsi="Times New Roman" w:cs="Times New Roman"/>
          <w:color w:val="000000"/>
          <w:sz w:val="24"/>
          <w:szCs w:val="24"/>
          <w:shd w:val="clear" w:color="auto" w:fill="FFFFFF"/>
        </w:rPr>
        <w:t xml:space="preserve">e </w:t>
      </w:r>
      <w:r w:rsidR="008B619B">
        <w:rPr>
          <w:rFonts w:ascii="Times New Roman" w:eastAsia="Cambria" w:hAnsi="Times New Roman" w:cs="Times New Roman"/>
          <w:color w:val="000000"/>
          <w:sz w:val="24"/>
          <w:szCs w:val="24"/>
          <w:shd w:val="clear" w:color="auto" w:fill="FFFFFF"/>
        </w:rPr>
        <w:t>was commenced on intravenous co-</w:t>
      </w:r>
      <w:proofErr w:type="spellStart"/>
      <w:r w:rsidR="008B619B">
        <w:rPr>
          <w:rFonts w:ascii="Times New Roman" w:eastAsia="Cambria" w:hAnsi="Times New Roman" w:cs="Times New Roman"/>
          <w:color w:val="000000"/>
          <w:sz w:val="24"/>
          <w:szCs w:val="24"/>
          <w:shd w:val="clear" w:color="auto" w:fill="FFFFFF"/>
        </w:rPr>
        <w:t>a</w:t>
      </w:r>
      <w:r w:rsidR="0019307B" w:rsidRPr="00EA31C2">
        <w:rPr>
          <w:rFonts w:ascii="Times New Roman" w:eastAsia="Cambria" w:hAnsi="Times New Roman" w:cs="Times New Roman"/>
          <w:color w:val="000000"/>
          <w:sz w:val="24"/>
          <w:szCs w:val="24"/>
          <w:shd w:val="clear" w:color="auto" w:fill="FFFFFF"/>
        </w:rPr>
        <w:t>moxiclav</w:t>
      </w:r>
      <w:proofErr w:type="spellEnd"/>
      <w:r w:rsidR="0019307B" w:rsidRPr="00EA31C2">
        <w:rPr>
          <w:rFonts w:ascii="Times New Roman" w:eastAsia="Cambria" w:hAnsi="Times New Roman" w:cs="Times New Roman"/>
          <w:color w:val="000000"/>
          <w:sz w:val="24"/>
          <w:szCs w:val="24"/>
          <w:shd w:val="clear" w:color="auto" w:fill="FFFFFF"/>
        </w:rPr>
        <w:t>.</w:t>
      </w:r>
    </w:p>
    <w:p w:rsidR="00AE1117" w:rsidRPr="00EA31C2" w:rsidRDefault="00AE1117">
      <w:pPr>
        <w:spacing w:after="0" w:line="240" w:lineRule="auto"/>
        <w:jc w:val="both"/>
        <w:rPr>
          <w:rFonts w:ascii="Times New Roman" w:eastAsia="Cambria" w:hAnsi="Times New Roman" w:cs="Times New Roman"/>
          <w:color w:val="000000"/>
          <w:sz w:val="24"/>
          <w:szCs w:val="24"/>
          <w:shd w:val="clear" w:color="auto" w:fill="FFFFFF"/>
        </w:rPr>
      </w:pPr>
    </w:p>
    <w:p w:rsidR="008D03FC" w:rsidRDefault="0019307B" w:rsidP="008D03FC">
      <w:pPr>
        <w:spacing w:after="0" w:line="240" w:lineRule="auto"/>
        <w:jc w:val="both"/>
        <w:rPr>
          <w:rFonts w:ascii="Times New Roman" w:eastAsia="Cambria" w:hAnsi="Times New Roman" w:cs="Times New Roman"/>
          <w:color w:val="000000"/>
          <w:sz w:val="24"/>
          <w:szCs w:val="24"/>
          <w:shd w:val="clear" w:color="auto" w:fill="FFFFFF"/>
        </w:rPr>
      </w:pPr>
      <w:r w:rsidRPr="00EA31C2">
        <w:rPr>
          <w:rFonts w:ascii="Times New Roman" w:eastAsia="Cambria" w:hAnsi="Times New Roman" w:cs="Times New Roman"/>
          <w:color w:val="000000"/>
          <w:sz w:val="24"/>
          <w:szCs w:val="24"/>
          <w:shd w:val="clear" w:color="auto" w:fill="FFFFFF"/>
        </w:rPr>
        <w:t>Two days later blood cultures had grown Staphylococcus aureus and serology was positive for mycoplasma. A transthoracic</w:t>
      </w:r>
      <w:r w:rsidRPr="00EA31C2">
        <w:rPr>
          <w:rFonts w:ascii="Times New Roman" w:eastAsia="Cambria" w:hAnsi="Times New Roman" w:cs="Times New Roman"/>
          <w:color w:val="FF0000"/>
          <w:sz w:val="24"/>
          <w:szCs w:val="24"/>
          <w:shd w:val="clear" w:color="auto" w:fill="FFFFFF"/>
        </w:rPr>
        <w:t xml:space="preserve"> </w:t>
      </w:r>
      <w:r w:rsidRPr="00EA31C2">
        <w:rPr>
          <w:rFonts w:ascii="Times New Roman" w:eastAsia="Cambria" w:hAnsi="Times New Roman" w:cs="Times New Roman"/>
          <w:color w:val="000000"/>
          <w:sz w:val="24"/>
          <w:szCs w:val="24"/>
          <w:shd w:val="clear" w:color="auto" w:fill="FFFFFF"/>
        </w:rPr>
        <w:t>echocardiogram looking for IE as a cause of sepsis</w:t>
      </w:r>
      <w:r w:rsidR="007543D6" w:rsidRPr="00EA31C2">
        <w:rPr>
          <w:rFonts w:ascii="Times New Roman" w:eastAsia="Cambria" w:hAnsi="Times New Roman" w:cs="Times New Roman"/>
          <w:color w:val="000000"/>
          <w:sz w:val="24"/>
          <w:szCs w:val="24"/>
          <w:shd w:val="clear" w:color="auto" w:fill="FFFFFF"/>
        </w:rPr>
        <w:t xml:space="preserve"> showed</w:t>
      </w:r>
      <w:r w:rsidRPr="00EA31C2">
        <w:rPr>
          <w:rFonts w:ascii="Times New Roman" w:eastAsia="Cambria" w:hAnsi="Times New Roman" w:cs="Times New Roman"/>
          <w:color w:val="000000"/>
          <w:sz w:val="24"/>
          <w:szCs w:val="24"/>
          <w:shd w:val="clear" w:color="auto" w:fill="FFFFFF"/>
        </w:rPr>
        <w:t xml:space="preserve"> a small pericardial effusion, moderate aortic regurgitation</w:t>
      </w:r>
      <w:r w:rsidR="005D0D12" w:rsidRPr="00EA31C2">
        <w:rPr>
          <w:rFonts w:ascii="Times New Roman" w:eastAsia="Cambria" w:hAnsi="Times New Roman" w:cs="Times New Roman"/>
          <w:color w:val="000000"/>
          <w:sz w:val="24"/>
          <w:szCs w:val="24"/>
          <w:shd w:val="clear" w:color="auto" w:fill="FFFFFF"/>
        </w:rPr>
        <w:t xml:space="preserve"> (AR)</w:t>
      </w:r>
      <w:r w:rsidRPr="00EA31C2">
        <w:rPr>
          <w:rFonts w:ascii="Times New Roman" w:eastAsia="Cambria" w:hAnsi="Times New Roman" w:cs="Times New Roman"/>
          <w:color w:val="000000"/>
          <w:sz w:val="24"/>
          <w:szCs w:val="24"/>
          <w:shd w:val="clear" w:color="auto" w:fill="FFFFFF"/>
        </w:rPr>
        <w:t xml:space="preserve">, but no </w:t>
      </w:r>
      <w:proofErr w:type="spellStart"/>
      <w:r w:rsidRPr="00EA31C2">
        <w:rPr>
          <w:rFonts w:ascii="Times New Roman" w:eastAsia="Cambria" w:hAnsi="Times New Roman" w:cs="Times New Roman"/>
          <w:color w:val="000000"/>
          <w:sz w:val="24"/>
          <w:szCs w:val="24"/>
          <w:shd w:val="clear" w:color="auto" w:fill="FFFFFF"/>
        </w:rPr>
        <w:t>vegetations</w:t>
      </w:r>
      <w:proofErr w:type="spellEnd"/>
      <w:r w:rsidRPr="00EA31C2">
        <w:rPr>
          <w:rFonts w:ascii="Times New Roman" w:eastAsia="Cambria" w:hAnsi="Times New Roman" w:cs="Times New Roman"/>
          <w:color w:val="000000"/>
          <w:sz w:val="24"/>
          <w:szCs w:val="24"/>
          <w:shd w:val="clear" w:color="auto" w:fill="FFFFFF"/>
        </w:rPr>
        <w:t xml:space="preserve"> were seen. A CT scan of the chest, abdomen and pelvis </w:t>
      </w:r>
      <w:r w:rsidRPr="00EA31C2">
        <w:rPr>
          <w:rFonts w:ascii="Times New Roman" w:eastAsia="Cambria" w:hAnsi="Times New Roman" w:cs="Times New Roman"/>
          <w:sz w:val="24"/>
          <w:szCs w:val="24"/>
          <w:shd w:val="clear" w:color="auto" w:fill="FFFFFF"/>
        </w:rPr>
        <w:t xml:space="preserve">confirmed </w:t>
      </w:r>
      <w:r w:rsidRPr="00EA31C2">
        <w:rPr>
          <w:rFonts w:ascii="Times New Roman" w:eastAsia="Cambria" w:hAnsi="Times New Roman" w:cs="Times New Roman"/>
          <w:color w:val="000000"/>
          <w:sz w:val="24"/>
          <w:szCs w:val="24"/>
          <w:shd w:val="clear" w:color="auto" w:fill="FFFFFF"/>
        </w:rPr>
        <w:t xml:space="preserve">multiple splenic infarcts (Figure 1). </w:t>
      </w:r>
      <w:r w:rsidR="008D03FC" w:rsidRPr="00EA31C2">
        <w:rPr>
          <w:rFonts w:ascii="Times New Roman" w:eastAsia="Cambria" w:hAnsi="Times New Roman" w:cs="Times New Roman"/>
          <w:color w:val="000000"/>
          <w:sz w:val="24"/>
          <w:szCs w:val="24"/>
          <w:shd w:val="clear" w:color="auto" w:fill="FFFFFF"/>
        </w:rPr>
        <w:t xml:space="preserve">A trans-oesophageal </w:t>
      </w:r>
      <w:r w:rsidR="008D03FC" w:rsidRPr="00EA31C2">
        <w:rPr>
          <w:rFonts w:ascii="Times New Roman" w:eastAsia="Cambria" w:hAnsi="Times New Roman" w:cs="Times New Roman"/>
          <w:sz w:val="24"/>
          <w:szCs w:val="24"/>
          <w:shd w:val="clear" w:color="auto" w:fill="FFFFFF"/>
        </w:rPr>
        <w:t xml:space="preserve">echocardiogram demonstrated </w:t>
      </w:r>
      <w:r w:rsidR="008D03FC" w:rsidRPr="00EA31C2">
        <w:rPr>
          <w:rFonts w:ascii="Times New Roman" w:eastAsia="Cambria" w:hAnsi="Times New Roman" w:cs="Times New Roman"/>
          <w:color w:val="000000"/>
          <w:sz w:val="24"/>
          <w:szCs w:val="24"/>
          <w:shd w:val="clear" w:color="auto" w:fill="FFFFFF"/>
        </w:rPr>
        <w:t xml:space="preserve">a </w:t>
      </w:r>
      <w:r w:rsidR="000550AF" w:rsidRPr="00EA31C2">
        <w:rPr>
          <w:rFonts w:ascii="Times New Roman" w:eastAsia="Cambria" w:hAnsi="Times New Roman" w:cs="Times New Roman"/>
          <w:color w:val="000000"/>
          <w:sz w:val="24"/>
          <w:szCs w:val="24"/>
          <w:shd w:val="clear" w:color="auto" w:fill="FFFFFF"/>
        </w:rPr>
        <w:t xml:space="preserve">functionally </w:t>
      </w:r>
      <w:r w:rsidR="008D03FC" w:rsidRPr="00EA31C2">
        <w:rPr>
          <w:rFonts w:ascii="Times New Roman" w:eastAsia="Cambria" w:hAnsi="Times New Roman" w:cs="Times New Roman"/>
          <w:color w:val="000000"/>
          <w:sz w:val="24"/>
          <w:szCs w:val="24"/>
          <w:shd w:val="clear" w:color="auto" w:fill="FFFFFF"/>
        </w:rPr>
        <w:t xml:space="preserve">bicuspid aortic valve with severe </w:t>
      </w:r>
      <w:r w:rsidR="005D0D12" w:rsidRPr="00EA31C2">
        <w:rPr>
          <w:rFonts w:ascii="Times New Roman" w:eastAsia="Cambria" w:hAnsi="Times New Roman" w:cs="Times New Roman"/>
          <w:color w:val="000000"/>
          <w:sz w:val="24"/>
          <w:szCs w:val="24"/>
          <w:shd w:val="clear" w:color="auto" w:fill="FFFFFF"/>
        </w:rPr>
        <w:t>AR</w:t>
      </w:r>
      <w:r w:rsidR="008D03FC" w:rsidRPr="00EA31C2">
        <w:rPr>
          <w:rFonts w:ascii="Times New Roman" w:eastAsia="Cambria" w:hAnsi="Times New Roman" w:cs="Times New Roman"/>
          <w:color w:val="000000"/>
          <w:sz w:val="24"/>
          <w:szCs w:val="24"/>
          <w:shd w:val="clear" w:color="auto" w:fill="FFFFFF"/>
        </w:rPr>
        <w:t xml:space="preserve"> but no </w:t>
      </w:r>
      <w:r w:rsidR="00CE3D8E" w:rsidRPr="00EA31C2">
        <w:rPr>
          <w:rFonts w:ascii="Times New Roman" w:eastAsia="Cambria" w:hAnsi="Times New Roman" w:cs="Times New Roman"/>
          <w:color w:val="000000"/>
          <w:sz w:val="24"/>
          <w:szCs w:val="24"/>
          <w:shd w:val="clear" w:color="auto" w:fill="FFFFFF"/>
        </w:rPr>
        <w:t xml:space="preserve">definite </w:t>
      </w:r>
      <w:r w:rsidR="008D03FC" w:rsidRPr="00EA31C2">
        <w:rPr>
          <w:rFonts w:ascii="Times New Roman" w:eastAsia="Cambria" w:hAnsi="Times New Roman" w:cs="Times New Roman"/>
          <w:color w:val="000000"/>
          <w:sz w:val="24"/>
          <w:szCs w:val="24"/>
          <w:shd w:val="clear" w:color="auto" w:fill="FFFFFF"/>
        </w:rPr>
        <w:t xml:space="preserve">vegetation or aortic valve abscess </w:t>
      </w:r>
      <w:r w:rsidR="000550AF" w:rsidRPr="00EA31C2">
        <w:rPr>
          <w:rFonts w:ascii="Times New Roman" w:eastAsia="Cambria" w:hAnsi="Times New Roman" w:cs="Times New Roman"/>
          <w:color w:val="000000"/>
          <w:sz w:val="24"/>
          <w:szCs w:val="24"/>
          <w:shd w:val="clear" w:color="auto" w:fill="FFFFFF"/>
        </w:rPr>
        <w:t xml:space="preserve">were </w:t>
      </w:r>
      <w:r w:rsidR="008D03FC" w:rsidRPr="00EA31C2">
        <w:rPr>
          <w:rFonts w:ascii="Times New Roman" w:eastAsia="Cambria" w:hAnsi="Times New Roman" w:cs="Times New Roman"/>
          <w:color w:val="000000"/>
          <w:sz w:val="24"/>
          <w:szCs w:val="24"/>
          <w:shd w:val="clear" w:color="auto" w:fill="FFFFFF"/>
        </w:rPr>
        <w:t>seen</w:t>
      </w:r>
      <w:r w:rsidR="00546D5F">
        <w:rPr>
          <w:rFonts w:ascii="Times New Roman" w:eastAsia="Cambria" w:hAnsi="Times New Roman" w:cs="Times New Roman"/>
          <w:color w:val="000000"/>
          <w:sz w:val="24"/>
          <w:szCs w:val="24"/>
          <w:shd w:val="clear" w:color="auto" w:fill="FFFFFF"/>
        </w:rPr>
        <w:t xml:space="preserve"> (Figure 2)</w:t>
      </w:r>
      <w:r w:rsidR="008D03FC" w:rsidRPr="00EA31C2">
        <w:rPr>
          <w:rFonts w:ascii="Times New Roman" w:eastAsia="Cambria" w:hAnsi="Times New Roman" w:cs="Times New Roman"/>
          <w:color w:val="000000"/>
          <w:sz w:val="24"/>
          <w:szCs w:val="24"/>
          <w:shd w:val="clear" w:color="auto" w:fill="FFFFFF"/>
        </w:rPr>
        <w:t>. The diagnosis of IE was confirmed (two major Duke’s Criteria) and the antibiotic regim</w:t>
      </w:r>
      <w:r w:rsidR="00EA31C2" w:rsidRPr="00EA31C2">
        <w:rPr>
          <w:rFonts w:ascii="Times New Roman" w:eastAsia="Cambria" w:hAnsi="Times New Roman" w:cs="Times New Roman"/>
          <w:color w:val="000000"/>
          <w:sz w:val="24"/>
          <w:szCs w:val="24"/>
          <w:shd w:val="clear" w:color="auto" w:fill="FFFFFF"/>
        </w:rPr>
        <w:t xml:space="preserve">e was changed to levofloxacin and </w:t>
      </w:r>
      <w:proofErr w:type="spellStart"/>
      <w:r w:rsidR="00EA31C2" w:rsidRPr="00EA31C2">
        <w:rPr>
          <w:rFonts w:ascii="Times New Roman" w:eastAsia="Cambria" w:hAnsi="Times New Roman" w:cs="Times New Roman"/>
          <w:color w:val="000000"/>
          <w:sz w:val="24"/>
          <w:szCs w:val="24"/>
          <w:shd w:val="clear" w:color="auto" w:fill="FFFFFF"/>
        </w:rPr>
        <w:t>t</w:t>
      </w:r>
      <w:r w:rsidR="008D03FC" w:rsidRPr="00EA31C2">
        <w:rPr>
          <w:rFonts w:ascii="Times New Roman" w:eastAsia="Cambria" w:hAnsi="Times New Roman" w:cs="Times New Roman"/>
          <w:color w:val="000000"/>
          <w:sz w:val="24"/>
          <w:szCs w:val="24"/>
          <w:shd w:val="clear" w:color="auto" w:fill="FFFFFF"/>
        </w:rPr>
        <w:t>eicoplanin</w:t>
      </w:r>
      <w:proofErr w:type="spellEnd"/>
      <w:r w:rsidR="009348C1" w:rsidRPr="00EA31C2">
        <w:rPr>
          <w:rFonts w:ascii="Times New Roman" w:eastAsia="Cambria" w:hAnsi="Times New Roman" w:cs="Times New Roman"/>
          <w:color w:val="000000"/>
          <w:sz w:val="24"/>
          <w:szCs w:val="24"/>
          <w:shd w:val="clear" w:color="auto" w:fill="FFFFFF"/>
        </w:rPr>
        <w:t xml:space="preserve"> on the advice of microbiology</w:t>
      </w:r>
      <w:r w:rsidR="00EA31C2" w:rsidRPr="00EA31C2">
        <w:rPr>
          <w:rFonts w:ascii="Times New Roman" w:eastAsia="Cambria" w:hAnsi="Times New Roman" w:cs="Times New Roman"/>
          <w:color w:val="000000"/>
          <w:sz w:val="24"/>
          <w:szCs w:val="24"/>
          <w:shd w:val="clear" w:color="auto" w:fill="FFFFFF"/>
        </w:rPr>
        <w:t xml:space="preserve"> team</w:t>
      </w:r>
      <w:r w:rsidR="008D03FC" w:rsidRPr="00EA31C2">
        <w:rPr>
          <w:rFonts w:ascii="Times New Roman" w:eastAsia="Cambria" w:hAnsi="Times New Roman" w:cs="Times New Roman"/>
          <w:color w:val="000000"/>
          <w:sz w:val="24"/>
          <w:szCs w:val="24"/>
          <w:shd w:val="clear" w:color="auto" w:fill="FFFFFF"/>
        </w:rPr>
        <w:t>.</w:t>
      </w:r>
    </w:p>
    <w:p w:rsidR="00EA31C2" w:rsidRPr="00EA31C2" w:rsidRDefault="00EA31C2" w:rsidP="008D03FC">
      <w:pPr>
        <w:spacing w:after="0" w:line="240" w:lineRule="auto"/>
        <w:jc w:val="both"/>
        <w:rPr>
          <w:rFonts w:ascii="Times New Roman" w:eastAsia="Cambria" w:hAnsi="Times New Roman" w:cs="Times New Roman"/>
          <w:color w:val="000000"/>
          <w:sz w:val="24"/>
          <w:szCs w:val="24"/>
          <w:shd w:val="clear" w:color="auto" w:fill="FFFFFF"/>
        </w:rPr>
      </w:pPr>
    </w:p>
    <w:p w:rsidR="008D03FC" w:rsidRPr="00EA31C2" w:rsidRDefault="008D03FC" w:rsidP="008D03FC">
      <w:pPr>
        <w:spacing w:after="0" w:line="240" w:lineRule="auto"/>
        <w:jc w:val="both"/>
        <w:rPr>
          <w:rFonts w:ascii="Times New Roman" w:eastAsia="Cambria" w:hAnsi="Times New Roman" w:cs="Times New Roman"/>
          <w:color w:val="000000"/>
          <w:sz w:val="24"/>
          <w:szCs w:val="24"/>
          <w:shd w:val="clear" w:color="auto" w:fill="FFFFFF"/>
        </w:rPr>
      </w:pPr>
      <w:r w:rsidRPr="00EA31C2">
        <w:rPr>
          <w:rFonts w:ascii="Times New Roman" w:eastAsia="Cambria" w:hAnsi="Times New Roman" w:cs="Times New Roman"/>
          <w:sz w:val="24"/>
          <w:szCs w:val="24"/>
          <w:shd w:val="clear" w:color="auto" w:fill="FFFFFF"/>
        </w:rPr>
        <w:lastRenderedPageBreak/>
        <w:t>On day 12</w:t>
      </w:r>
      <w:r w:rsidR="00A81A68" w:rsidRPr="00EA31C2">
        <w:rPr>
          <w:rFonts w:ascii="Times New Roman" w:eastAsia="Cambria" w:hAnsi="Times New Roman" w:cs="Times New Roman"/>
          <w:sz w:val="24"/>
          <w:szCs w:val="24"/>
          <w:shd w:val="clear" w:color="auto" w:fill="FFFFFF"/>
        </w:rPr>
        <w:t>,</w:t>
      </w:r>
      <w:r w:rsidRPr="00EA31C2">
        <w:rPr>
          <w:rFonts w:ascii="Times New Roman" w:eastAsia="Cambria" w:hAnsi="Times New Roman" w:cs="Times New Roman"/>
          <w:sz w:val="24"/>
          <w:szCs w:val="24"/>
          <w:shd w:val="clear" w:color="auto" w:fill="FFFFFF"/>
        </w:rPr>
        <w:t xml:space="preserve"> c</w:t>
      </w:r>
      <w:r w:rsidR="00662C7D" w:rsidRPr="00EA31C2">
        <w:rPr>
          <w:rFonts w:ascii="Times New Roman" w:eastAsia="Cambria" w:hAnsi="Times New Roman" w:cs="Times New Roman"/>
          <w:sz w:val="24"/>
          <w:szCs w:val="24"/>
          <w:shd w:val="clear" w:color="auto" w:fill="FFFFFF"/>
        </w:rPr>
        <w:t xml:space="preserve">linical </w:t>
      </w:r>
      <w:r w:rsidR="0019307B" w:rsidRPr="00EA31C2">
        <w:rPr>
          <w:rFonts w:ascii="Times New Roman" w:eastAsia="Cambria" w:hAnsi="Times New Roman" w:cs="Times New Roman"/>
          <w:color w:val="000000"/>
          <w:sz w:val="24"/>
          <w:szCs w:val="24"/>
          <w:shd w:val="clear" w:color="auto" w:fill="FFFFFF"/>
        </w:rPr>
        <w:t>examination confirmed a left homonymous hemianopia.</w:t>
      </w:r>
      <w:r w:rsidR="007543D6" w:rsidRPr="00EA31C2">
        <w:rPr>
          <w:rFonts w:ascii="Times New Roman" w:eastAsia="Cambria" w:hAnsi="Times New Roman" w:cs="Times New Roman"/>
          <w:color w:val="000000"/>
          <w:sz w:val="24"/>
          <w:szCs w:val="24"/>
          <w:shd w:val="clear" w:color="auto" w:fill="FFFFFF"/>
        </w:rPr>
        <w:t xml:space="preserve"> </w:t>
      </w:r>
      <w:r w:rsidR="009348C1" w:rsidRPr="00EA31C2">
        <w:rPr>
          <w:rFonts w:ascii="Times New Roman" w:eastAsia="Cambria" w:hAnsi="Times New Roman" w:cs="Times New Roman"/>
          <w:color w:val="000000"/>
          <w:sz w:val="24"/>
          <w:szCs w:val="24"/>
          <w:shd w:val="clear" w:color="auto" w:fill="FFFFFF"/>
        </w:rPr>
        <w:t>A</w:t>
      </w:r>
      <w:r w:rsidR="0019307B" w:rsidRPr="00EA31C2">
        <w:rPr>
          <w:rFonts w:ascii="Times New Roman" w:eastAsia="Cambria" w:hAnsi="Times New Roman" w:cs="Times New Roman"/>
          <w:color w:val="000000"/>
          <w:sz w:val="24"/>
          <w:szCs w:val="24"/>
          <w:shd w:val="clear" w:color="auto" w:fill="FFFFFF"/>
        </w:rPr>
        <w:t xml:space="preserve"> </w:t>
      </w:r>
      <w:r w:rsidR="009348C1" w:rsidRPr="00EA31C2">
        <w:rPr>
          <w:rFonts w:ascii="Times New Roman" w:eastAsia="Cambria" w:hAnsi="Times New Roman" w:cs="Times New Roman"/>
          <w:color w:val="000000"/>
          <w:sz w:val="24"/>
          <w:szCs w:val="24"/>
          <w:shd w:val="clear" w:color="auto" w:fill="FFFFFF"/>
        </w:rPr>
        <w:t>b</w:t>
      </w:r>
      <w:r w:rsidR="0019307B" w:rsidRPr="00EA31C2">
        <w:rPr>
          <w:rFonts w:ascii="Times New Roman" w:eastAsia="Cambria" w:hAnsi="Times New Roman" w:cs="Times New Roman"/>
          <w:color w:val="000000"/>
          <w:sz w:val="24"/>
          <w:szCs w:val="24"/>
          <w:shd w:val="clear" w:color="auto" w:fill="FFFFFF"/>
        </w:rPr>
        <w:t>rain</w:t>
      </w:r>
      <w:r w:rsidR="009348C1" w:rsidRPr="00EA31C2">
        <w:rPr>
          <w:rFonts w:ascii="Times New Roman" w:eastAsia="Cambria" w:hAnsi="Times New Roman" w:cs="Times New Roman"/>
          <w:color w:val="000000"/>
          <w:sz w:val="24"/>
          <w:szCs w:val="24"/>
          <w:shd w:val="clear" w:color="auto" w:fill="FFFFFF"/>
        </w:rPr>
        <w:t xml:space="preserve"> CT</w:t>
      </w:r>
      <w:r w:rsidR="0019307B" w:rsidRPr="00EA31C2">
        <w:rPr>
          <w:rFonts w:ascii="Times New Roman" w:eastAsia="Cambria" w:hAnsi="Times New Roman" w:cs="Times New Roman"/>
          <w:color w:val="000000"/>
          <w:sz w:val="24"/>
          <w:szCs w:val="24"/>
          <w:shd w:val="clear" w:color="auto" w:fill="FFFFFF"/>
        </w:rPr>
        <w:t xml:space="preserve"> </w:t>
      </w:r>
      <w:r w:rsidR="005D0D12" w:rsidRPr="00EA31C2">
        <w:rPr>
          <w:rFonts w:ascii="Times New Roman" w:eastAsia="Cambria" w:hAnsi="Times New Roman" w:cs="Times New Roman"/>
          <w:color w:val="000000"/>
          <w:sz w:val="24"/>
          <w:szCs w:val="24"/>
          <w:shd w:val="clear" w:color="auto" w:fill="FFFFFF"/>
        </w:rPr>
        <w:t xml:space="preserve">showed lesions </w:t>
      </w:r>
      <w:r w:rsidR="0019307B" w:rsidRPr="00EA31C2">
        <w:rPr>
          <w:rFonts w:ascii="Times New Roman" w:eastAsia="Cambria" w:hAnsi="Times New Roman" w:cs="Times New Roman"/>
          <w:color w:val="000000"/>
          <w:sz w:val="24"/>
          <w:szCs w:val="24"/>
          <w:shd w:val="clear" w:color="auto" w:fill="FFFFFF"/>
        </w:rPr>
        <w:t xml:space="preserve">suspicious of septic emboli </w:t>
      </w:r>
      <w:r w:rsidR="00BE588E" w:rsidRPr="00EA31C2">
        <w:rPr>
          <w:rFonts w:ascii="Times New Roman" w:eastAsia="Cambria" w:hAnsi="Times New Roman" w:cs="Times New Roman"/>
          <w:color w:val="000000"/>
          <w:sz w:val="24"/>
          <w:szCs w:val="24"/>
          <w:shd w:val="clear" w:color="auto" w:fill="FFFFFF"/>
        </w:rPr>
        <w:t xml:space="preserve">in the </w:t>
      </w:r>
      <w:r w:rsidR="0019307B" w:rsidRPr="00EA31C2">
        <w:rPr>
          <w:rFonts w:ascii="Times New Roman" w:eastAsia="Cambria" w:hAnsi="Times New Roman" w:cs="Times New Roman"/>
          <w:color w:val="000000"/>
          <w:sz w:val="24"/>
          <w:szCs w:val="24"/>
          <w:shd w:val="clear" w:color="auto" w:fill="FFFFFF"/>
        </w:rPr>
        <w:t>right occipital lobe</w:t>
      </w:r>
      <w:r w:rsidR="005D0D12" w:rsidRPr="00EA31C2">
        <w:rPr>
          <w:rFonts w:ascii="Times New Roman" w:eastAsia="Cambria" w:hAnsi="Times New Roman" w:cs="Times New Roman"/>
          <w:color w:val="000000"/>
          <w:sz w:val="24"/>
          <w:szCs w:val="24"/>
          <w:shd w:val="clear" w:color="auto" w:fill="FFFFFF"/>
        </w:rPr>
        <w:t xml:space="preserve"> and</w:t>
      </w:r>
      <w:r w:rsidR="00EA31C2" w:rsidRPr="00EA31C2">
        <w:rPr>
          <w:rFonts w:ascii="Times New Roman" w:eastAsia="Cambria" w:hAnsi="Times New Roman" w:cs="Times New Roman"/>
          <w:color w:val="000000"/>
          <w:sz w:val="24"/>
          <w:szCs w:val="24"/>
          <w:shd w:val="clear" w:color="auto" w:fill="FFFFFF"/>
        </w:rPr>
        <w:t xml:space="preserve"> right cerebellum</w:t>
      </w:r>
      <w:r w:rsidR="00B51549">
        <w:rPr>
          <w:rFonts w:ascii="Times New Roman" w:eastAsia="Cambria" w:hAnsi="Times New Roman" w:cs="Times New Roman"/>
          <w:color w:val="000000"/>
          <w:sz w:val="24"/>
          <w:szCs w:val="24"/>
          <w:shd w:val="clear" w:color="auto" w:fill="FFFFFF"/>
        </w:rPr>
        <w:t>(figure3)</w:t>
      </w:r>
      <w:r w:rsidR="00EA31C2" w:rsidRPr="00EA31C2">
        <w:rPr>
          <w:rFonts w:ascii="Times New Roman" w:eastAsia="Cambria" w:hAnsi="Times New Roman" w:cs="Times New Roman"/>
          <w:color w:val="000000"/>
          <w:sz w:val="24"/>
          <w:szCs w:val="24"/>
          <w:shd w:val="clear" w:color="auto" w:fill="FFFFFF"/>
        </w:rPr>
        <w:t xml:space="preserve"> </w:t>
      </w:r>
      <w:r w:rsidR="00BE588E" w:rsidRPr="00EA31C2">
        <w:rPr>
          <w:rFonts w:ascii="Times New Roman" w:eastAsia="Cambria" w:hAnsi="Times New Roman" w:cs="Times New Roman"/>
          <w:color w:val="000000"/>
          <w:sz w:val="24"/>
          <w:szCs w:val="24"/>
          <w:shd w:val="clear" w:color="auto" w:fill="FFFFFF"/>
        </w:rPr>
        <w:t xml:space="preserve">and were confirmed on a </w:t>
      </w:r>
      <w:r w:rsidR="00EA31C2" w:rsidRPr="00EA31C2">
        <w:rPr>
          <w:rFonts w:ascii="Times New Roman" w:eastAsia="Cambria" w:hAnsi="Times New Roman" w:cs="Times New Roman"/>
          <w:color w:val="000000"/>
          <w:sz w:val="24"/>
          <w:szCs w:val="24"/>
          <w:shd w:val="clear" w:color="auto" w:fill="FFFFFF"/>
        </w:rPr>
        <w:t>brain MRI</w:t>
      </w:r>
      <w:r w:rsidR="00B51549">
        <w:rPr>
          <w:rFonts w:ascii="Times New Roman" w:eastAsia="Cambria" w:hAnsi="Times New Roman" w:cs="Times New Roman"/>
          <w:color w:val="000000"/>
          <w:sz w:val="24"/>
          <w:szCs w:val="24"/>
          <w:shd w:val="clear" w:color="auto" w:fill="FFFFFF"/>
        </w:rPr>
        <w:t>(figure4)</w:t>
      </w:r>
      <w:r w:rsidR="00715812" w:rsidRPr="00EA31C2">
        <w:rPr>
          <w:rFonts w:ascii="Times New Roman" w:eastAsia="Cambria" w:hAnsi="Times New Roman" w:cs="Times New Roman"/>
          <w:color w:val="000000"/>
          <w:sz w:val="24"/>
          <w:szCs w:val="24"/>
          <w:shd w:val="clear" w:color="auto" w:fill="FFFFFF"/>
        </w:rPr>
        <w:t>.</w:t>
      </w:r>
      <w:r w:rsidR="007543D6" w:rsidRPr="00EA31C2">
        <w:rPr>
          <w:rFonts w:ascii="Times New Roman" w:eastAsia="Cambria" w:hAnsi="Times New Roman" w:cs="Times New Roman"/>
          <w:color w:val="000000"/>
          <w:sz w:val="24"/>
          <w:szCs w:val="24"/>
          <w:shd w:val="clear" w:color="auto" w:fill="FFFFFF"/>
        </w:rPr>
        <w:t xml:space="preserve"> </w:t>
      </w:r>
      <w:r w:rsidR="00EA31C2" w:rsidRPr="00EA31C2">
        <w:rPr>
          <w:rFonts w:ascii="Times New Roman" w:eastAsia="Cambria" w:hAnsi="Times New Roman" w:cs="Times New Roman"/>
          <w:sz w:val="24"/>
          <w:szCs w:val="24"/>
          <w:shd w:val="clear" w:color="auto" w:fill="FFFFFF"/>
        </w:rPr>
        <w:t xml:space="preserve">In view of a suspicion of ongoing embolic events, his antibiotics were </w:t>
      </w:r>
      <w:r w:rsidR="00EA31C2" w:rsidRPr="00EA31C2">
        <w:rPr>
          <w:rFonts w:ascii="Times New Roman" w:eastAsia="Cambria" w:hAnsi="Times New Roman" w:cs="Times New Roman"/>
          <w:color w:val="000000"/>
          <w:sz w:val="24"/>
          <w:szCs w:val="24"/>
          <w:shd w:val="clear" w:color="auto" w:fill="FFFFFF"/>
        </w:rPr>
        <w:t xml:space="preserve">switched to rifampicin, gentamicin and </w:t>
      </w:r>
      <w:proofErr w:type="spellStart"/>
      <w:r w:rsidR="00EA31C2" w:rsidRPr="00EA31C2">
        <w:rPr>
          <w:rFonts w:ascii="Times New Roman" w:eastAsia="Cambria" w:hAnsi="Times New Roman" w:cs="Times New Roman"/>
          <w:color w:val="000000"/>
          <w:sz w:val="24"/>
          <w:szCs w:val="24"/>
          <w:shd w:val="clear" w:color="auto" w:fill="FFFFFF"/>
        </w:rPr>
        <w:t>flucloxacillin</w:t>
      </w:r>
      <w:proofErr w:type="spellEnd"/>
      <w:r w:rsidR="00EA31C2" w:rsidRPr="00EA31C2">
        <w:rPr>
          <w:rFonts w:ascii="Times New Roman" w:eastAsia="Cambria" w:hAnsi="Times New Roman" w:cs="Times New Roman"/>
          <w:color w:val="000000"/>
          <w:sz w:val="24"/>
          <w:szCs w:val="24"/>
          <w:shd w:val="clear" w:color="auto" w:fill="FFFFFF"/>
        </w:rPr>
        <w:t xml:space="preserve"> by the microbiology team</w:t>
      </w:r>
      <w:r w:rsidR="00EA31C2" w:rsidRPr="00EA31C2">
        <w:rPr>
          <w:rFonts w:ascii="Times New Roman" w:eastAsia="Cambria" w:hAnsi="Times New Roman" w:cs="Times New Roman"/>
          <w:color w:val="000000" w:themeColor="text1"/>
          <w:sz w:val="24"/>
          <w:szCs w:val="24"/>
          <w:shd w:val="clear" w:color="auto" w:fill="FFFFFF"/>
        </w:rPr>
        <w:t xml:space="preserve">.  </w:t>
      </w:r>
    </w:p>
    <w:p w:rsidR="00AE1117" w:rsidRPr="00EA31C2" w:rsidRDefault="00AE1117">
      <w:pPr>
        <w:spacing w:after="0" w:line="240" w:lineRule="auto"/>
        <w:ind w:left="644"/>
        <w:jc w:val="both"/>
        <w:rPr>
          <w:rFonts w:ascii="Times New Roman" w:eastAsia="Cambria" w:hAnsi="Times New Roman" w:cs="Times New Roman"/>
          <w:color w:val="000000"/>
          <w:sz w:val="24"/>
          <w:szCs w:val="24"/>
          <w:shd w:val="clear" w:color="auto" w:fill="FFFFFF"/>
        </w:rPr>
      </w:pPr>
    </w:p>
    <w:p w:rsidR="005D0D12" w:rsidRPr="00EA31C2" w:rsidRDefault="00CE3D8E" w:rsidP="00B51549">
      <w:pPr>
        <w:spacing w:before="240" w:after="0" w:line="240" w:lineRule="auto"/>
        <w:jc w:val="both"/>
        <w:rPr>
          <w:rFonts w:ascii="Times New Roman" w:eastAsia="Cambria" w:hAnsi="Times New Roman" w:cs="Times New Roman"/>
          <w:color w:val="FF0000"/>
          <w:sz w:val="24"/>
          <w:szCs w:val="24"/>
          <w:shd w:val="clear" w:color="auto" w:fill="FFFFFF"/>
        </w:rPr>
      </w:pPr>
      <w:r w:rsidRPr="00EA31C2">
        <w:rPr>
          <w:rFonts w:ascii="Times New Roman" w:eastAsia="Cambria" w:hAnsi="Times New Roman" w:cs="Times New Roman"/>
          <w:sz w:val="24"/>
          <w:szCs w:val="24"/>
          <w:shd w:val="clear" w:color="auto" w:fill="FFFFFF"/>
        </w:rPr>
        <w:t xml:space="preserve">The patient </w:t>
      </w:r>
      <w:r w:rsidR="0019307B" w:rsidRPr="00EA31C2">
        <w:rPr>
          <w:rFonts w:ascii="Times New Roman" w:eastAsia="Cambria" w:hAnsi="Times New Roman" w:cs="Times New Roman"/>
          <w:sz w:val="24"/>
          <w:szCs w:val="24"/>
          <w:shd w:val="clear" w:color="auto" w:fill="FFFFFF"/>
        </w:rPr>
        <w:t>was</w:t>
      </w:r>
      <w:r w:rsidR="00715812" w:rsidRPr="00EA31C2">
        <w:rPr>
          <w:rFonts w:ascii="Times New Roman" w:eastAsia="Cambria" w:hAnsi="Times New Roman" w:cs="Times New Roman"/>
          <w:sz w:val="24"/>
          <w:szCs w:val="24"/>
          <w:shd w:val="clear" w:color="auto" w:fill="FFFFFF"/>
        </w:rPr>
        <w:t xml:space="preserve"> accepted for aortic valve replacement </w:t>
      </w:r>
      <w:r w:rsidR="00E137EC" w:rsidRPr="00EA31C2">
        <w:rPr>
          <w:rFonts w:ascii="Times New Roman" w:eastAsia="Cambria" w:hAnsi="Times New Roman" w:cs="Times New Roman"/>
          <w:sz w:val="24"/>
          <w:szCs w:val="24"/>
          <w:shd w:val="clear" w:color="auto" w:fill="FFFFFF"/>
        </w:rPr>
        <w:t>by the cardiothoracic surgeons</w:t>
      </w:r>
      <w:r w:rsidRPr="00EA31C2">
        <w:rPr>
          <w:rFonts w:ascii="Times New Roman" w:eastAsia="Cambria" w:hAnsi="Times New Roman" w:cs="Times New Roman"/>
          <w:sz w:val="24"/>
          <w:szCs w:val="24"/>
          <w:shd w:val="clear" w:color="auto" w:fill="FFFFFF"/>
        </w:rPr>
        <w:t xml:space="preserve">. </w:t>
      </w:r>
      <w:r w:rsidR="00A81A68" w:rsidRPr="00EA31C2">
        <w:rPr>
          <w:rFonts w:ascii="Times New Roman" w:eastAsia="Cambria" w:hAnsi="Times New Roman" w:cs="Times New Roman"/>
          <w:color w:val="000000"/>
          <w:sz w:val="24"/>
          <w:szCs w:val="24"/>
          <w:shd w:val="clear" w:color="auto" w:fill="FFFFFF"/>
        </w:rPr>
        <w:t xml:space="preserve">Although appearing clinically </w:t>
      </w:r>
      <w:r w:rsidR="00EA31C2">
        <w:rPr>
          <w:rFonts w:ascii="Times New Roman" w:eastAsia="Cambria" w:hAnsi="Times New Roman" w:cs="Times New Roman"/>
          <w:color w:val="000000"/>
          <w:sz w:val="24"/>
          <w:szCs w:val="24"/>
          <w:shd w:val="clear" w:color="auto" w:fill="FFFFFF"/>
        </w:rPr>
        <w:t xml:space="preserve">stable </w:t>
      </w:r>
      <w:r w:rsidR="005D0D12" w:rsidRPr="00EA31C2">
        <w:rPr>
          <w:rFonts w:ascii="Times New Roman" w:eastAsia="Cambria" w:hAnsi="Times New Roman" w:cs="Times New Roman"/>
          <w:color w:val="000000"/>
          <w:sz w:val="24"/>
          <w:szCs w:val="24"/>
          <w:shd w:val="clear" w:color="auto" w:fill="FFFFFF"/>
        </w:rPr>
        <w:t>with reduced inflammatory markers whi</w:t>
      </w:r>
      <w:r w:rsidR="00E137EC" w:rsidRPr="00EA31C2">
        <w:rPr>
          <w:rFonts w:ascii="Times New Roman" w:eastAsia="Cambria" w:hAnsi="Times New Roman" w:cs="Times New Roman"/>
          <w:color w:val="000000"/>
          <w:sz w:val="24"/>
          <w:szCs w:val="24"/>
          <w:shd w:val="clear" w:color="auto" w:fill="FFFFFF"/>
        </w:rPr>
        <w:t>lst awaiting surgery</w:t>
      </w:r>
      <w:r w:rsidR="005D0D12" w:rsidRPr="00EA31C2">
        <w:rPr>
          <w:rFonts w:ascii="Times New Roman" w:eastAsia="Cambria" w:hAnsi="Times New Roman" w:cs="Times New Roman"/>
          <w:color w:val="000000"/>
          <w:sz w:val="24"/>
          <w:szCs w:val="24"/>
          <w:shd w:val="clear" w:color="auto" w:fill="FFFFFF"/>
        </w:rPr>
        <w:t>,</w:t>
      </w:r>
      <w:r w:rsidR="00E137EC" w:rsidRPr="00EA31C2">
        <w:rPr>
          <w:rFonts w:ascii="Times New Roman" w:eastAsia="Cambria" w:hAnsi="Times New Roman" w:cs="Times New Roman"/>
          <w:color w:val="000000"/>
          <w:sz w:val="24"/>
          <w:szCs w:val="24"/>
          <w:shd w:val="clear" w:color="auto" w:fill="FFFFFF"/>
        </w:rPr>
        <w:t xml:space="preserve"> he had an episode of </w:t>
      </w:r>
      <w:r w:rsidR="0019307B" w:rsidRPr="00EA31C2">
        <w:rPr>
          <w:rFonts w:ascii="Times New Roman" w:eastAsia="Cambria" w:hAnsi="Times New Roman" w:cs="Times New Roman"/>
          <w:color w:val="000000"/>
          <w:sz w:val="24"/>
          <w:szCs w:val="24"/>
          <w:shd w:val="clear" w:color="auto" w:fill="FFFFFF"/>
        </w:rPr>
        <w:t xml:space="preserve">chest pain. </w:t>
      </w:r>
      <w:r w:rsidR="00E137EC" w:rsidRPr="00EA31C2">
        <w:rPr>
          <w:rFonts w:ascii="Times New Roman" w:eastAsia="Cambria" w:hAnsi="Times New Roman" w:cs="Times New Roman"/>
          <w:color w:val="000000"/>
          <w:sz w:val="24"/>
          <w:szCs w:val="24"/>
          <w:shd w:val="clear" w:color="auto" w:fill="FFFFFF"/>
        </w:rPr>
        <w:t xml:space="preserve">An </w:t>
      </w:r>
      <w:r w:rsidR="0019307B" w:rsidRPr="00EA31C2">
        <w:rPr>
          <w:rFonts w:ascii="Times New Roman" w:eastAsia="Cambria" w:hAnsi="Times New Roman" w:cs="Times New Roman"/>
          <w:color w:val="000000"/>
          <w:sz w:val="24"/>
          <w:szCs w:val="24"/>
          <w:shd w:val="clear" w:color="auto" w:fill="FFFFFF"/>
        </w:rPr>
        <w:t xml:space="preserve">ECG showed </w:t>
      </w:r>
      <w:r w:rsidR="00E137EC" w:rsidRPr="00EA31C2">
        <w:rPr>
          <w:rFonts w:ascii="Times New Roman" w:eastAsia="Cambria" w:hAnsi="Times New Roman" w:cs="Times New Roman"/>
          <w:color w:val="000000"/>
          <w:sz w:val="24"/>
          <w:szCs w:val="24"/>
          <w:shd w:val="clear" w:color="auto" w:fill="FFFFFF"/>
        </w:rPr>
        <w:t xml:space="preserve">new </w:t>
      </w:r>
      <w:r w:rsidRPr="00EA31C2">
        <w:rPr>
          <w:rFonts w:ascii="Times New Roman" w:eastAsia="Cambria" w:hAnsi="Times New Roman" w:cs="Times New Roman"/>
          <w:color w:val="000000"/>
          <w:sz w:val="24"/>
          <w:szCs w:val="24"/>
          <w:shd w:val="clear" w:color="auto" w:fill="FFFFFF"/>
        </w:rPr>
        <w:t>ST/</w:t>
      </w:r>
      <w:r w:rsidR="0019307B" w:rsidRPr="00EA31C2">
        <w:rPr>
          <w:rFonts w:ascii="Times New Roman" w:eastAsia="Cambria" w:hAnsi="Times New Roman" w:cs="Times New Roman"/>
          <w:color w:val="000000"/>
          <w:sz w:val="24"/>
          <w:szCs w:val="24"/>
          <w:shd w:val="clear" w:color="auto" w:fill="FFFFFF"/>
        </w:rPr>
        <w:t>T</w:t>
      </w:r>
      <w:r w:rsidRPr="00EA31C2">
        <w:rPr>
          <w:rFonts w:ascii="Times New Roman" w:eastAsia="Cambria" w:hAnsi="Times New Roman" w:cs="Times New Roman"/>
          <w:color w:val="000000"/>
          <w:sz w:val="24"/>
          <w:szCs w:val="24"/>
          <w:shd w:val="clear" w:color="auto" w:fill="FFFFFF"/>
        </w:rPr>
        <w:t xml:space="preserve"> changes</w:t>
      </w:r>
      <w:r w:rsidR="0019307B" w:rsidRPr="00EA31C2">
        <w:rPr>
          <w:rFonts w:ascii="Times New Roman" w:eastAsia="Cambria" w:hAnsi="Times New Roman" w:cs="Times New Roman"/>
          <w:color w:val="000000"/>
          <w:sz w:val="24"/>
          <w:szCs w:val="24"/>
          <w:shd w:val="clear" w:color="auto" w:fill="FFFFFF"/>
        </w:rPr>
        <w:t>. A non ST elevation myocardial infarction</w:t>
      </w:r>
      <w:r w:rsidR="005D0D12" w:rsidRPr="00EA31C2">
        <w:rPr>
          <w:rFonts w:ascii="Times New Roman" w:eastAsia="Cambria" w:hAnsi="Times New Roman" w:cs="Times New Roman"/>
          <w:color w:val="000000"/>
          <w:sz w:val="24"/>
          <w:szCs w:val="24"/>
          <w:shd w:val="clear" w:color="auto" w:fill="FFFFFF"/>
        </w:rPr>
        <w:t xml:space="preserve"> </w:t>
      </w:r>
      <w:r w:rsidR="00EA31C2" w:rsidRPr="00EA31C2">
        <w:rPr>
          <w:rFonts w:ascii="Times New Roman" w:eastAsia="Cambria" w:hAnsi="Times New Roman" w:cs="Times New Roman"/>
          <w:color w:val="000000"/>
          <w:sz w:val="24"/>
          <w:szCs w:val="24"/>
          <w:shd w:val="clear" w:color="auto" w:fill="FFFFFF"/>
        </w:rPr>
        <w:t xml:space="preserve">(NSTEMI) </w:t>
      </w:r>
      <w:r w:rsidR="005D0D12" w:rsidRPr="00EA31C2">
        <w:rPr>
          <w:rFonts w:ascii="Times New Roman" w:eastAsia="Cambria" w:hAnsi="Times New Roman" w:cs="Times New Roman"/>
          <w:color w:val="000000"/>
          <w:sz w:val="24"/>
          <w:szCs w:val="24"/>
          <w:shd w:val="clear" w:color="auto" w:fill="FFFFFF"/>
        </w:rPr>
        <w:t>was confirmed by a troponin rise</w:t>
      </w:r>
      <w:r w:rsidR="0019307B" w:rsidRPr="00EA31C2">
        <w:rPr>
          <w:rFonts w:ascii="Times New Roman" w:eastAsia="Cambria" w:hAnsi="Times New Roman" w:cs="Times New Roman"/>
          <w:color w:val="000000"/>
          <w:sz w:val="24"/>
          <w:szCs w:val="24"/>
          <w:shd w:val="clear" w:color="auto" w:fill="FFFFFF"/>
        </w:rPr>
        <w:t>.</w:t>
      </w:r>
      <w:r w:rsidR="007543D6" w:rsidRPr="00EA31C2">
        <w:rPr>
          <w:rFonts w:ascii="Times New Roman" w:eastAsia="Cambria" w:hAnsi="Times New Roman" w:cs="Times New Roman"/>
          <w:color w:val="000000"/>
          <w:sz w:val="24"/>
          <w:szCs w:val="24"/>
          <w:shd w:val="clear" w:color="auto" w:fill="FFFFFF"/>
        </w:rPr>
        <w:t xml:space="preserve"> </w:t>
      </w:r>
      <w:r w:rsidR="005D0D12" w:rsidRPr="00EA31C2">
        <w:rPr>
          <w:rFonts w:ascii="Times New Roman" w:eastAsia="Cambria" w:hAnsi="Times New Roman" w:cs="Times New Roman"/>
          <w:color w:val="000000"/>
          <w:sz w:val="24"/>
          <w:szCs w:val="24"/>
          <w:shd w:val="clear" w:color="auto" w:fill="FFFFFF"/>
        </w:rPr>
        <w:t>D</w:t>
      </w:r>
      <w:r w:rsidR="0019307B" w:rsidRPr="00EA31C2">
        <w:rPr>
          <w:rFonts w:ascii="Times New Roman" w:eastAsia="Cambria" w:hAnsi="Times New Roman" w:cs="Times New Roman"/>
          <w:color w:val="000000"/>
          <w:sz w:val="24"/>
          <w:szCs w:val="24"/>
          <w:shd w:val="clear" w:color="auto" w:fill="FFFFFF"/>
        </w:rPr>
        <w:t xml:space="preserve">iagnostic </w:t>
      </w:r>
      <w:r w:rsidR="00C943F6" w:rsidRPr="00EA31C2">
        <w:rPr>
          <w:rFonts w:ascii="Times New Roman" w:eastAsia="Cambria" w:hAnsi="Times New Roman" w:cs="Times New Roman"/>
          <w:color w:val="000000"/>
          <w:sz w:val="24"/>
          <w:szCs w:val="24"/>
          <w:shd w:val="clear" w:color="auto" w:fill="FFFFFF"/>
        </w:rPr>
        <w:t>coronary angiogra</w:t>
      </w:r>
      <w:r w:rsidR="005D0D12" w:rsidRPr="00EA31C2">
        <w:rPr>
          <w:rFonts w:ascii="Times New Roman" w:eastAsia="Cambria" w:hAnsi="Times New Roman" w:cs="Times New Roman"/>
          <w:color w:val="000000"/>
          <w:sz w:val="24"/>
          <w:szCs w:val="24"/>
          <w:shd w:val="clear" w:color="auto" w:fill="FFFFFF"/>
        </w:rPr>
        <w:t>phy</w:t>
      </w:r>
      <w:r w:rsidR="00C943F6" w:rsidRPr="00EA31C2">
        <w:rPr>
          <w:rFonts w:ascii="Times New Roman" w:eastAsia="Cambria" w:hAnsi="Times New Roman" w:cs="Times New Roman"/>
          <w:color w:val="000000"/>
          <w:sz w:val="24"/>
          <w:szCs w:val="24"/>
          <w:shd w:val="clear" w:color="auto" w:fill="FFFFFF"/>
        </w:rPr>
        <w:t xml:space="preserve"> showed no obstructive disease.</w:t>
      </w:r>
      <w:r w:rsidR="00E137EC" w:rsidRPr="00EA31C2">
        <w:rPr>
          <w:rFonts w:ascii="Times New Roman" w:eastAsia="Cambria" w:hAnsi="Times New Roman" w:cs="Times New Roman"/>
          <w:color w:val="000000"/>
          <w:sz w:val="24"/>
          <w:szCs w:val="24"/>
          <w:shd w:val="clear" w:color="auto" w:fill="FFFFFF"/>
        </w:rPr>
        <w:t xml:space="preserve"> </w:t>
      </w:r>
      <w:r w:rsidR="00EA31C2" w:rsidRPr="00EA31C2">
        <w:rPr>
          <w:rFonts w:ascii="Times New Roman" w:eastAsia="Cambria" w:hAnsi="Times New Roman" w:cs="Times New Roman"/>
          <w:color w:val="000000"/>
          <w:sz w:val="24"/>
          <w:szCs w:val="24"/>
          <w:shd w:val="clear" w:color="auto" w:fill="FFFFFF"/>
        </w:rPr>
        <w:t>R</w:t>
      </w:r>
      <w:r w:rsidR="0019307B" w:rsidRPr="00EA31C2">
        <w:rPr>
          <w:rFonts w:ascii="Times New Roman" w:eastAsia="Cambria" w:hAnsi="Times New Roman" w:cs="Times New Roman"/>
          <w:color w:val="000000"/>
          <w:sz w:val="24"/>
          <w:szCs w:val="24"/>
          <w:shd w:val="clear" w:color="auto" w:fill="FFFFFF"/>
        </w:rPr>
        <w:t>epeat</w:t>
      </w:r>
      <w:r w:rsidR="0019307B" w:rsidRPr="00EA31C2">
        <w:rPr>
          <w:rFonts w:ascii="Times New Roman" w:eastAsia="Cambria" w:hAnsi="Times New Roman" w:cs="Times New Roman"/>
          <w:sz w:val="24"/>
          <w:szCs w:val="24"/>
          <w:shd w:val="clear" w:color="auto" w:fill="FFFFFF"/>
        </w:rPr>
        <w:t xml:space="preserve"> </w:t>
      </w:r>
      <w:r w:rsidR="0019307B" w:rsidRPr="00EA31C2">
        <w:rPr>
          <w:rFonts w:ascii="Times New Roman" w:eastAsia="Cambria" w:hAnsi="Times New Roman" w:cs="Times New Roman"/>
          <w:color w:val="000000"/>
          <w:sz w:val="24"/>
          <w:szCs w:val="24"/>
          <w:shd w:val="clear" w:color="auto" w:fill="FFFFFF"/>
        </w:rPr>
        <w:t xml:space="preserve">transthoracic echocardiography </w:t>
      </w:r>
      <w:r w:rsidR="00EA31C2">
        <w:rPr>
          <w:rFonts w:ascii="Times New Roman" w:eastAsia="Cambria" w:hAnsi="Times New Roman" w:cs="Times New Roman"/>
          <w:color w:val="000000"/>
          <w:sz w:val="24"/>
          <w:szCs w:val="24"/>
          <w:shd w:val="clear" w:color="auto" w:fill="FFFFFF"/>
        </w:rPr>
        <w:t xml:space="preserve">now confirmed the presence of a </w:t>
      </w:r>
      <w:r w:rsidR="001D3943" w:rsidRPr="00EA31C2">
        <w:rPr>
          <w:rFonts w:ascii="Times New Roman" w:eastAsia="Cambria" w:hAnsi="Times New Roman" w:cs="Times New Roman"/>
          <w:color w:val="000000"/>
          <w:sz w:val="24"/>
          <w:szCs w:val="24"/>
          <w:shd w:val="clear" w:color="auto" w:fill="FFFFFF"/>
        </w:rPr>
        <w:t>vegetation on the aortic valve</w:t>
      </w:r>
      <w:r w:rsidR="0019307B" w:rsidRPr="00EA31C2">
        <w:rPr>
          <w:rFonts w:ascii="Times New Roman" w:eastAsia="Cambria" w:hAnsi="Times New Roman" w:cs="Times New Roman"/>
          <w:color w:val="000000"/>
          <w:sz w:val="24"/>
          <w:szCs w:val="24"/>
          <w:shd w:val="clear" w:color="auto" w:fill="FFFFFF"/>
        </w:rPr>
        <w:t xml:space="preserve"> as well as severe </w:t>
      </w:r>
      <w:r w:rsidR="001D3943" w:rsidRPr="00EA31C2">
        <w:rPr>
          <w:rFonts w:ascii="Times New Roman" w:eastAsia="Cambria" w:hAnsi="Times New Roman" w:cs="Times New Roman"/>
          <w:color w:val="000000"/>
          <w:sz w:val="24"/>
          <w:szCs w:val="24"/>
          <w:shd w:val="clear" w:color="auto" w:fill="FFFFFF"/>
        </w:rPr>
        <w:t>AR</w:t>
      </w:r>
      <w:r w:rsidR="00B51549">
        <w:rPr>
          <w:rFonts w:ascii="Times New Roman" w:eastAsia="Cambria" w:hAnsi="Times New Roman" w:cs="Times New Roman"/>
          <w:color w:val="000000"/>
          <w:sz w:val="24"/>
          <w:szCs w:val="24"/>
          <w:shd w:val="clear" w:color="auto" w:fill="FFFFFF"/>
        </w:rPr>
        <w:t xml:space="preserve"> (Figure 5 A&amp;B</w:t>
      </w:r>
      <w:r w:rsidR="00546D5F">
        <w:rPr>
          <w:rFonts w:ascii="Times New Roman" w:eastAsia="Cambria" w:hAnsi="Times New Roman" w:cs="Times New Roman"/>
          <w:color w:val="000000"/>
          <w:sz w:val="24"/>
          <w:szCs w:val="24"/>
          <w:shd w:val="clear" w:color="auto" w:fill="FFFFFF"/>
        </w:rPr>
        <w:t>)</w:t>
      </w:r>
      <w:r w:rsidR="00EA31C2" w:rsidRPr="00EA31C2">
        <w:rPr>
          <w:rFonts w:ascii="Times New Roman" w:eastAsia="Cambria" w:hAnsi="Times New Roman" w:cs="Times New Roman"/>
          <w:color w:val="000000"/>
          <w:sz w:val="24"/>
          <w:szCs w:val="24"/>
          <w:shd w:val="clear" w:color="auto" w:fill="FFFFFF"/>
        </w:rPr>
        <w:t xml:space="preserve">. </w:t>
      </w:r>
      <w:r w:rsidR="006C5193" w:rsidRPr="00EA31C2">
        <w:rPr>
          <w:rFonts w:ascii="Times New Roman" w:eastAsia="Cambria" w:hAnsi="Times New Roman" w:cs="Times New Roman"/>
          <w:color w:val="000000"/>
          <w:sz w:val="24"/>
          <w:szCs w:val="24"/>
          <w:shd w:val="clear" w:color="auto" w:fill="FFFFFF"/>
        </w:rPr>
        <w:t xml:space="preserve">A repeat CT of </w:t>
      </w:r>
      <w:r w:rsidR="008B619B">
        <w:rPr>
          <w:rFonts w:ascii="Times New Roman" w:eastAsia="Cambria" w:hAnsi="Times New Roman" w:cs="Times New Roman"/>
          <w:color w:val="000000"/>
          <w:sz w:val="24"/>
          <w:szCs w:val="24"/>
          <w:shd w:val="clear" w:color="auto" w:fill="FFFFFF"/>
        </w:rPr>
        <w:t xml:space="preserve">the </w:t>
      </w:r>
      <w:r w:rsidR="008B619B">
        <w:rPr>
          <w:rFonts w:ascii="Times New Roman" w:eastAsia="Cambria" w:hAnsi="Times New Roman" w:cs="Times New Roman"/>
          <w:sz w:val="24"/>
          <w:szCs w:val="24"/>
          <w:shd w:val="clear" w:color="auto" w:fill="FFFFFF"/>
        </w:rPr>
        <w:t>t</w:t>
      </w:r>
      <w:r w:rsidR="006C5193" w:rsidRPr="00EA31C2">
        <w:rPr>
          <w:rFonts w:ascii="Times New Roman" w:eastAsia="Cambria" w:hAnsi="Times New Roman" w:cs="Times New Roman"/>
          <w:sz w:val="24"/>
          <w:szCs w:val="24"/>
          <w:shd w:val="clear" w:color="auto" w:fill="FFFFFF"/>
        </w:rPr>
        <w:t xml:space="preserve">horax </w:t>
      </w:r>
      <w:r w:rsidR="0019307B" w:rsidRPr="00EA31C2">
        <w:rPr>
          <w:rFonts w:ascii="Times New Roman" w:eastAsia="Cambria" w:hAnsi="Times New Roman" w:cs="Times New Roman"/>
          <w:sz w:val="24"/>
          <w:szCs w:val="24"/>
          <w:shd w:val="clear" w:color="auto" w:fill="FFFFFF"/>
        </w:rPr>
        <w:t xml:space="preserve">showed </w:t>
      </w:r>
      <w:r w:rsidR="0019307B" w:rsidRPr="00EA31C2">
        <w:rPr>
          <w:rFonts w:ascii="Times New Roman" w:eastAsia="Cambria" w:hAnsi="Times New Roman" w:cs="Times New Roman"/>
          <w:color w:val="000000"/>
          <w:sz w:val="24"/>
          <w:szCs w:val="24"/>
          <w:shd w:val="clear" w:color="auto" w:fill="FFFFFF"/>
        </w:rPr>
        <w:t>destruction of L3 and L4 in keeping with oste</w:t>
      </w:r>
      <w:r w:rsidR="005D0D12" w:rsidRPr="00EA31C2">
        <w:rPr>
          <w:rFonts w:ascii="Times New Roman" w:eastAsia="Cambria" w:hAnsi="Times New Roman" w:cs="Times New Roman"/>
          <w:color w:val="000000"/>
          <w:sz w:val="24"/>
          <w:szCs w:val="24"/>
          <w:shd w:val="clear" w:color="auto" w:fill="FFFFFF"/>
        </w:rPr>
        <w:t>omyelitis and discitis</w:t>
      </w:r>
      <w:r w:rsidR="00B51549">
        <w:rPr>
          <w:rFonts w:ascii="Times New Roman" w:eastAsia="Cambria" w:hAnsi="Times New Roman" w:cs="Times New Roman"/>
          <w:color w:val="000000"/>
          <w:sz w:val="24"/>
          <w:szCs w:val="24"/>
          <w:shd w:val="clear" w:color="auto" w:fill="FFFFFF"/>
        </w:rPr>
        <w:t xml:space="preserve"> (figure 6)</w:t>
      </w:r>
      <w:r w:rsidR="008B619B">
        <w:rPr>
          <w:rFonts w:ascii="Times New Roman" w:eastAsia="Cambria" w:hAnsi="Times New Roman" w:cs="Times New Roman"/>
          <w:color w:val="000000"/>
          <w:sz w:val="24"/>
          <w:szCs w:val="24"/>
          <w:shd w:val="clear" w:color="auto" w:fill="FFFFFF"/>
        </w:rPr>
        <w:t>,</w:t>
      </w:r>
      <w:r w:rsidR="005D0D12" w:rsidRPr="00EA31C2">
        <w:rPr>
          <w:rFonts w:ascii="Times New Roman" w:eastAsia="Cambria" w:hAnsi="Times New Roman" w:cs="Times New Roman"/>
          <w:color w:val="000000"/>
          <w:sz w:val="24"/>
          <w:szCs w:val="24"/>
          <w:shd w:val="clear" w:color="auto" w:fill="FFFFFF"/>
        </w:rPr>
        <w:t xml:space="preserve"> </w:t>
      </w:r>
      <w:r w:rsidR="0019307B" w:rsidRPr="00EA31C2">
        <w:rPr>
          <w:rFonts w:ascii="Times New Roman" w:eastAsia="Cambria" w:hAnsi="Times New Roman" w:cs="Times New Roman"/>
          <w:color w:val="000000"/>
          <w:sz w:val="24"/>
          <w:szCs w:val="24"/>
          <w:shd w:val="clear" w:color="auto" w:fill="FFFFFF"/>
        </w:rPr>
        <w:t xml:space="preserve">new since </w:t>
      </w:r>
      <w:r w:rsidRPr="00EA31C2">
        <w:rPr>
          <w:rFonts w:ascii="Times New Roman" w:eastAsia="Cambria" w:hAnsi="Times New Roman" w:cs="Times New Roman"/>
          <w:color w:val="000000"/>
          <w:sz w:val="24"/>
          <w:szCs w:val="24"/>
          <w:shd w:val="clear" w:color="auto" w:fill="FFFFFF"/>
        </w:rPr>
        <w:t xml:space="preserve">his </w:t>
      </w:r>
      <w:r w:rsidR="0019307B" w:rsidRPr="00EA31C2">
        <w:rPr>
          <w:rFonts w:ascii="Times New Roman" w:eastAsia="Cambria" w:hAnsi="Times New Roman" w:cs="Times New Roman"/>
          <w:color w:val="000000"/>
          <w:sz w:val="24"/>
          <w:szCs w:val="24"/>
          <w:shd w:val="clear" w:color="auto" w:fill="FFFFFF"/>
        </w:rPr>
        <w:t xml:space="preserve">previous </w:t>
      </w:r>
      <w:r w:rsidR="006C5193" w:rsidRPr="00EA31C2">
        <w:rPr>
          <w:rFonts w:ascii="Times New Roman" w:eastAsia="Cambria" w:hAnsi="Times New Roman" w:cs="Times New Roman"/>
          <w:sz w:val="24"/>
          <w:szCs w:val="24"/>
          <w:shd w:val="clear" w:color="auto" w:fill="FFFFFF"/>
        </w:rPr>
        <w:t xml:space="preserve">scan on </w:t>
      </w:r>
      <w:proofErr w:type="gramStart"/>
      <w:r w:rsidR="001D3943" w:rsidRPr="00EA31C2">
        <w:rPr>
          <w:rFonts w:ascii="Times New Roman" w:eastAsia="Cambria" w:hAnsi="Times New Roman" w:cs="Times New Roman"/>
          <w:sz w:val="24"/>
          <w:szCs w:val="24"/>
          <w:shd w:val="clear" w:color="auto" w:fill="FFFFFF"/>
        </w:rPr>
        <w:t>admission</w:t>
      </w:r>
      <w:r w:rsidR="00B51549">
        <w:rPr>
          <w:rFonts w:ascii="Times New Roman" w:eastAsia="Cambria" w:hAnsi="Times New Roman" w:cs="Times New Roman"/>
          <w:sz w:val="24"/>
          <w:szCs w:val="24"/>
          <w:shd w:val="clear" w:color="auto" w:fill="FFFFFF"/>
        </w:rPr>
        <w:t xml:space="preserve"> </w:t>
      </w:r>
      <w:r w:rsidR="0019307B" w:rsidRPr="00EA31C2">
        <w:rPr>
          <w:rFonts w:ascii="Times New Roman" w:eastAsia="Cambria" w:hAnsi="Times New Roman" w:cs="Times New Roman"/>
          <w:sz w:val="24"/>
          <w:szCs w:val="24"/>
          <w:shd w:val="clear" w:color="auto" w:fill="FFFFFF"/>
        </w:rPr>
        <w:t>.</w:t>
      </w:r>
      <w:proofErr w:type="gramEnd"/>
      <w:r w:rsidR="0019307B" w:rsidRPr="00EA31C2">
        <w:rPr>
          <w:rFonts w:ascii="Times New Roman" w:eastAsia="Cambria" w:hAnsi="Times New Roman" w:cs="Times New Roman"/>
          <w:sz w:val="24"/>
          <w:szCs w:val="24"/>
          <w:shd w:val="clear" w:color="auto" w:fill="FFFFFF"/>
        </w:rPr>
        <w:t xml:space="preserve"> </w:t>
      </w:r>
    </w:p>
    <w:p w:rsidR="001D3943" w:rsidRPr="00EA31C2" w:rsidRDefault="001D3943" w:rsidP="00E137EC">
      <w:pPr>
        <w:spacing w:after="0" w:line="240" w:lineRule="auto"/>
        <w:jc w:val="both"/>
        <w:rPr>
          <w:rFonts w:ascii="Times New Roman" w:eastAsia="Cambria" w:hAnsi="Times New Roman" w:cs="Times New Roman"/>
          <w:color w:val="000000"/>
          <w:sz w:val="24"/>
          <w:szCs w:val="24"/>
          <w:shd w:val="clear" w:color="auto" w:fill="FFFFFF"/>
        </w:rPr>
      </w:pPr>
    </w:p>
    <w:p w:rsidR="00AE1117" w:rsidRPr="00EA31C2" w:rsidRDefault="008B619B">
      <w:pPr>
        <w:spacing w:after="0" w:line="240" w:lineRule="auto"/>
        <w:jc w:val="both"/>
        <w:rPr>
          <w:rFonts w:ascii="Times New Roman" w:eastAsia="Cambria" w:hAnsi="Times New Roman" w:cs="Times New Roman"/>
          <w:color w:val="000000"/>
          <w:sz w:val="24"/>
          <w:szCs w:val="24"/>
          <w:shd w:val="clear" w:color="auto" w:fill="FFFFFF"/>
        </w:rPr>
      </w:pPr>
      <w:r>
        <w:rPr>
          <w:rFonts w:ascii="Times New Roman" w:eastAsia="Cambria" w:hAnsi="Times New Roman" w:cs="Times New Roman"/>
          <w:sz w:val="24"/>
          <w:szCs w:val="24"/>
          <w:shd w:val="clear" w:color="auto" w:fill="FFFFFF"/>
        </w:rPr>
        <w:t>T</w:t>
      </w:r>
      <w:r w:rsidRPr="00EA31C2">
        <w:rPr>
          <w:rFonts w:ascii="Times New Roman" w:eastAsia="Cambria" w:hAnsi="Times New Roman" w:cs="Times New Roman"/>
          <w:sz w:val="24"/>
          <w:szCs w:val="24"/>
          <w:shd w:val="clear" w:color="auto" w:fill="FFFFFF"/>
        </w:rPr>
        <w:t xml:space="preserve">he patient was transferred </w:t>
      </w:r>
      <w:r w:rsidRPr="00EA31C2">
        <w:rPr>
          <w:rFonts w:ascii="Times New Roman" w:eastAsia="Cambria" w:hAnsi="Times New Roman" w:cs="Times New Roman"/>
          <w:color w:val="000000"/>
          <w:sz w:val="24"/>
          <w:szCs w:val="24"/>
          <w:shd w:val="clear" w:color="auto" w:fill="FFFFFF"/>
        </w:rPr>
        <w:t>for immediate surgery</w:t>
      </w:r>
      <w:r>
        <w:rPr>
          <w:rFonts w:ascii="Times New Roman" w:eastAsia="Cambria" w:hAnsi="Times New Roman" w:cs="Times New Roman"/>
          <w:color w:val="000000"/>
          <w:sz w:val="24"/>
          <w:szCs w:val="24"/>
          <w:shd w:val="clear" w:color="auto" w:fill="FFFFFF"/>
        </w:rPr>
        <w:t xml:space="preserve"> because </w:t>
      </w:r>
      <w:r w:rsidR="00E137EC" w:rsidRPr="00EA31C2">
        <w:rPr>
          <w:rFonts w:ascii="Times New Roman" w:eastAsia="Cambria" w:hAnsi="Times New Roman" w:cs="Times New Roman"/>
          <w:sz w:val="24"/>
          <w:szCs w:val="24"/>
          <w:shd w:val="clear" w:color="auto" w:fill="FFFFFF"/>
        </w:rPr>
        <w:t>of evidence of recurrent embolic events despite antibiotic therapy</w:t>
      </w:r>
      <w:r w:rsidR="0019307B" w:rsidRPr="00EA31C2">
        <w:rPr>
          <w:rFonts w:ascii="Times New Roman" w:eastAsia="Cambria" w:hAnsi="Times New Roman" w:cs="Times New Roman"/>
          <w:color w:val="000000"/>
          <w:sz w:val="24"/>
          <w:szCs w:val="24"/>
          <w:shd w:val="clear" w:color="auto" w:fill="FFFFFF"/>
        </w:rPr>
        <w:t xml:space="preserve">. At surgery a </w:t>
      </w:r>
      <w:r w:rsidR="00EA31C2">
        <w:rPr>
          <w:rFonts w:ascii="Times New Roman" w:eastAsia="Cambria" w:hAnsi="Times New Roman" w:cs="Times New Roman"/>
          <w:color w:val="000000"/>
          <w:sz w:val="24"/>
          <w:szCs w:val="24"/>
          <w:shd w:val="clear" w:color="auto" w:fill="FFFFFF"/>
        </w:rPr>
        <w:t xml:space="preserve">functionally </w:t>
      </w:r>
      <w:r w:rsidR="0019307B" w:rsidRPr="00EA31C2">
        <w:rPr>
          <w:rFonts w:ascii="Times New Roman" w:eastAsia="Cambria" w:hAnsi="Times New Roman" w:cs="Times New Roman"/>
          <w:color w:val="000000"/>
          <w:sz w:val="24"/>
          <w:szCs w:val="24"/>
          <w:shd w:val="clear" w:color="auto" w:fill="FFFFFF"/>
        </w:rPr>
        <w:t>bicuspid aortic valve with a fused large right coronary cusp and small left coronary cusp was found. A large perforation was found i</w:t>
      </w:r>
      <w:r w:rsidR="006C5193" w:rsidRPr="00EA31C2">
        <w:rPr>
          <w:rFonts w:ascii="Times New Roman" w:eastAsia="Cambria" w:hAnsi="Times New Roman" w:cs="Times New Roman"/>
          <w:color w:val="000000"/>
          <w:sz w:val="24"/>
          <w:szCs w:val="24"/>
          <w:shd w:val="clear" w:color="auto" w:fill="FFFFFF"/>
        </w:rPr>
        <w:t>n the non-coronary cusp with</w:t>
      </w:r>
      <w:r>
        <w:rPr>
          <w:rFonts w:ascii="Times New Roman" w:eastAsia="Cambria" w:hAnsi="Times New Roman" w:cs="Times New Roman"/>
          <w:color w:val="000000"/>
          <w:sz w:val="24"/>
          <w:szCs w:val="24"/>
          <w:shd w:val="clear" w:color="auto" w:fill="FFFFFF"/>
        </w:rPr>
        <w:t xml:space="preserve"> an</w:t>
      </w:r>
      <w:r w:rsidR="0091257E">
        <w:rPr>
          <w:rFonts w:ascii="Times New Roman" w:eastAsia="Cambria" w:hAnsi="Times New Roman" w:cs="Times New Roman"/>
          <w:color w:val="000000"/>
          <w:sz w:val="24"/>
          <w:szCs w:val="24"/>
          <w:shd w:val="clear" w:color="auto" w:fill="FFFFFF"/>
        </w:rPr>
        <w:t xml:space="preserve"> </w:t>
      </w:r>
      <w:r w:rsidR="0019307B" w:rsidRPr="00EA31C2">
        <w:rPr>
          <w:rFonts w:ascii="Times New Roman" w:eastAsia="Cambria" w:hAnsi="Times New Roman" w:cs="Times New Roman"/>
          <w:color w:val="000000"/>
          <w:sz w:val="24"/>
          <w:szCs w:val="24"/>
          <w:shd w:val="clear" w:color="auto" w:fill="FFFFFF"/>
        </w:rPr>
        <w:t xml:space="preserve">attached vegetation prolapsing into the left ventricular outflow tract. Dense vascular adhesions due to acute pericarditis were noted. The patient </w:t>
      </w:r>
      <w:r w:rsidR="00E137EC" w:rsidRPr="00EA31C2">
        <w:rPr>
          <w:rFonts w:ascii="Times New Roman" w:eastAsia="Cambria" w:hAnsi="Times New Roman" w:cs="Times New Roman"/>
          <w:color w:val="000000"/>
          <w:sz w:val="24"/>
          <w:szCs w:val="24"/>
          <w:shd w:val="clear" w:color="auto" w:fill="FFFFFF"/>
        </w:rPr>
        <w:t>did well following</w:t>
      </w:r>
      <w:r w:rsidR="0091257E">
        <w:rPr>
          <w:rFonts w:ascii="Times New Roman" w:eastAsia="Cambria" w:hAnsi="Times New Roman" w:cs="Times New Roman"/>
          <w:color w:val="000000"/>
          <w:sz w:val="24"/>
          <w:szCs w:val="24"/>
          <w:shd w:val="clear" w:color="auto" w:fill="FFFFFF"/>
        </w:rPr>
        <w:t xml:space="preserve"> surgery</w:t>
      </w:r>
      <w:r w:rsidR="0019307B" w:rsidRPr="00EA31C2">
        <w:rPr>
          <w:rFonts w:ascii="Times New Roman" w:eastAsia="Cambria" w:hAnsi="Times New Roman" w:cs="Times New Roman"/>
          <w:color w:val="000000"/>
          <w:sz w:val="24"/>
          <w:szCs w:val="24"/>
          <w:shd w:val="clear" w:color="auto" w:fill="FFFFFF"/>
        </w:rPr>
        <w:t>.</w:t>
      </w:r>
    </w:p>
    <w:p w:rsidR="00AE1117" w:rsidRPr="00EA31C2" w:rsidRDefault="00AE1117">
      <w:pPr>
        <w:spacing w:after="0" w:line="240" w:lineRule="auto"/>
        <w:jc w:val="both"/>
        <w:rPr>
          <w:rFonts w:ascii="Times New Roman" w:eastAsia="Cambria" w:hAnsi="Times New Roman" w:cs="Times New Roman"/>
          <w:color w:val="000000"/>
          <w:sz w:val="24"/>
          <w:szCs w:val="24"/>
          <w:shd w:val="clear" w:color="auto" w:fill="FFFFFF"/>
        </w:rPr>
      </w:pPr>
    </w:p>
    <w:p w:rsidR="00AE1117" w:rsidRPr="00EA31C2" w:rsidRDefault="00AE1117">
      <w:pPr>
        <w:spacing w:after="0" w:line="240" w:lineRule="auto"/>
        <w:jc w:val="both"/>
        <w:rPr>
          <w:rFonts w:ascii="Times New Roman" w:eastAsia="Cambria" w:hAnsi="Times New Roman" w:cs="Times New Roman"/>
          <w:color w:val="000000"/>
          <w:sz w:val="24"/>
          <w:szCs w:val="24"/>
          <w:shd w:val="clear" w:color="auto" w:fill="FFFFFF"/>
        </w:rPr>
      </w:pPr>
    </w:p>
    <w:p w:rsidR="00AE1117" w:rsidRPr="00EA31C2" w:rsidRDefault="0019307B">
      <w:pPr>
        <w:spacing w:after="0" w:line="240" w:lineRule="auto"/>
        <w:jc w:val="both"/>
        <w:rPr>
          <w:rFonts w:ascii="Times New Roman" w:eastAsia="Cambria" w:hAnsi="Times New Roman" w:cs="Times New Roman"/>
          <w:color w:val="000000"/>
          <w:sz w:val="24"/>
          <w:szCs w:val="24"/>
          <w:shd w:val="clear" w:color="auto" w:fill="FFFFFF"/>
        </w:rPr>
      </w:pPr>
      <w:r w:rsidRPr="00EA31C2">
        <w:rPr>
          <w:rFonts w:ascii="Times New Roman" w:eastAsia="Cambria" w:hAnsi="Times New Roman" w:cs="Times New Roman"/>
          <w:color w:val="000000"/>
          <w:sz w:val="24"/>
          <w:szCs w:val="24"/>
          <w:shd w:val="clear" w:color="auto" w:fill="FFFFFF"/>
        </w:rPr>
        <w:t>DISCUSSION</w:t>
      </w:r>
    </w:p>
    <w:p w:rsidR="00AE1117" w:rsidRPr="00EA31C2" w:rsidRDefault="00AE1117">
      <w:pPr>
        <w:spacing w:after="0" w:line="240" w:lineRule="auto"/>
        <w:jc w:val="both"/>
        <w:rPr>
          <w:rFonts w:ascii="Times New Roman" w:eastAsia="Cambria" w:hAnsi="Times New Roman" w:cs="Times New Roman"/>
          <w:color w:val="000000"/>
          <w:sz w:val="24"/>
          <w:szCs w:val="24"/>
          <w:shd w:val="clear" w:color="auto" w:fill="FFFFFF"/>
        </w:rPr>
      </w:pPr>
    </w:p>
    <w:p w:rsidR="00A81A68" w:rsidRPr="00EA31C2" w:rsidRDefault="00A81A68">
      <w:pPr>
        <w:spacing w:after="0" w:line="240" w:lineRule="auto"/>
        <w:rPr>
          <w:rFonts w:ascii="Times New Roman" w:eastAsia="Cambria" w:hAnsi="Times New Roman" w:cs="Times New Roman"/>
          <w:sz w:val="24"/>
          <w:szCs w:val="24"/>
        </w:rPr>
      </w:pPr>
      <w:r w:rsidRPr="00EA31C2">
        <w:rPr>
          <w:rFonts w:ascii="Times New Roman" w:eastAsia="Cambria" w:hAnsi="Times New Roman" w:cs="Times New Roman"/>
          <w:sz w:val="24"/>
          <w:szCs w:val="24"/>
        </w:rPr>
        <w:t xml:space="preserve">This patient’s course illustrates the high morbidity associated with infective endocarditis. </w:t>
      </w:r>
      <w:r w:rsidR="0091257E">
        <w:rPr>
          <w:rFonts w:ascii="Times New Roman" w:eastAsia="Cambria" w:hAnsi="Times New Roman" w:cs="Times New Roman"/>
          <w:sz w:val="24"/>
          <w:szCs w:val="24"/>
        </w:rPr>
        <w:t xml:space="preserve">He was found to have </w:t>
      </w:r>
      <w:r w:rsidR="005C2AD8">
        <w:rPr>
          <w:rFonts w:ascii="Times New Roman" w:eastAsia="Cambria" w:hAnsi="Times New Roman" w:cs="Times New Roman"/>
          <w:sz w:val="24"/>
          <w:szCs w:val="24"/>
        </w:rPr>
        <w:t>S</w:t>
      </w:r>
      <w:r w:rsidR="0091257E" w:rsidRPr="00EA31C2">
        <w:rPr>
          <w:rFonts w:ascii="Times New Roman" w:eastAsia="Cambria" w:hAnsi="Times New Roman" w:cs="Times New Roman"/>
          <w:sz w:val="24"/>
          <w:szCs w:val="24"/>
        </w:rPr>
        <w:t>taphylococcal aureus, an aggressive organism</w:t>
      </w:r>
      <w:r w:rsidR="0091257E">
        <w:rPr>
          <w:rFonts w:ascii="Times New Roman" w:eastAsia="Cambria" w:hAnsi="Times New Roman" w:cs="Times New Roman"/>
          <w:sz w:val="24"/>
          <w:szCs w:val="24"/>
        </w:rPr>
        <w:t xml:space="preserve"> on a bicuspid aortic valve. </w:t>
      </w:r>
      <w:r w:rsidRPr="00EA31C2">
        <w:rPr>
          <w:rFonts w:ascii="Times New Roman" w:eastAsia="Cambria" w:hAnsi="Times New Roman" w:cs="Times New Roman"/>
          <w:sz w:val="24"/>
          <w:szCs w:val="24"/>
        </w:rPr>
        <w:t xml:space="preserve">Despite antibiotic therapy guided by </w:t>
      </w:r>
      <w:r w:rsidR="0091257E">
        <w:rPr>
          <w:rFonts w:ascii="Times New Roman" w:eastAsia="Cambria" w:hAnsi="Times New Roman" w:cs="Times New Roman"/>
          <w:sz w:val="24"/>
          <w:szCs w:val="24"/>
        </w:rPr>
        <w:t>the results</w:t>
      </w:r>
      <w:r w:rsidRPr="00EA31C2">
        <w:rPr>
          <w:rFonts w:ascii="Times New Roman" w:eastAsia="Cambria" w:hAnsi="Times New Roman" w:cs="Times New Roman"/>
          <w:sz w:val="24"/>
          <w:szCs w:val="24"/>
        </w:rPr>
        <w:t xml:space="preserve"> of </w:t>
      </w:r>
      <w:r w:rsidR="00EA31C2">
        <w:rPr>
          <w:rFonts w:ascii="Times New Roman" w:eastAsia="Cambria" w:hAnsi="Times New Roman" w:cs="Times New Roman"/>
          <w:sz w:val="24"/>
          <w:szCs w:val="24"/>
        </w:rPr>
        <w:t xml:space="preserve">blood </w:t>
      </w:r>
      <w:r w:rsidRPr="00EA31C2">
        <w:rPr>
          <w:rFonts w:ascii="Times New Roman" w:eastAsia="Cambria" w:hAnsi="Times New Roman" w:cs="Times New Roman"/>
          <w:sz w:val="24"/>
          <w:szCs w:val="24"/>
        </w:rPr>
        <w:t xml:space="preserve">cultures, he continued to experience embolic events. </w:t>
      </w:r>
      <w:r w:rsidR="00EA31C2">
        <w:rPr>
          <w:rFonts w:ascii="Times New Roman" w:eastAsia="Cambria" w:hAnsi="Times New Roman" w:cs="Times New Roman"/>
          <w:sz w:val="24"/>
          <w:szCs w:val="24"/>
        </w:rPr>
        <w:t>He went on to do well following aortic valve replacement</w:t>
      </w:r>
      <w:r w:rsidR="0091257E">
        <w:rPr>
          <w:rFonts w:ascii="Times New Roman" w:eastAsia="Cambria" w:hAnsi="Times New Roman" w:cs="Times New Roman"/>
          <w:sz w:val="24"/>
          <w:szCs w:val="24"/>
        </w:rPr>
        <w:t xml:space="preserve"> </w:t>
      </w:r>
      <w:r w:rsidR="0091257E" w:rsidRPr="00EA31C2">
        <w:rPr>
          <w:rFonts w:ascii="Times New Roman" w:eastAsia="Cambria" w:hAnsi="Times New Roman" w:cs="Times New Roman"/>
          <w:sz w:val="24"/>
          <w:szCs w:val="24"/>
        </w:rPr>
        <w:t>but has a residual visual field defect</w:t>
      </w:r>
      <w:r w:rsidR="00EA31C2">
        <w:rPr>
          <w:rFonts w:ascii="Times New Roman" w:eastAsia="Cambria" w:hAnsi="Times New Roman" w:cs="Times New Roman"/>
          <w:sz w:val="24"/>
          <w:szCs w:val="24"/>
        </w:rPr>
        <w:t>.</w:t>
      </w:r>
    </w:p>
    <w:p w:rsidR="00A81A68" w:rsidRPr="00EA31C2" w:rsidRDefault="00A81A68">
      <w:pPr>
        <w:spacing w:after="0" w:line="240" w:lineRule="auto"/>
        <w:rPr>
          <w:rFonts w:ascii="Times New Roman" w:eastAsia="Cambria" w:hAnsi="Times New Roman" w:cs="Times New Roman"/>
          <w:sz w:val="24"/>
          <w:szCs w:val="24"/>
        </w:rPr>
      </w:pPr>
    </w:p>
    <w:p w:rsidR="00AE1117" w:rsidRPr="00EA31C2" w:rsidRDefault="0019307B">
      <w:pPr>
        <w:spacing w:after="0" w:line="240" w:lineRule="auto"/>
        <w:rPr>
          <w:rFonts w:ascii="Times New Roman" w:eastAsia="Cambria" w:hAnsi="Times New Roman" w:cs="Times New Roman"/>
          <w:sz w:val="24"/>
          <w:szCs w:val="24"/>
        </w:rPr>
      </w:pPr>
      <w:r w:rsidRPr="00EA31C2">
        <w:rPr>
          <w:rFonts w:ascii="Times New Roman" w:eastAsia="Cambria" w:hAnsi="Times New Roman" w:cs="Times New Roman"/>
          <w:sz w:val="24"/>
          <w:szCs w:val="24"/>
        </w:rPr>
        <w:t>IE remains a very serious disease. It was universally fatal before the antibiotic era.  Despite major advances in diagnosis, diagnostic imaging, better antimicrobial therapy and the option of corrective cardiac surgery, the mortality and morbidity remain persistently high.</w:t>
      </w:r>
      <w:r w:rsidR="003D0E1E" w:rsidRPr="003D0E1E">
        <w:rPr>
          <w:rFonts w:ascii="Times New Roman" w:eastAsia="Cambria" w:hAnsi="Times New Roman" w:cs="Times New Roman"/>
          <w:sz w:val="28"/>
          <w:szCs w:val="24"/>
          <w:vertAlign w:val="superscript"/>
        </w:rPr>
        <w:t>1</w:t>
      </w:r>
      <w:r w:rsidRPr="00EA31C2">
        <w:rPr>
          <w:rFonts w:ascii="Times New Roman" w:eastAsia="Cambria" w:hAnsi="Times New Roman" w:cs="Times New Roman"/>
          <w:sz w:val="24"/>
          <w:szCs w:val="24"/>
        </w:rPr>
        <w:t xml:space="preserve"> The patient characteristics have changed, patients are now much older</w:t>
      </w:r>
      <w:r w:rsidR="00D22DC3">
        <w:rPr>
          <w:rFonts w:ascii="Times New Roman" w:eastAsia="Cambria" w:hAnsi="Times New Roman" w:cs="Times New Roman"/>
          <w:sz w:val="24"/>
          <w:szCs w:val="24"/>
          <w:vertAlign w:val="superscript"/>
        </w:rPr>
        <w:t>2</w:t>
      </w:r>
      <w:r w:rsidRPr="00EA31C2">
        <w:rPr>
          <w:rFonts w:ascii="Times New Roman" w:eastAsia="Cambria" w:hAnsi="Times New Roman" w:cs="Times New Roman"/>
          <w:sz w:val="24"/>
          <w:szCs w:val="24"/>
        </w:rPr>
        <w:t xml:space="preserve"> and the predisposing risk factors to IE have changed from rheumatic disease to degenerative valve disease, mitral valve prolapse, intravenous drug abuse, prosthetic valves and </w:t>
      </w:r>
      <w:proofErr w:type="spellStart"/>
      <w:r w:rsidRPr="00EA31C2">
        <w:rPr>
          <w:rFonts w:ascii="Times New Roman" w:eastAsia="Cambria" w:hAnsi="Times New Roman" w:cs="Times New Roman"/>
          <w:sz w:val="24"/>
          <w:szCs w:val="24"/>
        </w:rPr>
        <w:t>intracardiac</w:t>
      </w:r>
      <w:proofErr w:type="spellEnd"/>
      <w:r w:rsidRPr="00EA31C2">
        <w:rPr>
          <w:rFonts w:ascii="Times New Roman" w:eastAsia="Cambria" w:hAnsi="Times New Roman" w:cs="Times New Roman"/>
          <w:sz w:val="24"/>
          <w:szCs w:val="24"/>
        </w:rPr>
        <w:t xml:space="preserve"> devices. There has also been an increase in nosocomial IE associated with vascular instrumentation, related to central venous lines and haemodialysis, often with no associated </w:t>
      </w:r>
      <w:proofErr w:type="spellStart"/>
      <w:r w:rsidRPr="00EA31C2">
        <w:rPr>
          <w:rFonts w:ascii="Times New Roman" w:eastAsia="Cambria" w:hAnsi="Times New Roman" w:cs="Times New Roman"/>
          <w:sz w:val="24"/>
          <w:szCs w:val="24"/>
        </w:rPr>
        <w:t>valvular</w:t>
      </w:r>
      <w:proofErr w:type="spellEnd"/>
      <w:r w:rsidRPr="00EA31C2">
        <w:rPr>
          <w:rFonts w:ascii="Times New Roman" w:eastAsia="Cambria" w:hAnsi="Times New Roman" w:cs="Times New Roman"/>
          <w:sz w:val="24"/>
          <w:szCs w:val="24"/>
        </w:rPr>
        <w:t xml:space="preserve"> disease.</w:t>
      </w:r>
      <w:r w:rsidR="00C03467" w:rsidRPr="00C03467">
        <w:rPr>
          <w:rFonts w:ascii="Times New Roman" w:eastAsia="Cambria" w:hAnsi="Times New Roman" w:cs="Times New Roman"/>
          <w:sz w:val="24"/>
          <w:szCs w:val="24"/>
          <w:vertAlign w:val="superscript"/>
        </w:rPr>
        <w:t>3</w:t>
      </w:r>
      <w:r w:rsidRPr="00EA31C2">
        <w:rPr>
          <w:rFonts w:ascii="Times New Roman" w:eastAsia="Cambria" w:hAnsi="Times New Roman" w:cs="Times New Roman"/>
          <w:sz w:val="24"/>
          <w:szCs w:val="24"/>
        </w:rPr>
        <w:t xml:space="preserve"> </w:t>
      </w:r>
      <w:r w:rsidR="003F7E05">
        <w:rPr>
          <w:rFonts w:ascii="Times New Roman" w:eastAsia="Cambria" w:hAnsi="Times New Roman" w:cs="Times New Roman"/>
          <w:sz w:val="24"/>
          <w:szCs w:val="24"/>
        </w:rPr>
        <w:t>The</w:t>
      </w:r>
      <w:r w:rsidR="008B619B">
        <w:rPr>
          <w:rFonts w:ascii="Times New Roman" w:eastAsia="Cambria" w:hAnsi="Times New Roman" w:cs="Times New Roman"/>
          <w:sz w:val="24"/>
          <w:szCs w:val="24"/>
        </w:rPr>
        <w:t xml:space="preserve"> causative organisms</w:t>
      </w:r>
      <w:r w:rsidR="003F7E05">
        <w:rPr>
          <w:rFonts w:ascii="Times New Roman" w:eastAsia="Cambria" w:hAnsi="Times New Roman" w:cs="Times New Roman"/>
          <w:sz w:val="24"/>
          <w:szCs w:val="24"/>
        </w:rPr>
        <w:t xml:space="preserve"> </w:t>
      </w:r>
      <w:r w:rsidR="008B619B">
        <w:rPr>
          <w:rFonts w:ascii="Times New Roman" w:eastAsia="Cambria" w:hAnsi="Times New Roman" w:cs="Times New Roman"/>
          <w:sz w:val="24"/>
          <w:szCs w:val="24"/>
        </w:rPr>
        <w:t>have also changed</w:t>
      </w:r>
      <w:r w:rsidR="00D22DC3">
        <w:rPr>
          <w:rFonts w:ascii="Times New Roman" w:eastAsia="Cambria" w:hAnsi="Times New Roman" w:cs="Times New Roman"/>
          <w:sz w:val="24"/>
          <w:szCs w:val="24"/>
        </w:rPr>
        <w:t>, t</w:t>
      </w:r>
      <w:r w:rsidR="008B619B">
        <w:rPr>
          <w:rFonts w:ascii="Times New Roman" w:eastAsia="Cambria" w:hAnsi="Times New Roman" w:cs="Times New Roman"/>
          <w:sz w:val="24"/>
          <w:szCs w:val="24"/>
        </w:rPr>
        <w:t>he number</w:t>
      </w:r>
      <w:r w:rsidRPr="00EA31C2">
        <w:rPr>
          <w:rFonts w:ascii="Times New Roman" w:eastAsia="Cambria" w:hAnsi="Times New Roman" w:cs="Times New Roman"/>
          <w:sz w:val="24"/>
          <w:szCs w:val="24"/>
        </w:rPr>
        <w:t xml:space="preserve"> of cases of IE secondary to oral streptococci have decreased in western countries.</w:t>
      </w:r>
      <w:r w:rsidR="00FD5FAF">
        <w:rPr>
          <w:rFonts w:ascii="Times New Roman" w:eastAsia="Cambria" w:hAnsi="Times New Roman" w:cs="Times New Roman"/>
          <w:sz w:val="24"/>
          <w:szCs w:val="24"/>
          <w:vertAlign w:val="superscript"/>
        </w:rPr>
        <w:t>4</w:t>
      </w:r>
      <w:r w:rsidRPr="00EA31C2">
        <w:rPr>
          <w:rFonts w:ascii="Times New Roman" w:eastAsia="Cambria" w:hAnsi="Times New Roman" w:cs="Times New Roman"/>
          <w:sz w:val="24"/>
          <w:szCs w:val="24"/>
        </w:rPr>
        <w:t xml:space="preserve"> Whilst Streptococcus and Staphylococcus together account for</w:t>
      </w:r>
      <w:r w:rsidR="00D22DC3">
        <w:rPr>
          <w:rFonts w:ascii="Times New Roman" w:eastAsia="Cambria" w:hAnsi="Times New Roman" w:cs="Times New Roman"/>
          <w:sz w:val="24"/>
          <w:szCs w:val="24"/>
        </w:rPr>
        <w:t xml:space="preserve"> 80% of cases of endocarditis, S</w:t>
      </w:r>
      <w:r w:rsidRPr="00EA31C2">
        <w:rPr>
          <w:rFonts w:ascii="Times New Roman" w:eastAsia="Cambria" w:hAnsi="Times New Roman" w:cs="Times New Roman"/>
          <w:sz w:val="24"/>
          <w:szCs w:val="24"/>
        </w:rPr>
        <w:t>taphylococcus is now the most commonly isolated organism in IE.</w:t>
      </w:r>
      <w:r w:rsidR="008204CD">
        <w:rPr>
          <w:rFonts w:ascii="Times New Roman" w:eastAsia="Cambria" w:hAnsi="Times New Roman" w:cs="Times New Roman"/>
          <w:sz w:val="24"/>
          <w:szCs w:val="24"/>
          <w:vertAlign w:val="superscript"/>
        </w:rPr>
        <w:t>3</w:t>
      </w:r>
      <w:r w:rsidRPr="00EA31C2">
        <w:rPr>
          <w:rFonts w:ascii="Times New Roman" w:eastAsia="Cambria" w:hAnsi="Times New Roman" w:cs="Times New Roman"/>
          <w:sz w:val="24"/>
          <w:szCs w:val="24"/>
        </w:rPr>
        <w:t xml:space="preserve">  The overall in hospital mortality for IE remains very high, ranging from 15-22% and reaches 50% in those patients acquiring endocarditis as a result of iatrogenic nosocomial infection.</w:t>
      </w:r>
      <w:r w:rsidR="00F15496">
        <w:rPr>
          <w:rFonts w:ascii="Times New Roman" w:eastAsia="Cambria" w:hAnsi="Times New Roman" w:cs="Times New Roman"/>
          <w:sz w:val="24"/>
          <w:szCs w:val="24"/>
          <w:vertAlign w:val="superscript"/>
        </w:rPr>
        <w:t>4</w:t>
      </w:r>
      <w:r w:rsidRPr="00EA31C2">
        <w:rPr>
          <w:rFonts w:ascii="Times New Roman" w:eastAsia="Cambria" w:hAnsi="Times New Roman" w:cs="Times New Roman"/>
          <w:sz w:val="24"/>
          <w:szCs w:val="24"/>
        </w:rPr>
        <w:t xml:space="preserve"> There has also been an increase in IE associated with f</w:t>
      </w:r>
      <w:r w:rsidR="00EB6C58">
        <w:rPr>
          <w:rFonts w:ascii="Times New Roman" w:eastAsia="Cambria" w:hAnsi="Times New Roman" w:cs="Times New Roman"/>
          <w:sz w:val="24"/>
          <w:szCs w:val="24"/>
        </w:rPr>
        <w:t>astidious organisms (HACEK</w:t>
      </w:r>
      <w:r w:rsidRPr="00EA31C2">
        <w:rPr>
          <w:rFonts w:ascii="Times New Roman" w:eastAsia="Cambria" w:hAnsi="Times New Roman" w:cs="Times New Roman"/>
          <w:sz w:val="24"/>
          <w:szCs w:val="24"/>
        </w:rPr>
        <w:t xml:space="preserve">). </w:t>
      </w:r>
    </w:p>
    <w:p w:rsidR="00AE1117" w:rsidRPr="00EA31C2" w:rsidRDefault="00AE1117">
      <w:pPr>
        <w:spacing w:after="0" w:line="240" w:lineRule="auto"/>
        <w:rPr>
          <w:rFonts w:ascii="Times New Roman" w:eastAsia="Cambria" w:hAnsi="Times New Roman" w:cs="Times New Roman"/>
          <w:sz w:val="24"/>
          <w:szCs w:val="24"/>
        </w:rPr>
      </w:pPr>
    </w:p>
    <w:p w:rsidR="00AE1117" w:rsidRPr="00EA31C2" w:rsidRDefault="0019307B">
      <w:pPr>
        <w:spacing w:after="0" w:line="240" w:lineRule="auto"/>
        <w:rPr>
          <w:rFonts w:ascii="Times New Roman" w:eastAsia="Cambria" w:hAnsi="Times New Roman" w:cs="Times New Roman"/>
          <w:color w:val="FF0000"/>
          <w:sz w:val="24"/>
          <w:szCs w:val="24"/>
        </w:rPr>
      </w:pPr>
      <w:r w:rsidRPr="00EA31C2">
        <w:rPr>
          <w:rFonts w:ascii="Times New Roman" w:eastAsia="Cambria" w:hAnsi="Times New Roman" w:cs="Times New Roman"/>
          <w:sz w:val="24"/>
          <w:szCs w:val="24"/>
        </w:rPr>
        <w:t>This case illustrates the high morbidity associated with staphylococcal IE and that we need to have a high level of suspicion for IE in all patients irrespe</w:t>
      </w:r>
      <w:r w:rsidR="003F7E05">
        <w:rPr>
          <w:rFonts w:ascii="Times New Roman" w:eastAsia="Cambria" w:hAnsi="Times New Roman" w:cs="Times New Roman"/>
          <w:sz w:val="24"/>
          <w:szCs w:val="24"/>
        </w:rPr>
        <w:t>ctive of age presenting with se</w:t>
      </w:r>
      <w:r w:rsidRPr="00EA31C2">
        <w:rPr>
          <w:rFonts w:ascii="Times New Roman" w:eastAsia="Cambria" w:hAnsi="Times New Roman" w:cs="Times New Roman"/>
          <w:sz w:val="24"/>
          <w:szCs w:val="24"/>
        </w:rPr>
        <w:t xml:space="preserve">psis </w:t>
      </w:r>
      <w:r w:rsidRPr="00EA31C2">
        <w:rPr>
          <w:rFonts w:ascii="Times New Roman" w:eastAsia="Cambria" w:hAnsi="Times New Roman" w:cs="Times New Roman"/>
          <w:sz w:val="24"/>
          <w:szCs w:val="24"/>
        </w:rPr>
        <w:lastRenderedPageBreak/>
        <w:t xml:space="preserve">of unknown cause. </w:t>
      </w:r>
      <w:r w:rsidR="007F0D25">
        <w:rPr>
          <w:rFonts w:ascii="Times New Roman" w:eastAsia="Cambria" w:hAnsi="Times New Roman" w:cs="Times New Roman"/>
          <w:sz w:val="24"/>
          <w:szCs w:val="24"/>
        </w:rPr>
        <w:t xml:space="preserve">These patients are </w:t>
      </w:r>
      <w:r w:rsidR="003F7E05">
        <w:rPr>
          <w:rFonts w:ascii="Times New Roman" w:eastAsia="Cambria" w:hAnsi="Times New Roman" w:cs="Times New Roman"/>
          <w:sz w:val="24"/>
          <w:szCs w:val="24"/>
        </w:rPr>
        <w:t>challeng</w:t>
      </w:r>
      <w:r w:rsidR="007F0D25">
        <w:rPr>
          <w:rFonts w:ascii="Times New Roman" w:eastAsia="Cambria" w:hAnsi="Times New Roman" w:cs="Times New Roman"/>
          <w:sz w:val="24"/>
          <w:szCs w:val="24"/>
        </w:rPr>
        <w:t>ing</w:t>
      </w:r>
      <w:r w:rsidR="003F7E05">
        <w:rPr>
          <w:rFonts w:ascii="Times New Roman" w:eastAsia="Cambria" w:hAnsi="Times New Roman" w:cs="Times New Roman"/>
          <w:sz w:val="24"/>
          <w:szCs w:val="24"/>
        </w:rPr>
        <w:t xml:space="preserve"> </w:t>
      </w:r>
      <w:r w:rsidR="007F0D25">
        <w:rPr>
          <w:rFonts w:ascii="Times New Roman" w:eastAsia="Cambria" w:hAnsi="Times New Roman" w:cs="Times New Roman"/>
          <w:sz w:val="24"/>
          <w:szCs w:val="24"/>
        </w:rPr>
        <w:t xml:space="preserve">to </w:t>
      </w:r>
      <w:r w:rsidR="003F7E05">
        <w:rPr>
          <w:rFonts w:ascii="Times New Roman" w:eastAsia="Cambria" w:hAnsi="Times New Roman" w:cs="Times New Roman"/>
          <w:sz w:val="24"/>
          <w:szCs w:val="24"/>
        </w:rPr>
        <w:t>manag</w:t>
      </w:r>
      <w:r w:rsidR="007F0D25">
        <w:rPr>
          <w:rFonts w:ascii="Times New Roman" w:eastAsia="Cambria" w:hAnsi="Times New Roman" w:cs="Times New Roman"/>
          <w:sz w:val="24"/>
          <w:szCs w:val="24"/>
        </w:rPr>
        <w:t xml:space="preserve">e and require input from a </w:t>
      </w:r>
      <w:r w:rsidR="003F7E05">
        <w:rPr>
          <w:rFonts w:ascii="Times New Roman" w:eastAsia="Cambria" w:hAnsi="Times New Roman" w:cs="Times New Roman"/>
          <w:sz w:val="24"/>
          <w:szCs w:val="24"/>
        </w:rPr>
        <w:t>multidisciplinary team (MDT) including cardiologists, cardiac surgeons, microbiologists and radiologists. The recent guidelines from the European Society of Cardiology</w:t>
      </w:r>
      <w:r w:rsidR="00CC78A0">
        <w:rPr>
          <w:rFonts w:ascii="Times New Roman" w:eastAsia="Cambria" w:hAnsi="Times New Roman" w:cs="Times New Roman"/>
          <w:sz w:val="24"/>
          <w:szCs w:val="24"/>
          <w:vertAlign w:val="superscript"/>
        </w:rPr>
        <w:t>5</w:t>
      </w:r>
      <w:r w:rsidR="003F7E05">
        <w:rPr>
          <w:rFonts w:ascii="Times New Roman" w:eastAsia="Cambria" w:hAnsi="Times New Roman" w:cs="Times New Roman"/>
          <w:sz w:val="24"/>
          <w:szCs w:val="24"/>
        </w:rPr>
        <w:t xml:space="preserve"> emphasise the importance of the MDT team in the management of </w:t>
      </w:r>
      <w:r w:rsidR="007F0D25">
        <w:rPr>
          <w:rFonts w:ascii="Times New Roman" w:eastAsia="Cambria" w:hAnsi="Times New Roman" w:cs="Times New Roman"/>
          <w:sz w:val="24"/>
          <w:szCs w:val="24"/>
        </w:rPr>
        <w:t>IE</w:t>
      </w:r>
      <w:r w:rsidR="003F7E05">
        <w:rPr>
          <w:rFonts w:ascii="Times New Roman" w:eastAsia="Cambria" w:hAnsi="Times New Roman" w:cs="Times New Roman"/>
          <w:sz w:val="24"/>
          <w:szCs w:val="24"/>
        </w:rPr>
        <w:t xml:space="preserve"> patients.</w:t>
      </w:r>
    </w:p>
    <w:p w:rsidR="00AE1117" w:rsidRPr="00EA31C2" w:rsidRDefault="00AE1117">
      <w:pPr>
        <w:spacing w:after="0" w:line="240" w:lineRule="auto"/>
        <w:jc w:val="both"/>
        <w:rPr>
          <w:rFonts w:ascii="Times New Roman" w:eastAsia="Cambria" w:hAnsi="Times New Roman" w:cs="Times New Roman"/>
          <w:sz w:val="24"/>
          <w:szCs w:val="24"/>
        </w:rPr>
      </w:pPr>
    </w:p>
    <w:p w:rsidR="00AE1117" w:rsidRPr="00EA31C2" w:rsidRDefault="00AE1117">
      <w:pPr>
        <w:spacing w:after="0" w:line="240" w:lineRule="auto"/>
        <w:jc w:val="both"/>
        <w:rPr>
          <w:rFonts w:ascii="Times New Roman" w:eastAsia="Cambria" w:hAnsi="Times New Roman" w:cs="Times New Roman"/>
          <w:sz w:val="24"/>
          <w:szCs w:val="24"/>
        </w:rPr>
      </w:pPr>
    </w:p>
    <w:p w:rsidR="00C94B87" w:rsidRDefault="0019307B" w:rsidP="00C94B87">
      <w:pPr>
        <w:spacing w:after="0" w:line="240" w:lineRule="auto"/>
        <w:jc w:val="both"/>
        <w:rPr>
          <w:rFonts w:ascii="Times New Roman" w:eastAsia="Cambria" w:hAnsi="Times New Roman" w:cs="Times New Roman"/>
          <w:sz w:val="24"/>
          <w:szCs w:val="24"/>
        </w:rPr>
      </w:pPr>
      <w:r w:rsidRPr="00EA31C2">
        <w:rPr>
          <w:rFonts w:ascii="Times New Roman" w:eastAsia="Cambria" w:hAnsi="Times New Roman" w:cs="Times New Roman"/>
          <w:sz w:val="24"/>
          <w:szCs w:val="24"/>
        </w:rPr>
        <w:t>REFERENCES</w:t>
      </w:r>
    </w:p>
    <w:p w:rsidR="0019243A" w:rsidRPr="00C94B87" w:rsidRDefault="00D316ED" w:rsidP="00C94B87">
      <w:pPr>
        <w:pStyle w:val="ListParagraph"/>
        <w:numPr>
          <w:ilvl w:val="0"/>
          <w:numId w:val="7"/>
        </w:numPr>
        <w:spacing w:after="0" w:line="240" w:lineRule="auto"/>
        <w:jc w:val="both"/>
        <w:rPr>
          <w:rFonts w:ascii="Times New Roman" w:hAnsi="Times New Roman" w:cs="Times New Roman"/>
          <w:sz w:val="24"/>
          <w:szCs w:val="24"/>
        </w:rPr>
      </w:pPr>
      <w:hyperlink r:id="rId6" w:history="1">
        <w:r w:rsidR="00D03D14" w:rsidRPr="00C94B87">
          <w:rPr>
            <w:rFonts w:ascii="Times New Roman" w:hAnsi="Times New Roman" w:cs="Times New Roman"/>
            <w:color w:val="000000" w:themeColor="text1"/>
            <w:sz w:val="24"/>
            <w:szCs w:val="24"/>
          </w:rPr>
          <w:t>Leone S</w:t>
        </w:r>
      </w:hyperlink>
      <w:r w:rsidR="00D03D14" w:rsidRPr="00C94B87">
        <w:rPr>
          <w:rFonts w:ascii="Times New Roman" w:hAnsi="Times New Roman" w:cs="Times New Roman"/>
          <w:color w:val="000000" w:themeColor="text1"/>
          <w:sz w:val="24"/>
          <w:szCs w:val="24"/>
        </w:rPr>
        <w:t xml:space="preserve">, </w:t>
      </w:r>
      <w:hyperlink r:id="rId7" w:history="1">
        <w:proofErr w:type="spellStart"/>
        <w:r w:rsidR="00D03D14" w:rsidRPr="00C94B87">
          <w:rPr>
            <w:rFonts w:ascii="Times New Roman" w:hAnsi="Times New Roman" w:cs="Times New Roman"/>
            <w:color w:val="000000" w:themeColor="text1"/>
            <w:sz w:val="24"/>
            <w:szCs w:val="24"/>
          </w:rPr>
          <w:t>Ravasio</w:t>
        </w:r>
        <w:proofErr w:type="spellEnd"/>
        <w:r w:rsidR="00D03D14" w:rsidRPr="00C94B87">
          <w:rPr>
            <w:rFonts w:ascii="Times New Roman" w:hAnsi="Times New Roman" w:cs="Times New Roman"/>
            <w:color w:val="000000" w:themeColor="text1"/>
            <w:sz w:val="24"/>
            <w:szCs w:val="24"/>
          </w:rPr>
          <w:t xml:space="preserve"> V</w:t>
        </w:r>
      </w:hyperlink>
      <w:r w:rsidR="00D03D14" w:rsidRPr="00C94B87">
        <w:rPr>
          <w:rFonts w:ascii="Times New Roman" w:hAnsi="Times New Roman" w:cs="Times New Roman"/>
          <w:color w:val="000000" w:themeColor="text1"/>
          <w:sz w:val="24"/>
          <w:szCs w:val="24"/>
        </w:rPr>
        <w:t xml:space="preserve">, </w:t>
      </w:r>
      <w:hyperlink r:id="rId8" w:history="1">
        <w:r w:rsidR="00D03D14" w:rsidRPr="00C94B87">
          <w:rPr>
            <w:rFonts w:ascii="Times New Roman" w:hAnsi="Times New Roman" w:cs="Times New Roman"/>
            <w:color w:val="000000" w:themeColor="text1"/>
            <w:sz w:val="24"/>
            <w:szCs w:val="24"/>
          </w:rPr>
          <w:t>Durante-</w:t>
        </w:r>
        <w:proofErr w:type="spellStart"/>
        <w:r w:rsidR="00D03D14" w:rsidRPr="00C94B87">
          <w:rPr>
            <w:rFonts w:ascii="Times New Roman" w:hAnsi="Times New Roman" w:cs="Times New Roman"/>
            <w:color w:val="000000" w:themeColor="text1"/>
            <w:sz w:val="24"/>
            <w:szCs w:val="24"/>
          </w:rPr>
          <w:t>Mangoni</w:t>
        </w:r>
        <w:proofErr w:type="spellEnd"/>
        <w:r w:rsidR="00D03D14" w:rsidRPr="00C94B87">
          <w:rPr>
            <w:rFonts w:ascii="Times New Roman" w:hAnsi="Times New Roman" w:cs="Times New Roman"/>
            <w:color w:val="000000" w:themeColor="text1"/>
            <w:sz w:val="24"/>
            <w:szCs w:val="24"/>
          </w:rPr>
          <w:t xml:space="preserve"> E</w:t>
        </w:r>
      </w:hyperlink>
      <w:r w:rsidR="00D03D14" w:rsidRPr="00C94B87">
        <w:rPr>
          <w:rFonts w:ascii="Times New Roman" w:hAnsi="Times New Roman" w:cs="Times New Roman"/>
          <w:color w:val="000000" w:themeColor="text1"/>
          <w:sz w:val="24"/>
          <w:szCs w:val="24"/>
        </w:rPr>
        <w:t xml:space="preserve">, et al. </w:t>
      </w:r>
      <w:r w:rsidR="0019243A" w:rsidRPr="00C94B87">
        <w:rPr>
          <w:rFonts w:ascii="Times New Roman" w:hAnsi="Times New Roman" w:cs="Times New Roman"/>
          <w:sz w:val="24"/>
          <w:szCs w:val="24"/>
        </w:rPr>
        <w:t xml:space="preserve">Epidemiology, characteristics, and outcome of infective endocarditis in Italy: the Italian Study on Endocarditis. </w:t>
      </w:r>
      <w:hyperlink r:id="rId9" w:tooltip="Infection." w:history="1">
        <w:r w:rsidR="0019243A" w:rsidRPr="00C94B87">
          <w:rPr>
            <w:rFonts w:ascii="Times New Roman" w:hAnsi="Times New Roman" w:cs="Times New Roman"/>
            <w:color w:val="2F4A8B"/>
            <w:sz w:val="24"/>
            <w:szCs w:val="24"/>
          </w:rPr>
          <w:t>Infection.</w:t>
        </w:r>
      </w:hyperlink>
      <w:r w:rsidR="0019243A" w:rsidRPr="00C94B87">
        <w:rPr>
          <w:rFonts w:ascii="Times New Roman" w:hAnsi="Times New Roman" w:cs="Times New Roman"/>
          <w:sz w:val="24"/>
          <w:szCs w:val="24"/>
        </w:rPr>
        <w:t xml:space="preserve"> </w:t>
      </w:r>
      <w:r w:rsidR="0019243A" w:rsidRPr="00C94B87">
        <w:rPr>
          <w:rFonts w:ascii="Times New Roman" w:hAnsi="Times New Roman" w:cs="Times New Roman"/>
          <w:sz w:val="24"/>
          <w:szCs w:val="24"/>
        </w:rPr>
        <w:tab/>
        <w:t xml:space="preserve">2012 Oct;40(5):527-35. </w:t>
      </w:r>
      <w:proofErr w:type="spellStart"/>
      <w:r w:rsidR="0019243A" w:rsidRPr="00C94B87">
        <w:rPr>
          <w:rFonts w:ascii="Times New Roman" w:hAnsi="Times New Roman" w:cs="Times New Roman"/>
          <w:sz w:val="24"/>
          <w:szCs w:val="24"/>
        </w:rPr>
        <w:t>doi</w:t>
      </w:r>
      <w:proofErr w:type="spellEnd"/>
      <w:r w:rsidR="0019243A" w:rsidRPr="00C94B87">
        <w:rPr>
          <w:rFonts w:ascii="Times New Roman" w:hAnsi="Times New Roman" w:cs="Times New Roman"/>
          <w:sz w:val="24"/>
          <w:szCs w:val="24"/>
        </w:rPr>
        <w:t xml:space="preserve">: 10.1007/s15010-012-0285-y. </w:t>
      </w:r>
      <w:proofErr w:type="spellStart"/>
      <w:r w:rsidR="0019243A" w:rsidRPr="00C94B87">
        <w:rPr>
          <w:rFonts w:ascii="Times New Roman" w:hAnsi="Times New Roman" w:cs="Times New Roman"/>
          <w:sz w:val="24"/>
          <w:szCs w:val="24"/>
        </w:rPr>
        <w:t>Epub</w:t>
      </w:r>
      <w:proofErr w:type="spellEnd"/>
      <w:r w:rsidR="0019243A" w:rsidRPr="00C94B87">
        <w:rPr>
          <w:rFonts w:ascii="Times New Roman" w:hAnsi="Times New Roman" w:cs="Times New Roman"/>
          <w:sz w:val="24"/>
          <w:szCs w:val="24"/>
        </w:rPr>
        <w:t xml:space="preserve"> 2012 Jun 19.</w:t>
      </w:r>
    </w:p>
    <w:p w:rsidR="00C94B87" w:rsidRDefault="00C94B87" w:rsidP="00C94B87">
      <w:pPr>
        <w:pStyle w:val="ListParagraph"/>
        <w:spacing w:after="0" w:line="240" w:lineRule="auto"/>
        <w:ind w:left="1080"/>
        <w:jc w:val="both"/>
        <w:rPr>
          <w:rFonts w:ascii="Times New Roman" w:eastAsia="Cambria" w:hAnsi="Times New Roman" w:cs="Times New Roman"/>
          <w:sz w:val="24"/>
          <w:szCs w:val="24"/>
        </w:rPr>
      </w:pPr>
    </w:p>
    <w:p w:rsidR="00C94B87" w:rsidRPr="00C94B87" w:rsidRDefault="00C94B87" w:rsidP="00C94B87">
      <w:pPr>
        <w:pStyle w:val="ListParagraph"/>
        <w:spacing w:after="0" w:line="240" w:lineRule="auto"/>
        <w:ind w:left="1080"/>
        <w:jc w:val="both"/>
        <w:rPr>
          <w:rFonts w:ascii="Times New Roman" w:eastAsia="Cambria" w:hAnsi="Times New Roman" w:cs="Times New Roman"/>
          <w:sz w:val="24"/>
          <w:szCs w:val="24"/>
        </w:rPr>
      </w:pPr>
    </w:p>
    <w:p w:rsidR="00C94B87" w:rsidRPr="00C03467" w:rsidRDefault="00D316ED" w:rsidP="00C03467">
      <w:pPr>
        <w:pStyle w:val="ListParagraph"/>
        <w:numPr>
          <w:ilvl w:val="0"/>
          <w:numId w:val="7"/>
        </w:numPr>
        <w:shd w:val="clear" w:color="auto" w:fill="FFFFFF"/>
        <w:spacing w:after="0" w:line="240" w:lineRule="auto"/>
        <w:rPr>
          <w:rFonts w:ascii="Times New Roman" w:eastAsia="Times New Roman" w:hAnsi="Times New Roman" w:cs="Times New Roman"/>
          <w:color w:val="000000" w:themeColor="text1"/>
          <w:sz w:val="24"/>
          <w:szCs w:val="24"/>
        </w:rPr>
      </w:pPr>
      <w:hyperlink r:id="rId10" w:history="1">
        <w:r w:rsidR="00C94B87" w:rsidRPr="00C03467">
          <w:rPr>
            <w:rFonts w:ascii="Times New Roman" w:eastAsia="Times New Roman" w:hAnsi="Times New Roman" w:cs="Times New Roman"/>
            <w:color w:val="000000" w:themeColor="text1"/>
            <w:sz w:val="24"/>
            <w:szCs w:val="24"/>
          </w:rPr>
          <w:t>Correa de Sa DD</w:t>
        </w:r>
      </w:hyperlink>
      <w:r w:rsidR="00C94B87" w:rsidRPr="00C03467">
        <w:rPr>
          <w:rFonts w:ascii="Times New Roman" w:eastAsia="Times New Roman" w:hAnsi="Times New Roman" w:cs="Times New Roman"/>
          <w:color w:val="000000" w:themeColor="text1"/>
          <w:sz w:val="24"/>
          <w:szCs w:val="24"/>
        </w:rPr>
        <w:t xml:space="preserve">, </w:t>
      </w:r>
      <w:hyperlink r:id="rId11" w:history="1">
        <w:proofErr w:type="spellStart"/>
        <w:r w:rsidR="00C94B87" w:rsidRPr="00C03467">
          <w:rPr>
            <w:rFonts w:ascii="Times New Roman" w:eastAsia="Times New Roman" w:hAnsi="Times New Roman" w:cs="Times New Roman"/>
            <w:color w:val="000000" w:themeColor="text1"/>
            <w:sz w:val="24"/>
            <w:szCs w:val="24"/>
          </w:rPr>
          <w:t>Tleyjeh</w:t>
        </w:r>
        <w:proofErr w:type="spellEnd"/>
        <w:r w:rsidR="00C94B87" w:rsidRPr="00C03467">
          <w:rPr>
            <w:rFonts w:ascii="Times New Roman" w:eastAsia="Times New Roman" w:hAnsi="Times New Roman" w:cs="Times New Roman"/>
            <w:color w:val="000000" w:themeColor="text1"/>
            <w:sz w:val="24"/>
            <w:szCs w:val="24"/>
          </w:rPr>
          <w:t xml:space="preserve"> IM</w:t>
        </w:r>
      </w:hyperlink>
      <w:r w:rsidR="00C94B87" w:rsidRPr="00C03467">
        <w:rPr>
          <w:rFonts w:ascii="Times New Roman" w:eastAsia="Times New Roman" w:hAnsi="Times New Roman" w:cs="Times New Roman"/>
          <w:color w:val="000000" w:themeColor="text1"/>
          <w:sz w:val="24"/>
          <w:szCs w:val="24"/>
        </w:rPr>
        <w:t xml:space="preserve">, </w:t>
      </w:r>
      <w:hyperlink r:id="rId12" w:history="1">
        <w:proofErr w:type="spellStart"/>
        <w:r w:rsidR="00C94B87" w:rsidRPr="00C03467">
          <w:rPr>
            <w:rFonts w:ascii="Times New Roman" w:eastAsia="Times New Roman" w:hAnsi="Times New Roman" w:cs="Times New Roman"/>
            <w:color w:val="000000" w:themeColor="text1"/>
            <w:sz w:val="24"/>
            <w:szCs w:val="24"/>
          </w:rPr>
          <w:t>Anavekar</w:t>
        </w:r>
        <w:proofErr w:type="spellEnd"/>
        <w:r w:rsidR="00C94B87" w:rsidRPr="00C03467">
          <w:rPr>
            <w:rFonts w:ascii="Times New Roman" w:eastAsia="Times New Roman" w:hAnsi="Times New Roman" w:cs="Times New Roman"/>
            <w:color w:val="000000" w:themeColor="text1"/>
            <w:sz w:val="24"/>
            <w:szCs w:val="24"/>
          </w:rPr>
          <w:t xml:space="preserve"> NS</w:t>
        </w:r>
      </w:hyperlink>
      <w:r w:rsidR="00C94B87" w:rsidRPr="00C03467">
        <w:rPr>
          <w:rFonts w:ascii="Times New Roman" w:eastAsia="Times New Roman" w:hAnsi="Times New Roman" w:cs="Times New Roman"/>
          <w:color w:val="000000" w:themeColor="text1"/>
          <w:sz w:val="24"/>
          <w:szCs w:val="24"/>
        </w:rPr>
        <w:t xml:space="preserve">, et al. </w:t>
      </w:r>
      <w:r w:rsidR="00C94B87" w:rsidRPr="00C03467">
        <w:rPr>
          <w:rFonts w:ascii="Times New Roman" w:eastAsia="Times New Roman" w:hAnsi="Times New Roman" w:cs="Times New Roman"/>
          <w:bCs/>
          <w:color w:val="000000" w:themeColor="text1"/>
          <w:kern w:val="36"/>
          <w:sz w:val="24"/>
          <w:szCs w:val="24"/>
        </w:rPr>
        <w:t xml:space="preserve">Epidemiological trends of infective endocarditis: a population-based study in Olmsted County, Minnesota. </w:t>
      </w:r>
      <w:hyperlink r:id="rId13" w:tooltip="Mayo Clinic proceedings." w:history="1">
        <w:r w:rsidR="00C94B87" w:rsidRPr="00C03467">
          <w:rPr>
            <w:rFonts w:ascii="Times New Roman" w:eastAsia="Times New Roman" w:hAnsi="Times New Roman" w:cs="Times New Roman"/>
            <w:color w:val="000000" w:themeColor="text1"/>
            <w:sz w:val="24"/>
            <w:szCs w:val="24"/>
          </w:rPr>
          <w:t xml:space="preserve">Mayo </w:t>
        </w:r>
        <w:proofErr w:type="spellStart"/>
        <w:r w:rsidR="00C94B87" w:rsidRPr="00C03467">
          <w:rPr>
            <w:rFonts w:ascii="Times New Roman" w:eastAsia="Times New Roman" w:hAnsi="Times New Roman" w:cs="Times New Roman"/>
            <w:color w:val="000000" w:themeColor="text1"/>
            <w:sz w:val="24"/>
            <w:szCs w:val="24"/>
          </w:rPr>
          <w:t>Clin</w:t>
        </w:r>
        <w:proofErr w:type="spellEnd"/>
        <w:r w:rsidR="00C94B87" w:rsidRPr="00C03467">
          <w:rPr>
            <w:rFonts w:ascii="Times New Roman" w:eastAsia="Times New Roman" w:hAnsi="Times New Roman" w:cs="Times New Roman"/>
            <w:color w:val="000000" w:themeColor="text1"/>
            <w:sz w:val="24"/>
            <w:szCs w:val="24"/>
          </w:rPr>
          <w:t xml:space="preserve"> Proc.</w:t>
        </w:r>
      </w:hyperlink>
      <w:r w:rsidR="00C94B87" w:rsidRPr="00C03467">
        <w:rPr>
          <w:rFonts w:ascii="Times New Roman" w:eastAsia="Times New Roman" w:hAnsi="Times New Roman" w:cs="Times New Roman"/>
          <w:color w:val="000000" w:themeColor="text1"/>
          <w:sz w:val="24"/>
          <w:szCs w:val="24"/>
        </w:rPr>
        <w:t xml:space="preserve"> 2010 May;85(5):422-6. </w:t>
      </w:r>
      <w:proofErr w:type="spellStart"/>
      <w:r w:rsidR="00C94B87" w:rsidRPr="00C03467">
        <w:rPr>
          <w:rFonts w:ascii="Times New Roman" w:eastAsia="Times New Roman" w:hAnsi="Times New Roman" w:cs="Times New Roman"/>
          <w:color w:val="000000" w:themeColor="text1"/>
          <w:sz w:val="24"/>
          <w:szCs w:val="24"/>
        </w:rPr>
        <w:t>doi</w:t>
      </w:r>
      <w:proofErr w:type="spellEnd"/>
      <w:r w:rsidR="00C94B87" w:rsidRPr="00C03467">
        <w:rPr>
          <w:rFonts w:ascii="Times New Roman" w:eastAsia="Times New Roman" w:hAnsi="Times New Roman" w:cs="Times New Roman"/>
          <w:color w:val="000000" w:themeColor="text1"/>
          <w:sz w:val="24"/>
          <w:szCs w:val="24"/>
        </w:rPr>
        <w:t>: 10.4065/mcp.2009.0585.</w:t>
      </w:r>
    </w:p>
    <w:p w:rsidR="00C03467" w:rsidRDefault="00C03467" w:rsidP="00C03467">
      <w:pPr>
        <w:shd w:val="clear" w:color="auto" w:fill="FFFFFF"/>
        <w:spacing w:after="0" w:line="240" w:lineRule="auto"/>
        <w:rPr>
          <w:rFonts w:ascii="Times New Roman" w:eastAsia="Times New Roman" w:hAnsi="Times New Roman" w:cs="Times New Roman"/>
          <w:color w:val="000000" w:themeColor="text1"/>
          <w:sz w:val="24"/>
          <w:szCs w:val="24"/>
        </w:rPr>
      </w:pPr>
    </w:p>
    <w:p w:rsidR="00C03467" w:rsidRPr="00C03467" w:rsidRDefault="00D316ED" w:rsidP="00C03467">
      <w:pPr>
        <w:pStyle w:val="ListParagraph"/>
        <w:numPr>
          <w:ilvl w:val="0"/>
          <w:numId w:val="7"/>
        </w:numPr>
        <w:spacing w:before="100" w:after="100" w:line="240" w:lineRule="auto"/>
        <w:rPr>
          <w:rFonts w:ascii="Times New Roman" w:eastAsia="Cambria" w:hAnsi="Times New Roman" w:cs="Times New Roman"/>
          <w:sz w:val="24"/>
          <w:szCs w:val="24"/>
        </w:rPr>
      </w:pPr>
      <w:hyperlink r:id="rId14" w:history="1">
        <w:r w:rsidR="00C03467" w:rsidRPr="00C03467">
          <w:rPr>
            <w:rFonts w:ascii="Times New Roman" w:eastAsia="Times New Roman" w:hAnsi="Times New Roman" w:cs="Times New Roman"/>
            <w:color w:val="000000" w:themeColor="text1"/>
            <w:sz w:val="24"/>
            <w:szCs w:val="24"/>
          </w:rPr>
          <w:t>Benito N</w:t>
        </w:r>
      </w:hyperlink>
      <w:r w:rsidR="00C03467" w:rsidRPr="00C03467">
        <w:rPr>
          <w:rFonts w:ascii="Times New Roman" w:eastAsia="Times New Roman" w:hAnsi="Times New Roman" w:cs="Times New Roman"/>
          <w:color w:val="000000" w:themeColor="text1"/>
          <w:sz w:val="24"/>
          <w:szCs w:val="24"/>
        </w:rPr>
        <w:t xml:space="preserve">, </w:t>
      </w:r>
      <w:hyperlink r:id="rId15" w:history="1">
        <w:proofErr w:type="spellStart"/>
        <w:r w:rsidR="00C03467" w:rsidRPr="00C03467">
          <w:rPr>
            <w:rFonts w:ascii="Times New Roman" w:eastAsia="Times New Roman" w:hAnsi="Times New Roman" w:cs="Times New Roman"/>
            <w:color w:val="000000" w:themeColor="text1"/>
            <w:sz w:val="24"/>
            <w:szCs w:val="24"/>
          </w:rPr>
          <w:t>Miró</w:t>
        </w:r>
        <w:proofErr w:type="spellEnd"/>
        <w:r w:rsidR="00C03467" w:rsidRPr="00C03467">
          <w:rPr>
            <w:rFonts w:ascii="Times New Roman" w:eastAsia="Times New Roman" w:hAnsi="Times New Roman" w:cs="Times New Roman"/>
            <w:color w:val="000000" w:themeColor="text1"/>
            <w:sz w:val="24"/>
            <w:szCs w:val="24"/>
          </w:rPr>
          <w:t xml:space="preserve"> JM</w:t>
        </w:r>
      </w:hyperlink>
      <w:r w:rsidR="00C03467" w:rsidRPr="00C03467">
        <w:rPr>
          <w:rFonts w:ascii="Times New Roman" w:eastAsia="Times New Roman" w:hAnsi="Times New Roman" w:cs="Times New Roman"/>
          <w:color w:val="000000" w:themeColor="text1"/>
          <w:sz w:val="24"/>
          <w:szCs w:val="24"/>
        </w:rPr>
        <w:t xml:space="preserve">, </w:t>
      </w:r>
      <w:hyperlink r:id="rId16" w:history="1">
        <w:r w:rsidR="00C03467" w:rsidRPr="00C03467">
          <w:rPr>
            <w:rFonts w:ascii="Times New Roman" w:eastAsia="Times New Roman" w:hAnsi="Times New Roman" w:cs="Times New Roman"/>
            <w:color w:val="000000" w:themeColor="text1"/>
            <w:sz w:val="24"/>
            <w:szCs w:val="24"/>
          </w:rPr>
          <w:t xml:space="preserve">de </w:t>
        </w:r>
        <w:proofErr w:type="spellStart"/>
        <w:r w:rsidR="00C03467" w:rsidRPr="00C03467">
          <w:rPr>
            <w:rFonts w:ascii="Times New Roman" w:eastAsia="Times New Roman" w:hAnsi="Times New Roman" w:cs="Times New Roman"/>
            <w:color w:val="000000" w:themeColor="text1"/>
            <w:sz w:val="24"/>
            <w:szCs w:val="24"/>
          </w:rPr>
          <w:t>Lazzari</w:t>
        </w:r>
        <w:proofErr w:type="spellEnd"/>
        <w:r w:rsidR="00C03467" w:rsidRPr="00C03467">
          <w:rPr>
            <w:rFonts w:ascii="Times New Roman" w:eastAsia="Times New Roman" w:hAnsi="Times New Roman" w:cs="Times New Roman"/>
            <w:color w:val="000000" w:themeColor="text1"/>
            <w:sz w:val="24"/>
            <w:szCs w:val="24"/>
          </w:rPr>
          <w:t xml:space="preserve"> E</w:t>
        </w:r>
      </w:hyperlink>
      <w:r w:rsidR="00C03467" w:rsidRPr="00C03467">
        <w:rPr>
          <w:rFonts w:ascii="Times New Roman" w:eastAsia="Times New Roman" w:hAnsi="Times New Roman" w:cs="Times New Roman"/>
          <w:color w:val="000000" w:themeColor="text1"/>
          <w:sz w:val="24"/>
          <w:szCs w:val="24"/>
        </w:rPr>
        <w:t xml:space="preserve">, et al; </w:t>
      </w:r>
      <w:hyperlink r:id="rId17" w:history="1">
        <w:r w:rsidR="00C03467" w:rsidRPr="00C03467">
          <w:rPr>
            <w:rFonts w:ascii="Times New Roman" w:eastAsia="Times New Roman" w:hAnsi="Times New Roman" w:cs="Times New Roman"/>
            <w:color w:val="000000" w:themeColor="text1"/>
            <w:sz w:val="24"/>
            <w:szCs w:val="24"/>
          </w:rPr>
          <w:t>ICE-PCS (International Collaboration on Endocarditis Prospective Cohort Study) Investigators</w:t>
        </w:r>
      </w:hyperlink>
      <w:r w:rsidR="00C03467" w:rsidRPr="00C03467">
        <w:rPr>
          <w:rFonts w:ascii="Times New Roman" w:eastAsia="Times New Roman" w:hAnsi="Times New Roman" w:cs="Times New Roman"/>
          <w:color w:val="000000" w:themeColor="text1"/>
          <w:sz w:val="24"/>
          <w:szCs w:val="24"/>
        </w:rPr>
        <w:t xml:space="preserve">. </w:t>
      </w:r>
      <w:r w:rsidR="00C03467" w:rsidRPr="00C03467">
        <w:rPr>
          <w:rFonts w:ascii="Times New Roman" w:eastAsia="Times New Roman" w:hAnsi="Times New Roman" w:cs="Times New Roman"/>
          <w:bCs/>
          <w:color w:val="000000"/>
          <w:kern w:val="36"/>
          <w:sz w:val="24"/>
          <w:szCs w:val="24"/>
        </w:rPr>
        <w:t xml:space="preserve">Health care-associated native valve endocarditis: importance of non-nosocomial acquisition. </w:t>
      </w:r>
      <w:hyperlink r:id="rId18" w:tooltip="Annals of internal medicine." w:history="1">
        <w:r w:rsidR="00C03467" w:rsidRPr="00C03467">
          <w:rPr>
            <w:rFonts w:ascii="Times New Roman" w:eastAsia="Times New Roman" w:hAnsi="Times New Roman" w:cs="Times New Roman"/>
            <w:color w:val="000000" w:themeColor="text1"/>
            <w:sz w:val="24"/>
            <w:szCs w:val="24"/>
            <w:u w:val="single"/>
          </w:rPr>
          <w:t>Ann Intern Med</w:t>
        </w:r>
        <w:r w:rsidR="00C03467" w:rsidRPr="00C03467">
          <w:rPr>
            <w:rFonts w:ascii="Times New Roman" w:eastAsia="Times New Roman" w:hAnsi="Times New Roman" w:cs="Times New Roman"/>
            <w:color w:val="2F4A8B"/>
            <w:sz w:val="24"/>
            <w:szCs w:val="24"/>
            <w:u w:val="single"/>
          </w:rPr>
          <w:t>.</w:t>
        </w:r>
      </w:hyperlink>
      <w:r w:rsidR="00C03467" w:rsidRPr="00C03467">
        <w:rPr>
          <w:rFonts w:ascii="Times New Roman" w:eastAsia="Times New Roman" w:hAnsi="Times New Roman" w:cs="Times New Roman"/>
          <w:sz w:val="24"/>
          <w:szCs w:val="24"/>
        </w:rPr>
        <w:t xml:space="preserve"> 2009 May 5;150(9):586-94.</w:t>
      </w:r>
    </w:p>
    <w:p w:rsidR="00C03467" w:rsidRPr="00C03467" w:rsidRDefault="00C03467" w:rsidP="00C03467">
      <w:pPr>
        <w:pStyle w:val="ListParagraph"/>
        <w:rPr>
          <w:rFonts w:ascii="Times New Roman" w:eastAsia="Cambria" w:hAnsi="Times New Roman" w:cs="Times New Roman"/>
          <w:sz w:val="24"/>
          <w:szCs w:val="24"/>
        </w:rPr>
      </w:pPr>
    </w:p>
    <w:p w:rsidR="00C03467" w:rsidRPr="00C03467" w:rsidRDefault="00C03467" w:rsidP="00C03467">
      <w:pPr>
        <w:pStyle w:val="ListParagraph"/>
        <w:spacing w:before="100" w:after="100" w:line="240" w:lineRule="auto"/>
        <w:ind w:left="1080"/>
        <w:rPr>
          <w:rFonts w:ascii="Times New Roman" w:eastAsia="Cambria" w:hAnsi="Times New Roman" w:cs="Times New Roman"/>
          <w:sz w:val="24"/>
          <w:szCs w:val="24"/>
        </w:rPr>
      </w:pPr>
    </w:p>
    <w:p w:rsidR="007F1A85" w:rsidRDefault="00CC78A0">
      <w:pPr>
        <w:spacing w:before="100" w:after="100" w:line="240" w:lineRule="auto"/>
        <w:ind w:left="640" w:hanging="640"/>
        <w:rPr>
          <w:rFonts w:ascii="Times New Roman" w:eastAsia="Cambria" w:hAnsi="Times New Roman" w:cs="Times New Roman"/>
          <w:sz w:val="24"/>
          <w:szCs w:val="24"/>
        </w:rPr>
      </w:pPr>
      <w:r>
        <w:rPr>
          <w:rFonts w:ascii="Times New Roman" w:eastAsia="Cambria" w:hAnsi="Times New Roman" w:cs="Times New Roman"/>
          <w:sz w:val="24"/>
          <w:szCs w:val="24"/>
        </w:rPr>
        <w:t>4</w:t>
      </w:r>
      <w:r w:rsidR="0019307B" w:rsidRPr="0019243A">
        <w:rPr>
          <w:rFonts w:ascii="Times New Roman" w:eastAsia="Cambria" w:hAnsi="Times New Roman" w:cs="Times New Roman"/>
          <w:sz w:val="24"/>
          <w:szCs w:val="24"/>
        </w:rPr>
        <w:t xml:space="preserve">. </w:t>
      </w:r>
      <w:r w:rsidR="0019307B" w:rsidRPr="0019243A">
        <w:rPr>
          <w:rFonts w:ascii="Times New Roman" w:eastAsia="Cambria" w:hAnsi="Times New Roman" w:cs="Times New Roman"/>
          <w:sz w:val="24"/>
          <w:szCs w:val="24"/>
        </w:rPr>
        <w:tab/>
      </w:r>
      <w:r w:rsidR="007F1A85" w:rsidRPr="0019243A">
        <w:rPr>
          <w:rFonts w:ascii="Times New Roman" w:eastAsia="Cambria" w:hAnsi="Times New Roman" w:cs="Times New Roman"/>
          <w:sz w:val="24"/>
          <w:szCs w:val="24"/>
        </w:rPr>
        <w:t>Sefton-</w:t>
      </w:r>
      <w:proofErr w:type="spellStart"/>
      <w:r w:rsidR="007F1A85" w:rsidRPr="0019243A">
        <w:rPr>
          <w:rFonts w:ascii="Times New Roman" w:eastAsia="Cambria" w:hAnsi="Times New Roman" w:cs="Times New Roman"/>
          <w:sz w:val="24"/>
          <w:szCs w:val="24"/>
        </w:rPr>
        <w:t>Suty</w:t>
      </w:r>
      <w:proofErr w:type="spellEnd"/>
      <w:r w:rsidR="007F1A85" w:rsidRPr="0019243A">
        <w:rPr>
          <w:rFonts w:ascii="Times New Roman" w:eastAsia="Cambria" w:hAnsi="Times New Roman" w:cs="Times New Roman"/>
          <w:sz w:val="24"/>
          <w:szCs w:val="24"/>
        </w:rPr>
        <w:t xml:space="preserve"> C, </w:t>
      </w:r>
      <w:proofErr w:type="spellStart"/>
      <w:r w:rsidR="007F1A85" w:rsidRPr="0019243A">
        <w:rPr>
          <w:rFonts w:ascii="Times New Roman" w:eastAsia="Cambria" w:hAnsi="Times New Roman" w:cs="Times New Roman"/>
          <w:sz w:val="24"/>
          <w:szCs w:val="24"/>
        </w:rPr>
        <w:t>Celard</w:t>
      </w:r>
      <w:proofErr w:type="spellEnd"/>
      <w:r w:rsidR="007F1A85" w:rsidRPr="0019243A">
        <w:rPr>
          <w:rFonts w:ascii="Times New Roman" w:eastAsia="Cambria" w:hAnsi="Times New Roman" w:cs="Times New Roman"/>
          <w:sz w:val="24"/>
          <w:szCs w:val="24"/>
        </w:rPr>
        <w:t xml:space="preserve"> M, Le </w:t>
      </w:r>
      <w:proofErr w:type="spellStart"/>
      <w:r w:rsidR="007F1A85" w:rsidRPr="0019243A">
        <w:rPr>
          <w:rFonts w:ascii="Times New Roman" w:eastAsia="Cambria" w:hAnsi="Times New Roman" w:cs="Times New Roman"/>
          <w:sz w:val="24"/>
          <w:szCs w:val="24"/>
        </w:rPr>
        <w:t>Moing</w:t>
      </w:r>
      <w:proofErr w:type="spellEnd"/>
      <w:r w:rsidR="007F1A85" w:rsidRPr="0019243A">
        <w:rPr>
          <w:rFonts w:ascii="Times New Roman" w:eastAsia="Cambria" w:hAnsi="Times New Roman" w:cs="Times New Roman"/>
          <w:sz w:val="24"/>
          <w:szCs w:val="24"/>
        </w:rPr>
        <w:t xml:space="preserve"> V, et al</w:t>
      </w:r>
      <w:r w:rsidR="00D03D14" w:rsidRPr="0019243A">
        <w:rPr>
          <w:rFonts w:ascii="Times New Roman" w:eastAsia="Cambria" w:hAnsi="Times New Roman" w:cs="Times New Roman"/>
          <w:sz w:val="24"/>
          <w:szCs w:val="24"/>
        </w:rPr>
        <w:t>.</w:t>
      </w:r>
      <w:r w:rsidR="007F1A85" w:rsidRPr="0019243A">
        <w:rPr>
          <w:rFonts w:ascii="Times New Roman" w:eastAsia="Cambria" w:hAnsi="Times New Roman" w:cs="Times New Roman"/>
          <w:sz w:val="24"/>
          <w:szCs w:val="24"/>
        </w:rPr>
        <w:t xml:space="preserve"> </w:t>
      </w:r>
      <w:proofErr w:type="spellStart"/>
      <w:r w:rsidR="007F1A85" w:rsidRPr="0019243A">
        <w:rPr>
          <w:rFonts w:ascii="Times New Roman" w:eastAsia="Cambria" w:hAnsi="Times New Roman" w:cs="Times New Roman"/>
          <w:sz w:val="24"/>
          <w:szCs w:val="24"/>
        </w:rPr>
        <w:t>Preeminence</w:t>
      </w:r>
      <w:proofErr w:type="spellEnd"/>
      <w:r w:rsidR="007F1A85" w:rsidRPr="0019243A">
        <w:rPr>
          <w:rFonts w:ascii="Times New Roman" w:eastAsia="Cambria" w:hAnsi="Times New Roman" w:cs="Times New Roman"/>
          <w:sz w:val="24"/>
          <w:szCs w:val="24"/>
        </w:rPr>
        <w:t xml:space="preserve"> of </w:t>
      </w:r>
      <w:proofErr w:type="spellStart"/>
      <w:r w:rsidR="007F1A85" w:rsidRPr="0019243A">
        <w:rPr>
          <w:rFonts w:ascii="Times New Roman" w:eastAsia="Cambria" w:hAnsi="Times New Roman" w:cs="Times New Roman"/>
          <w:sz w:val="24"/>
          <w:szCs w:val="24"/>
        </w:rPr>
        <w:t>Staphylococcu</w:t>
      </w:r>
      <w:proofErr w:type="spellEnd"/>
      <w:r w:rsidR="007F1A85" w:rsidRPr="0019243A">
        <w:rPr>
          <w:rFonts w:ascii="Times New Roman" w:eastAsia="Cambria" w:hAnsi="Times New Roman" w:cs="Times New Roman"/>
          <w:sz w:val="24"/>
          <w:szCs w:val="24"/>
        </w:rPr>
        <w:t xml:space="preserve"> aureus in infective endocarditis: a 1-year population-based survey. </w:t>
      </w:r>
      <w:proofErr w:type="spellStart"/>
      <w:r w:rsidR="007F1A85" w:rsidRPr="0019243A">
        <w:rPr>
          <w:rFonts w:ascii="Times New Roman" w:eastAsia="Cambria" w:hAnsi="Times New Roman" w:cs="Times New Roman"/>
          <w:sz w:val="24"/>
          <w:szCs w:val="24"/>
        </w:rPr>
        <w:t>Clin</w:t>
      </w:r>
      <w:proofErr w:type="spellEnd"/>
      <w:r w:rsidR="007F1A85" w:rsidRPr="0019243A">
        <w:rPr>
          <w:rFonts w:ascii="Times New Roman" w:eastAsia="Cambria" w:hAnsi="Times New Roman" w:cs="Times New Roman"/>
          <w:sz w:val="24"/>
          <w:szCs w:val="24"/>
        </w:rPr>
        <w:t xml:space="preserve"> Infect Dis 2012:54;1230-1239. </w:t>
      </w:r>
    </w:p>
    <w:p w:rsidR="00F32166" w:rsidRPr="0019243A" w:rsidRDefault="00F32166">
      <w:pPr>
        <w:spacing w:before="100" w:after="100" w:line="240" w:lineRule="auto"/>
        <w:ind w:left="640" w:hanging="640"/>
        <w:rPr>
          <w:rFonts w:ascii="Times New Roman" w:eastAsia="Cambria" w:hAnsi="Times New Roman" w:cs="Times New Roman"/>
          <w:sz w:val="24"/>
          <w:szCs w:val="24"/>
        </w:rPr>
      </w:pPr>
    </w:p>
    <w:p w:rsidR="00883FC9" w:rsidRDefault="00CC78A0" w:rsidP="00883FC9">
      <w:pPr>
        <w:spacing w:before="100" w:after="100" w:line="240" w:lineRule="auto"/>
        <w:ind w:left="640" w:hanging="640"/>
        <w:rPr>
          <w:rFonts w:ascii="Times New Roman" w:eastAsia="Cambria" w:hAnsi="Times New Roman" w:cs="Times New Roman"/>
          <w:color w:val="000000"/>
          <w:sz w:val="24"/>
          <w:szCs w:val="24"/>
        </w:rPr>
      </w:pPr>
      <w:r>
        <w:rPr>
          <w:rFonts w:ascii="Times New Roman" w:eastAsia="Cambria" w:hAnsi="Times New Roman" w:cs="Times New Roman"/>
          <w:sz w:val="24"/>
          <w:szCs w:val="24"/>
        </w:rPr>
        <w:t>5</w:t>
      </w:r>
      <w:r w:rsidR="0019307B" w:rsidRPr="0019243A">
        <w:rPr>
          <w:rFonts w:ascii="Times New Roman" w:eastAsia="Cambria" w:hAnsi="Times New Roman" w:cs="Times New Roman"/>
          <w:sz w:val="24"/>
          <w:szCs w:val="24"/>
        </w:rPr>
        <w:t xml:space="preserve">. </w:t>
      </w:r>
      <w:r w:rsidR="0019307B" w:rsidRPr="0019243A">
        <w:rPr>
          <w:rFonts w:ascii="Times New Roman" w:eastAsia="Cambria" w:hAnsi="Times New Roman" w:cs="Times New Roman"/>
          <w:sz w:val="24"/>
          <w:szCs w:val="24"/>
        </w:rPr>
        <w:tab/>
      </w:r>
      <w:r w:rsidR="00883FC9" w:rsidRPr="0019243A">
        <w:rPr>
          <w:rFonts w:ascii="Times New Roman" w:eastAsia="Cambria" w:hAnsi="Times New Roman" w:cs="Times New Roman"/>
          <w:color w:val="000000"/>
          <w:sz w:val="24"/>
          <w:szCs w:val="24"/>
        </w:rPr>
        <w:t xml:space="preserve">Murdoch DR, Corey GR, </w:t>
      </w:r>
      <w:proofErr w:type="spellStart"/>
      <w:r w:rsidR="00883FC9" w:rsidRPr="0019243A">
        <w:rPr>
          <w:rFonts w:ascii="Times New Roman" w:eastAsia="Cambria" w:hAnsi="Times New Roman" w:cs="Times New Roman"/>
          <w:color w:val="000000"/>
          <w:sz w:val="24"/>
          <w:szCs w:val="24"/>
        </w:rPr>
        <w:t>Hoen</w:t>
      </w:r>
      <w:proofErr w:type="spellEnd"/>
      <w:r w:rsidR="00883FC9" w:rsidRPr="0019243A">
        <w:rPr>
          <w:rFonts w:ascii="Times New Roman" w:eastAsia="Cambria" w:hAnsi="Times New Roman" w:cs="Times New Roman"/>
          <w:color w:val="000000"/>
          <w:sz w:val="24"/>
          <w:szCs w:val="24"/>
        </w:rPr>
        <w:t xml:space="preserve"> B, et al. Clinical Presentation, aetiology and outcome of infective </w:t>
      </w:r>
      <w:proofErr w:type="spellStart"/>
      <w:r w:rsidR="00883FC9" w:rsidRPr="0019243A">
        <w:rPr>
          <w:rFonts w:ascii="Times New Roman" w:eastAsia="Cambria" w:hAnsi="Times New Roman" w:cs="Times New Roman"/>
          <w:color w:val="000000"/>
          <w:sz w:val="24"/>
          <w:szCs w:val="24"/>
        </w:rPr>
        <w:t>endocarditisin</w:t>
      </w:r>
      <w:proofErr w:type="spellEnd"/>
      <w:r w:rsidR="00883FC9" w:rsidRPr="0019243A">
        <w:rPr>
          <w:rFonts w:ascii="Times New Roman" w:eastAsia="Cambria" w:hAnsi="Times New Roman" w:cs="Times New Roman"/>
          <w:color w:val="000000"/>
          <w:sz w:val="24"/>
          <w:szCs w:val="24"/>
        </w:rPr>
        <w:t xml:space="preserve"> the 21</w:t>
      </w:r>
      <w:r w:rsidR="00883FC9" w:rsidRPr="0019243A">
        <w:rPr>
          <w:rFonts w:ascii="Times New Roman" w:eastAsia="Cambria" w:hAnsi="Times New Roman" w:cs="Times New Roman"/>
          <w:color w:val="000000"/>
          <w:sz w:val="24"/>
          <w:szCs w:val="24"/>
          <w:vertAlign w:val="superscript"/>
        </w:rPr>
        <w:t>st</w:t>
      </w:r>
      <w:r w:rsidR="00883FC9" w:rsidRPr="0019243A">
        <w:rPr>
          <w:rFonts w:ascii="Times New Roman" w:eastAsia="Cambria" w:hAnsi="Times New Roman" w:cs="Times New Roman"/>
          <w:color w:val="000000"/>
          <w:sz w:val="24"/>
          <w:szCs w:val="24"/>
        </w:rPr>
        <w:t xml:space="preserve"> century: </w:t>
      </w:r>
      <w:proofErr w:type="gramStart"/>
      <w:r w:rsidR="00883FC9" w:rsidRPr="0019243A">
        <w:rPr>
          <w:rFonts w:ascii="Times New Roman" w:eastAsia="Cambria" w:hAnsi="Times New Roman" w:cs="Times New Roman"/>
          <w:color w:val="000000"/>
          <w:sz w:val="24"/>
          <w:szCs w:val="24"/>
        </w:rPr>
        <w:t>the</w:t>
      </w:r>
      <w:proofErr w:type="gramEnd"/>
      <w:r w:rsidR="00883FC9" w:rsidRPr="0019243A">
        <w:rPr>
          <w:rFonts w:ascii="Times New Roman" w:eastAsia="Cambria" w:hAnsi="Times New Roman" w:cs="Times New Roman"/>
          <w:color w:val="000000"/>
          <w:sz w:val="24"/>
          <w:szCs w:val="24"/>
        </w:rPr>
        <w:t xml:space="preserve"> International Collaboration on Endocarditis-Prospective Cohort Study. Arch Intern Med </w:t>
      </w:r>
      <w:proofErr w:type="gramStart"/>
      <w:r w:rsidR="00883FC9" w:rsidRPr="0019243A">
        <w:rPr>
          <w:rFonts w:ascii="Times New Roman" w:eastAsia="Cambria" w:hAnsi="Times New Roman" w:cs="Times New Roman"/>
          <w:color w:val="000000"/>
          <w:sz w:val="24"/>
          <w:szCs w:val="24"/>
        </w:rPr>
        <w:t>2009;169:463</w:t>
      </w:r>
      <w:proofErr w:type="gramEnd"/>
      <w:r w:rsidR="00883FC9" w:rsidRPr="0019243A">
        <w:rPr>
          <w:rFonts w:ascii="Times New Roman" w:eastAsia="Cambria" w:hAnsi="Times New Roman" w:cs="Times New Roman"/>
          <w:color w:val="000000"/>
          <w:sz w:val="24"/>
          <w:szCs w:val="24"/>
        </w:rPr>
        <w:t>-473</w:t>
      </w:r>
      <w:r w:rsidR="00883FC9">
        <w:rPr>
          <w:rFonts w:ascii="Times New Roman" w:eastAsia="Cambria" w:hAnsi="Times New Roman" w:cs="Times New Roman"/>
          <w:color w:val="000000"/>
          <w:sz w:val="24"/>
          <w:szCs w:val="24"/>
        </w:rPr>
        <w:t>.</w:t>
      </w:r>
    </w:p>
    <w:p w:rsidR="00F32166" w:rsidRPr="0019243A" w:rsidRDefault="0019307B" w:rsidP="00E65928">
      <w:pPr>
        <w:spacing w:before="100" w:after="100" w:line="240" w:lineRule="auto"/>
        <w:ind w:left="640" w:hanging="640"/>
        <w:rPr>
          <w:rFonts w:ascii="Times New Roman" w:eastAsia="Cambria" w:hAnsi="Times New Roman" w:cs="Times New Roman"/>
          <w:sz w:val="24"/>
          <w:szCs w:val="24"/>
        </w:rPr>
      </w:pPr>
      <w:r w:rsidRPr="0019243A">
        <w:rPr>
          <w:rFonts w:ascii="Times New Roman" w:eastAsia="Cambria" w:hAnsi="Times New Roman" w:cs="Times New Roman"/>
          <w:sz w:val="24"/>
          <w:szCs w:val="24"/>
        </w:rPr>
        <w:tab/>
      </w:r>
    </w:p>
    <w:p w:rsidR="00E65928" w:rsidRPr="0019243A" w:rsidRDefault="00CC78A0" w:rsidP="00E65928">
      <w:pPr>
        <w:spacing w:before="100" w:after="100" w:line="240" w:lineRule="auto"/>
        <w:ind w:left="640" w:hanging="640"/>
        <w:rPr>
          <w:rFonts w:ascii="Times New Roman" w:eastAsia="Cambria" w:hAnsi="Times New Roman" w:cs="Times New Roman"/>
          <w:color w:val="000000"/>
          <w:sz w:val="24"/>
          <w:szCs w:val="24"/>
        </w:rPr>
      </w:pPr>
      <w:r>
        <w:rPr>
          <w:rFonts w:ascii="Times New Roman" w:eastAsia="Cambria" w:hAnsi="Times New Roman" w:cs="Times New Roman"/>
          <w:sz w:val="24"/>
          <w:szCs w:val="24"/>
        </w:rPr>
        <w:t>6</w:t>
      </w:r>
      <w:r w:rsidR="00E65928" w:rsidRPr="0019243A">
        <w:rPr>
          <w:rFonts w:ascii="Times New Roman" w:eastAsia="Cambria" w:hAnsi="Times New Roman" w:cs="Times New Roman"/>
          <w:sz w:val="24"/>
          <w:szCs w:val="24"/>
        </w:rPr>
        <w:t>.</w:t>
      </w:r>
      <w:r w:rsidR="00F32166">
        <w:rPr>
          <w:rFonts w:ascii="Times New Roman" w:eastAsia="Cambria" w:hAnsi="Times New Roman" w:cs="Times New Roman"/>
          <w:sz w:val="24"/>
          <w:szCs w:val="24"/>
        </w:rPr>
        <w:tab/>
      </w:r>
      <w:proofErr w:type="spellStart"/>
      <w:r w:rsidR="00E65928" w:rsidRPr="0019243A">
        <w:rPr>
          <w:rFonts w:ascii="Times New Roman" w:eastAsia="Cambria" w:hAnsi="Times New Roman" w:cs="Times New Roman"/>
          <w:color w:val="000000"/>
          <w:sz w:val="24"/>
          <w:szCs w:val="24"/>
        </w:rPr>
        <w:t>Hoen</w:t>
      </w:r>
      <w:proofErr w:type="spellEnd"/>
      <w:r w:rsidR="00E65928" w:rsidRPr="0019243A">
        <w:rPr>
          <w:rFonts w:ascii="Times New Roman" w:eastAsia="Cambria" w:hAnsi="Times New Roman" w:cs="Times New Roman"/>
          <w:color w:val="000000"/>
          <w:sz w:val="24"/>
          <w:szCs w:val="24"/>
        </w:rPr>
        <w:t xml:space="preserve"> B, Duval X. Infective Endocarditis N </w:t>
      </w:r>
      <w:proofErr w:type="spellStart"/>
      <w:r w:rsidR="00E65928" w:rsidRPr="0019243A">
        <w:rPr>
          <w:rFonts w:ascii="Times New Roman" w:eastAsia="Cambria" w:hAnsi="Times New Roman" w:cs="Times New Roman"/>
          <w:color w:val="000000"/>
          <w:sz w:val="24"/>
          <w:szCs w:val="24"/>
        </w:rPr>
        <w:t>Engl</w:t>
      </w:r>
      <w:proofErr w:type="spellEnd"/>
      <w:r w:rsidR="00E65928" w:rsidRPr="0019243A">
        <w:rPr>
          <w:rFonts w:ascii="Times New Roman" w:eastAsia="Cambria" w:hAnsi="Times New Roman" w:cs="Times New Roman"/>
          <w:color w:val="000000"/>
          <w:sz w:val="24"/>
          <w:szCs w:val="24"/>
        </w:rPr>
        <w:t xml:space="preserve"> J Med 2013; 368:1425-1433.</w:t>
      </w:r>
    </w:p>
    <w:p w:rsidR="00A159B5" w:rsidRPr="0019243A" w:rsidRDefault="00A159B5" w:rsidP="00E65928">
      <w:pPr>
        <w:spacing w:before="100" w:after="100" w:line="240" w:lineRule="auto"/>
        <w:ind w:left="640" w:hanging="640"/>
        <w:rPr>
          <w:rFonts w:ascii="Times New Roman" w:eastAsia="Cambria" w:hAnsi="Times New Roman" w:cs="Times New Roman"/>
          <w:color w:val="000000"/>
          <w:sz w:val="24"/>
          <w:szCs w:val="24"/>
        </w:rPr>
      </w:pPr>
      <w:r w:rsidRPr="0019243A">
        <w:rPr>
          <w:rFonts w:ascii="Times New Roman" w:eastAsia="Cambria" w:hAnsi="Times New Roman" w:cs="Times New Roman"/>
          <w:color w:val="000000"/>
          <w:sz w:val="24"/>
          <w:szCs w:val="24"/>
        </w:rPr>
        <w:tab/>
      </w:r>
    </w:p>
    <w:p w:rsidR="00A159B5" w:rsidRPr="0019243A" w:rsidRDefault="00CC78A0" w:rsidP="00E65928">
      <w:pPr>
        <w:spacing w:before="100" w:after="100" w:line="240" w:lineRule="auto"/>
        <w:ind w:left="640" w:hanging="640"/>
        <w:rPr>
          <w:rFonts w:ascii="Times New Roman" w:eastAsia="Cambria" w:hAnsi="Times New Roman" w:cs="Times New Roman"/>
          <w:color w:val="000000"/>
          <w:sz w:val="24"/>
          <w:szCs w:val="24"/>
        </w:rPr>
      </w:pPr>
      <w:r>
        <w:rPr>
          <w:rFonts w:ascii="Times New Roman" w:eastAsia="Cambria" w:hAnsi="Times New Roman" w:cs="Times New Roman"/>
          <w:color w:val="000000"/>
          <w:sz w:val="24"/>
          <w:szCs w:val="24"/>
        </w:rPr>
        <w:t>7.</w:t>
      </w:r>
      <w:r w:rsidR="00A159B5" w:rsidRPr="0019243A">
        <w:rPr>
          <w:rFonts w:ascii="Times New Roman" w:eastAsia="Cambria" w:hAnsi="Times New Roman" w:cs="Times New Roman"/>
          <w:color w:val="000000"/>
          <w:sz w:val="24"/>
          <w:szCs w:val="24"/>
        </w:rPr>
        <w:tab/>
        <w:t xml:space="preserve">Habib G, </w:t>
      </w:r>
      <w:proofErr w:type="spellStart"/>
      <w:r w:rsidR="00A159B5" w:rsidRPr="0019243A">
        <w:rPr>
          <w:rFonts w:ascii="Times New Roman" w:eastAsia="Cambria" w:hAnsi="Times New Roman" w:cs="Times New Roman"/>
          <w:color w:val="000000"/>
          <w:sz w:val="24"/>
          <w:szCs w:val="24"/>
        </w:rPr>
        <w:t>Lancellotti</w:t>
      </w:r>
      <w:proofErr w:type="spellEnd"/>
      <w:r w:rsidR="00A159B5" w:rsidRPr="0019243A">
        <w:rPr>
          <w:rFonts w:ascii="Times New Roman" w:eastAsia="Cambria" w:hAnsi="Times New Roman" w:cs="Times New Roman"/>
          <w:color w:val="000000"/>
          <w:sz w:val="24"/>
          <w:szCs w:val="24"/>
        </w:rPr>
        <w:t xml:space="preserve"> P, </w:t>
      </w:r>
      <w:proofErr w:type="spellStart"/>
      <w:r w:rsidR="00A159B5" w:rsidRPr="0019243A">
        <w:rPr>
          <w:rFonts w:ascii="Times New Roman" w:eastAsia="Cambria" w:hAnsi="Times New Roman" w:cs="Times New Roman"/>
          <w:color w:val="000000"/>
          <w:sz w:val="24"/>
          <w:szCs w:val="24"/>
        </w:rPr>
        <w:t>Antunes</w:t>
      </w:r>
      <w:proofErr w:type="spellEnd"/>
      <w:r w:rsidR="00A159B5" w:rsidRPr="0019243A">
        <w:rPr>
          <w:rFonts w:ascii="Times New Roman" w:eastAsia="Cambria" w:hAnsi="Times New Roman" w:cs="Times New Roman"/>
          <w:color w:val="000000"/>
          <w:sz w:val="24"/>
          <w:szCs w:val="24"/>
        </w:rPr>
        <w:t xml:space="preserve"> MJ, et al</w:t>
      </w:r>
      <w:r w:rsidR="00D03D14" w:rsidRPr="0019243A">
        <w:rPr>
          <w:rFonts w:ascii="Times New Roman" w:eastAsia="Cambria" w:hAnsi="Times New Roman" w:cs="Times New Roman"/>
          <w:color w:val="000000"/>
          <w:sz w:val="24"/>
          <w:szCs w:val="24"/>
        </w:rPr>
        <w:t>.</w:t>
      </w:r>
      <w:r w:rsidR="00A159B5" w:rsidRPr="0019243A">
        <w:rPr>
          <w:rFonts w:ascii="Times New Roman" w:eastAsia="Cambria" w:hAnsi="Times New Roman" w:cs="Times New Roman"/>
          <w:color w:val="000000"/>
          <w:sz w:val="24"/>
          <w:szCs w:val="24"/>
        </w:rPr>
        <w:t xml:space="preserve"> 2015 ESC </w:t>
      </w:r>
      <w:proofErr w:type="spellStart"/>
      <w:r w:rsidR="00A159B5" w:rsidRPr="0019243A">
        <w:rPr>
          <w:rFonts w:ascii="Times New Roman" w:eastAsia="Cambria" w:hAnsi="Times New Roman" w:cs="Times New Roman"/>
          <w:color w:val="000000"/>
          <w:sz w:val="24"/>
          <w:szCs w:val="24"/>
        </w:rPr>
        <w:t>Guidlines</w:t>
      </w:r>
      <w:proofErr w:type="spellEnd"/>
      <w:r w:rsidR="00A159B5" w:rsidRPr="0019243A">
        <w:rPr>
          <w:rFonts w:ascii="Times New Roman" w:eastAsia="Cambria" w:hAnsi="Times New Roman" w:cs="Times New Roman"/>
          <w:color w:val="000000"/>
          <w:sz w:val="24"/>
          <w:szCs w:val="24"/>
        </w:rPr>
        <w:t xml:space="preserve"> for the management of infective endocarditis: </w:t>
      </w:r>
      <w:r w:rsidR="0001390B" w:rsidRPr="0019243A">
        <w:rPr>
          <w:rFonts w:ascii="Times New Roman" w:eastAsia="Cambria" w:hAnsi="Times New Roman" w:cs="Times New Roman"/>
          <w:color w:val="000000"/>
          <w:sz w:val="24"/>
          <w:szCs w:val="24"/>
        </w:rPr>
        <w:t xml:space="preserve">The Task Force for the Management of Infective Endocarditis of the European Society of Cardiology (ESC) Endorsed by: European Association for Cardio-Thoracic </w:t>
      </w:r>
      <w:proofErr w:type="spellStart"/>
      <w:r w:rsidR="0001390B" w:rsidRPr="0019243A">
        <w:rPr>
          <w:rFonts w:ascii="Times New Roman" w:eastAsia="Cambria" w:hAnsi="Times New Roman" w:cs="Times New Roman"/>
          <w:color w:val="000000"/>
          <w:sz w:val="24"/>
          <w:szCs w:val="24"/>
        </w:rPr>
        <w:t>Surger</w:t>
      </w:r>
      <w:proofErr w:type="spellEnd"/>
      <w:r w:rsidR="0001390B" w:rsidRPr="0019243A">
        <w:rPr>
          <w:rFonts w:ascii="Times New Roman" w:eastAsia="Cambria" w:hAnsi="Times New Roman" w:cs="Times New Roman"/>
          <w:color w:val="000000"/>
          <w:sz w:val="24"/>
          <w:szCs w:val="24"/>
        </w:rPr>
        <w:t xml:space="preserve"> (EACTS), the European Association of Nuclear Medicine (EANM) </w:t>
      </w:r>
      <w:proofErr w:type="spellStart"/>
      <w:r w:rsidR="0001390B" w:rsidRPr="0019243A">
        <w:rPr>
          <w:rFonts w:ascii="Times New Roman" w:eastAsia="Cambria" w:hAnsi="Times New Roman" w:cs="Times New Roman"/>
          <w:color w:val="000000"/>
          <w:sz w:val="24"/>
          <w:szCs w:val="24"/>
        </w:rPr>
        <w:t>Eur</w:t>
      </w:r>
      <w:proofErr w:type="spellEnd"/>
      <w:r w:rsidR="0001390B" w:rsidRPr="0019243A">
        <w:rPr>
          <w:rFonts w:ascii="Times New Roman" w:eastAsia="Cambria" w:hAnsi="Times New Roman" w:cs="Times New Roman"/>
          <w:color w:val="000000"/>
          <w:sz w:val="24"/>
          <w:szCs w:val="24"/>
        </w:rPr>
        <w:t xml:space="preserve"> Heart J 2015;36:3075-128</w:t>
      </w:r>
      <w:r w:rsidR="00656248" w:rsidRPr="0019243A">
        <w:rPr>
          <w:rFonts w:ascii="Times New Roman" w:eastAsia="Cambria" w:hAnsi="Times New Roman" w:cs="Times New Roman"/>
          <w:color w:val="000000"/>
          <w:sz w:val="24"/>
          <w:szCs w:val="24"/>
        </w:rPr>
        <w:t>.</w:t>
      </w:r>
    </w:p>
    <w:p w:rsidR="00656248" w:rsidRPr="0019243A" w:rsidRDefault="00656248" w:rsidP="00E65928">
      <w:pPr>
        <w:spacing w:before="100" w:after="100" w:line="240" w:lineRule="auto"/>
        <w:ind w:left="640" w:hanging="640"/>
        <w:rPr>
          <w:rFonts w:ascii="Times New Roman" w:eastAsia="Cambria" w:hAnsi="Times New Roman" w:cs="Times New Roman"/>
          <w:color w:val="000000"/>
          <w:sz w:val="24"/>
          <w:szCs w:val="24"/>
        </w:rPr>
      </w:pPr>
    </w:p>
    <w:p w:rsidR="00E65928" w:rsidRPr="0019243A" w:rsidRDefault="00656248" w:rsidP="00E65928">
      <w:pPr>
        <w:spacing w:before="100" w:after="100" w:line="240" w:lineRule="auto"/>
        <w:ind w:left="640" w:hanging="640"/>
        <w:rPr>
          <w:rFonts w:ascii="Times New Roman" w:eastAsia="Cambria" w:hAnsi="Times New Roman" w:cs="Times New Roman"/>
          <w:sz w:val="24"/>
          <w:szCs w:val="24"/>
        </w:rPr>
      </w:pPr>
      <w:r w:rsidRPr="0019243A">
        <w:rPr>
          <w:rFonts w:ascii="Times New Roman" w:eastAsia="Cambria" w:hAnsi="Times New Roman" w:cs="Times New Roman"/>
          <w:color w:val="000000"/>
          <w:sz w:val="24"/>
          <w:szCs w:val="24"/>
        </w:rPr>
        <w:tab/>
      </w:r>
    </w:p>
    <w:p w:rsidR="00EB6C58" w:rsidRPr="0019243A" w:rsidRDefault="00EB6C58" w:rsidP="00E65928">
      <w:pPr>
        <w:spacing w:before="100" w:after="100" w:line="240" w:lineRule="auto"/>
        <w:ind w:left="640" w:hanging="640"/>
        <w:rPr>
          <w:rFonts w:ascii="Times New Roman" w:eastAsia="Cambria" w:hAnsi="Times New Roman" w:cs="Times New Roman"/>
          <w:sz w:val="24"/>
          <w:szCs w:val="24"/>
        </w:rPr>
      </w:pPr>
      <w:r w:rsidRPr="0019243A">
        <w:rPr>
          <w:rFonts w:ascii="Times New Roman" w:eastAsia="Cambria" w:hAnsi="Times New Roman" w:cs="Times New Roman"/>
          <w:sz w:val="24"/>
          <w:szCs w:val="24"/>
        </w:rPr>
        <w:tab/>
        <w:t xml:space="preserve">Fourier PE, </w:t>
      </w:r>
      <w:proofErr w:type="spellStart"/>
      <w:r w:rsidRPr="0019243A">
        <w:rPr>
          <w:rFonts w:ascii="Times New Roman" w:eastAsia="Cambria" w:hAnsi="Times New Roman" w:cs="Times New Roman"/>
          <w:sz w:val="24"/>
          <w:szCs w:val="24"/>
        </w:rPr>
        <w:t>Thuny</w:t>
      </w:r>
      <w:proofErr w:type="spellEnd"/>
      <w:r w:rsidRPr="0019243A">
        <w:rPr>
          <w:rFonts w:ascii="Times New Roman" w:eastAsia="Cambria" w:hAnsi="Times New Roman" w:cs="Times New Roman"/>
          <w:sz w:val="24"/>
          <w:szCs w:val="24"/>
        </w:rPr>
        <w:t xml:space="preserve"> F, Richet H, et al</w:t>
      </w:r>
      <w:r w:rsidR="00D03D14" w:rsidRPr="0019243A">
        <w:rPr>
          <w:rFonts w:ascii="Times New Roman" w:eastAsia="Cambria" w:hAnsi="Times New Roman" w:cs="Times New Roman"/>
          <w:sz w:val="24"/>
          <w:szCs w:val="24"/>
        </w:rPr>
        <w:t>.</w:t>
      </w:r>
      <w:r w:rsidRPr="0019243A">
        <w:rPr>
          <w:rFonts w:ascii="Times New Roman" w:eastAsia="Cambria" w:hAnsi="Times New Roman" w:cs="Times New Roman"/>
          <w:sz w:val="24"/>
          <w:szCs w:val="24"/>
        </w:rPr>
        <w:t xml:space="preserve"> Comprehensive diagnostic strategy for blood culture-negative endocarditis: a prospective study of 819 new cases. </w:t>
      </w:r>
      <w:proofErr w:type="spellStart"/>
      <w:r w:rsidRPr="0019243A">
        <w:rPr>
          <w:rFonts w:ascii="Times New Roman" w:eastAsia="Cambria" w:hAnsi="Times New Roman" w:cs="Times New Roman"/>
          <w:sz w:val="24"/>
          <w:szCs w:val="24"/>
        </w:rPr>
        <w:t>Clin</w:t>
      </w:r>
      <w:proofErr w:type="spellEnd"/>
      <w:r w:rsidRPr="0019243A">
        <w:rPr>
          <w:rFonts w:ascii="Times New Roman" w:eastAsia="Cambria" w:hAnsi="Times New Roman" w:cs="Times New Roman"/>
          <w:sz w:val="24"/>
          <w:szCs w:val="24"/>
        </w:rPr>
        <w:t xml:space="preserve"> Infect Dis </w:t>
      </w:r>
      <w:proofErr w:type="gramStart"/>
      <w:r w:rsidRPr="0019243A">
        <w:rPr>
          <w:rFonts w:ascii="Times New Roman" w:eastAsia="Cambria" w:hAnsi="Times New Roman" w:cs="Times New Roman"/>
          <w:sz w:val="24"/>
          <w:szCs w:val="24"/>
        </w:rPr>
        <w:t>2010;51:131</w:t>
      </w:r>
      <w:proofErr w:type="gramEnd"/>
      <w:r w:rsidRPr="0019243A">
        <w:rPr>
          <w:rFonts w:ascii="Times New Roman" w:eastAsia="Cambria" w:hAnsi="Times New Roman" w:cs="Times New Roman"/>
          <w:sz w:val="24"/>
          <w:szCs w:val="24"/>
        </w:rPr>
        <w:t>-40.</w:t>
      </w:r>
    </w:p>
    <w:p w:rsidR="00D03D14" w:rsidRPr="0019243A" w:rsidRDefault="00D03D14" w:rsidP="00E65928">
      <w:pPr>
        <w:spacing w:before="100" w:after="100" w:line="240" w:lineRule="auto"/>
        <w:ind w:left="640" w:hanging="640"/>
        <w:rPr>
          <w:rFonts w:ascii="Times New Roman" w:eastAsia="Cambria" w:hAnsi="Times New Roman" w:cs="Times New Roman"/>
          <w:sz w:val="24"/>
          <w:szCs w:val="24"/>
        </w:rPr>
      </w:pPr>
    </w:p>
    <w:p w:rsidR="00A81A68" w:rsidRPr="0019243A" w:rsidRDefault="00A81A68" w:rsidP="00E65928">
      <w:pPr>
        <w:spacing w:before="100" w:after="100" w:line="240" w:lineRule="auto"/>
        <w:ind w:left="640" w:hanging="640"/>
        <w:rPr>
          <w:rFonts w:ascii="Times New Roman" w:eastAsia="Cambria" w:hAnsi="Times New Roman" w:cs="Times New Roman"/>
          <w:sz w:val="24"/>
          <w:szCs w:val="24"/>
        </w:rPr>
      </w:pPr>
    </w:p>
    <w:p w:rsidR="00A81A68" w:rsidRPr="0019243A" w:rsidRDefault="00B84AB8" w:rsidP="00E65928">
      <w:pPr>
        <w:spacing w:before="100" w:after="100" w:line="240" w:lineRule="auto"/>
        <w:ind w:left="640" w:hanging="640"/>
        <w:rPr>
          <w:rFonts w:ascii="Times New Roman" w:eastAsia="Cambria" w:hAnsi="Times New Roman" w:cs="Times New Roman"/>
          <w:sz w:val="24"/>
          <w:szCs w:val="24"/>
        </w:rPr>
      </w:pPr>
      <w:r w:rsidRPr="0019243A">
        <w:rPr>
          <w:rFonts w:ascii="Times New Roman" w:eastAsia="Cambria" w:hAnsi="Times New Roman" w:cs="Times New Roman"/>
          <w:sz w:val="24"/>
          <w:szCs w:val="24"/>
        </w:rPr>
        <w:lastRenderedPageBreak/>
        <w:t>5 Key learning points</w:t>
      </w:r>
    </w:p>
    <w:p w:rsidR="00B84AB8" w:rsidRPr="0019243A" w:rsidRDefault="00B84AB8" w:rsidP="00E65928">
      <w:pPr>
        <w:spacing w:before="100" w:after="100" w:line="240" w:lineRule="auto"/>
        <w:ind w:left="640" w:hanging="640"/>
        <w:rPr>
          <w:rFonts w:ascii="Times New Roman" w:eastAsia="Cambria" w:hAnsi="Times New Roman" w:cs="Times New Roman"/>
          <w:sz w:val="24"/>
          <w:szCs w:val="24"/>
        </w:rPr>
      </w:pPr>
    </w:p>
    <w:p w:rsidR="002A2053" w:rsidRPr="0019243A" w:rsidRDefault="002A2053" w:rsidP="002A2053">
      <w:pPr>
        <w:pStyle w:val="ListParagraph"/>
        <w:numPr>
          <w:ilvl w:val="0"/>
          <w:numId w:val="5"/>
        </w:numPr>
        <w:spacing w:before="100" w:after="100" w:line="240" w:lineRule="auto"/>
        <w:rPr>
          <w:rFonts w:ascii="Times New Roman" w:eastAsia="Cambria" w:hAnsi="Times New Roman" w:cs="Times New Roman"/>
          <w:sz w:val="24"/>
          <w:szCs w:val="24"/>
        </w:rPr>
      </w:pPr>
      <w:r w:rsidRPr="0019243A">
        <w:rPr>
          <w:rFonts w:ascii="Times New Roman" w:eastAsia="Cambria" w:hAnsi="Times New Roman" w:cs="Times New Roman"/>
          <w:sz w:val="24"/>
          <w:szCs w:val="24"/>
        </w:rPr>
        <w:t>The incidence of IE is increasing</w:t>
      </w:r>
    </w:p>
    <w:p w:rsidR="00B84AB8" w:rsidRPr="0019243A" w:rsidRDefault="00B84AB8" w:rsidP="00B84AB8">
      <w:pPr>
        <w:pStyle w:val="ListParagraph"/>
        <w:numPr>
          <w:ilvl w:val="0"/>
          <w:numId w:val="5"/>
        </w:numPr>
        <w:spacing w:before="100" w:after="100" w:line="240" w:lineRule="auto"/>
        <w:rPr>
          <w:rFonts w:ascii="Times New Roman" w:eastAsia="Cambria" w:hAnsi="Times New Roman" w:cs="Times New Roman"/>
          <w:sz w:val="24"/>
          <w:szCs w:val="24"/>
        </w:rPr>
      </w:pPr>
      <w:r w:rsidRPr="0019243A">
        <w:rPr>
          <w:rFonts w:ascii="Times New Roman" w:eastAsia="Cambria" w:hAnsi="Times New Roman" w:cs="Times New Roman"/>
          <w:sz w:val="24"/>
          <w:szCs w:val="24"/>
        </w:rPr>
        <w:t>Oral Streptococci are no longer the commonest organisms causing IE</w:t>
      </w:r>
    </w:p>
    <w:p w:rsidR="00B84AB8" w:rsidRPr="0019243A" w:rsidRDefault="00B84AB8" w:rsidP="00B84AB8">
      <w:pPr>
        <w:pStyle w:val="ListParagraph"/>
        <w:numPr>
          <w:ilvl w:val="0"/>
          <w:numId w:val="5"/>
        </w:numPr>
        <w:spacing w:before="100" w:after="100" w:line="240" w:lineRule="auto"/>
        <w:rPr>
          <w:rFonts w:ascii="Times New Roman" w:eastAsia="Cambria" w:hAnsi="Times New Roman" w:cs="Times New Roman"/>
          <w:sz w:val="24"/>
          <w:szCs w:val="24"/>
        </w:rPr>
      </w:pPr>
      <w:r w:rsidRPr="0019243A">
        <w:rPr>
          <w:rFonts w:ascii="Times New Roman" w:eastAsia="Cambria" w:hAnsi="Times New Roman" w:cs="Times New Roman"/>
          <w:sz w:val="24"/>
          <w:szCs w:val="24"/>
        </w:rPr>
        <w:t xml:space="preserve">Patients are older </w:t>
      </w:r>
      <w:r w:rsidR="002A2053">
        <w:rPr>
          <w:rFonts w:ascii="Times New Roman" w:eastAsia="Cambria" w:hAnsi="Times New Roman" w:cs="Times New Roman"/>
          <w:sz w:val="24"/>
          <w:szCs w:val="24"/>
        </w:rPr>
        <w:t>and frequently have cardiac devices/valve replacements</w:t>
      </w:r>
    </w:p>
    <w:p w:rsidR="00855602" w:rsidRDefault="00855602" w:rsidP="00E65928">
      <w:pPr>
        <w:spacing w:before="100" w:after="100" w:line="240" w:lineRule="auto"/>
        <w:ind w:left="640" w:hanging="640"/>
        <w:rPr>
          <w:rFonts w:ascii="Cambria" w:eastAsia="Cambria" w:hAnsi="Cambria" w:cs="Cambria"/>
          <w:sz w:val="20"/>
        </w:rPr>
      </w:pPr>
    </w:p>
    <w:p w:rsidR="00855602" w:rsidRDefault="00855602" w:rsidP="00E65928">
      <w:pPr>
        <w:spacing w:before="100" w:after="100" w:line="240" w:lineRule="auto"/>
        <w:ind w:left="640" w:hanging="640"/>
        <w:rPr>
          <w:rFonts w:ascii="Cambria" w:eastAsia="Cambria" w:hAnsi="Cambria" w:cs="Cambria"/>
          <w:sz w:val="20"/>
        </w:rPr>
      </w:pPr>
    </w:p>
    <w:sectPr w:rsidR="00855602" w:rsidSect="006D281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45A11"/>
    <w:multiLevelType w:val="hybridMultilevel"/>
    <w:tmpl w:val="CAF6D20C"/>
    <w:lvl w:ilvl="0" w:tplc="FAD6B0F2">
      <w:start w:val="1"/>
      <w:numFmt w:val="decimal"/>
      <w:lvlText w:val="%1."/>
      <w:lvlJc w:val="left"/>
      <w:pPr>
        <w:ind w:left="1080" w:hanging="720"/>
      </w:pPr>
      <w:rPr>
        <w:rFonts w:eastAsia="Cambria"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15402B9"/>
    <w:multiLevelType w:val="hybridMultilevel"/>
    <w:tmpl w:val="039831BC"/>
    <w:lvl w:ilvl="0" w:tplc="1368F3FE">
      <w:start w:val="1"/>
      <w:numFmt w:val="decimal"/>
      <w:lvlText w:val="%1."/>
      <w:lvlJc w:val="left"/>
      <w:pPr>
        <w:ind w:left="1125" w:hanging="765"/>
      </w:pPr>
      <w:rPr>
        <w:rFonts w:eastAsia="Cambria"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4C00128"/>
    <w:multiLevelType w:val="hybridMultilevel"/>
    <w:tmpl w:val="CC7C69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5CA394A"/>
    <w:multiLevelType w:val="hybridMultilevel"/>
    <w:tmpl w:val="2174D4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E365A27"/>
    <w:multiLevelType w:val="hybridMultilevel"/>
    <w:tmpl w:val="758E6C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64C5E7C"/>
    <w:multiLevelType w:val="hybridMultilevel"/>
    <w:tmpl w:val="00D67C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1935557"/>
    <w:multiLevelType w:val="hybridMultilevel"/>
    <w:tmpl w:val="2B84BA76"/>
    <w:lvl w:ilvl="0" w:tplc="BA4A2156">
      <w:start w:val="6"/>
      <w:numFmt w:val="decimal"/>
      <w:lvlText w:val="%1."/>
      <w:lvlJc w:val="left"/>
      <w:pPr>
        <w:ind w:left="720" w:hanging="360"/>
      </w:pPr>
      <w:rPr>
        <w:rFonts w:hint="default"/>
        <w:color w:val="0000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8535FBF"/>
    <w:multiLevelType w:val="hybridMultilevel"/>
    <w:tmpl w:val="24727008"/>
    <w:lvl w:ilvl="0" w:tplc="1C3EBADC">
      <w:start w:val="1"/>
      <w:numFmt w:val="decimal"/>
      <w:lvlText w:val="%1-"/>
      <w:lvlJc w:val="left"/>
      <w:pPr>
        <w:ind w:left="720" w:hanging="360"/>
      </w:pPr>
      <w:rPr>
        <w:rFonts w:asciiTheme="minorHAnsi" w:hAnsiTheme="minorHAnsi"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5"/>
  </w:num>
  <w:num w:numId="3">
    <w:abstractNumId w:val="3"/>
  </w:num>
  <w:num w:numId="4">
    <w:abstractNumId w:val="6"/>
  </w:num>
  <w:num w:numId="5">
    <w:abstractNumId w:val="4"/>
  </w:num>
  <w:num w:numId="6">
    <w:abstractNumId w:val="1"/>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117"/>
    <w:rsid w:val="0001390B"/>
    <w:rsid w:val="00036F82"/>
    <w:rsid w:val="00042121"/>
    <w:rsid w:val="000550AF"/>
    <w:rsid w:val="0019243A"/>
    <w:rsid w:val="0019307B"/>
    <w:rsid w:val="001D3943"/>
    <w:rsid w:val="001E54F3"/>
    <w:rsid w:val="00220043"/>
    <w:rsid w:val="002A2053"/>
    <w:rsid w:val="002C4DD1"/>
    <w:rsid w:val="003D0E1E"/>
    <w:rsid w:val="003F7E05"/>
    <w:rsid w:val="00546D5F"/>
    <w:rsid w:val="00564C48"/>
    <w:rsid w:val="005C2AD8"/>
    <w:rsid w:val="005D0D12"/>
    <w:rsid w:val="00620C3B"/>
    <w:rsid w:val="00656248"/>
    <w:rsid w:val="00662C7D"/>
    <w:rsid w:val="00685F88"/>
    <w:rsid w:val="006C5193"/>
    <w:rsid w:val="006D2811"/>
    <w:rsid w:val="006D5AFB"/>
    <w:rsid w:val="00715812"/>
    <w:rsid w:val="00744F9B"/>
    <w:rsid w:val="007543D6"/>
    <w:rsid w:val="007928CE"/>
    <w:rsid w:val="007F0D25"/>
    <w:rsid w:val="007F1A85"/>
    <w:rsid w:val="007F61C7"/>
    <w:rsid w:val="008204CD"/>
    <w:rsid w:val="00855602"/>
    <w:rsid w:val="00883FC9"/>
    <w:rsid w:val="0089787D"/>
    <w:rsid w:val="008B619B"/>
    <w:rsid w:val="008D03FC"/>
    <w:rsid w:val="0091257E"/>
    <w:rsid w:val="009348C1"/>
    <w:rsid w:val="00A159B5"/>
    <w:rsid w:val="00A81A68"/>
    <w:rsid w:val="00AE1117"/>
    <w:rsid w:val="00B51549"/>
    <w:rsid w:val="00B84AB8"/>
    <w:rsid w:val="00BA5C0D"/>
    <w:rsid w:val="00BE588E"/>
    <w:rsid w:val="00C03467"/>
    <w:rsid w:val="00C943F6"/>
    <w:rsid w:val="00C94B87"/>
    <w:rsid w:val="00CC78A0"/>
    <w:rsid w:val="00CE3D8E"/>
    <w:rsid w:val="00D03D14"/>
    <w:rsid w:val="00D22DC3"/>
    <w:rsid w:val="00D316ED"/>
    <w:rsid w:val="00D70275"/>
    <w:rsid w:val="00E137EC"/>
    <w:rsid w:val="00E253EF"/>
    <w:rsid w:val="00E273C3"/>
    <w:rsid w:val="00E65928"/>
    <w:rsid w:val="00E93AE0"/>
    <w:rsid w:val="00EA31C2"/>
    <w:rsid w:val="00EB6C58"/>
    <w:rsid w:val="00F15496"/>
    <w:rsid w:val="00F32166"/>
    <w:rsid w:val="00F40153"/>
    <w:rsid w:val="00FD5FA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2DD66"/>
  <w15:docId w15:val="{2A720D62-02F9-4F47-9DD3-2F60F1475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59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ncbi.nlm.nih.gov/pubmed/?term=Durante-Mangoni%20E%5BAuthor%5D&amp;cauthor=true&amp;cauthor_uid=22711599" TargetMode="External"/><Relationship Id="rId13" Type="http://schemas.openxmlformats.org/officeDocument/2006/relationships/hyperlink" Target="http://www.ncbi.nlm.nih.gov/pubmed/20435834" TargetMode="External"/><Relationship Id="rId18" Type="http://schemas.openxmlformats.org/officeDocument/2006/relationships/hyperlink" Target="http://www.ncbi.nlm.nih.gov/pubmed/19414837" TargetMode="External"/><Relationship Id="rId3" Type="http://schemas.openxmlformats.org/officeDocument/2006/relationships/styles" Target="styles.xml"/><Relationship Id="rId7" Type="http://schemas.openxmlformats.org/officeDocument/2006/relationships/hyperlink" Target="http://www.ncbi.nlm.nih.gov/pubmed/?term=Ravasio%20V%5BAuthor%5D&amp;cauthor=true&amp;cauthor_uid=22711599" TargetMode="External"/><Relationship Id="rId12" Type="http://schemas.openxmlformats.org/officeDocument/2006/relationships/hyperlink" Target="http://www.ncbi.nlm.nih.gov/pubmed/?term=Anavekar%20NS%5BAuthor%5D&amp;cauthor=true&amp;cauthor_uid=20435834" TargetMode="External"/><Relationship Id="rId17" Type="http://schemas.openxmlformats.org/officeDocument/2006/relationships/hyperlink" Target="http://www.ncbi.nlm.nih.gov/pubmed/?term=ICE-PCS%20(International%20Collaboration%20on%20Endocarditis%20Prospective%20Cohort%20Study)%20Investigators%5BCorporate%20Author%5D" TargetMode="External"/><Relationship Id="rId2" Type="http://schemas.openxmlformats.org/officeDocument/2006/relationships/numbering" Target="numbering.xml"/><Relationship Id="rId16" Type="http://schemas.openxmlformats.org/officeDocument/2006/relationships/hyperlink" Target="http://www.ncbi.nlm.nih.gov/pubmed/?term=de%20Lazzari%20E%5BAuthor%5D&amp;cauthor=true&amp;cauthor_uid=19414837"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www.ncbi.nlm.nih.gov/pubmed/?term=Leone%20S%5BAuthor%5D&amp;cauthor=true&amp;cauthor_uid=22711599" TargetMode="External"/><Relationship Id="rId11" Type="http://schemas.openxmlformats.org/officeDocument/2006/relationships/hyperlink" Target="http://www.ncbi.nlm.nih.gov/pubmed/?term=Tleyjeh%20IM%5BAuthor%5D&amp;cauthor=true&amp;cauthor_uid=20435834" TargetMode="External"/><Relationship Id="rId5" Type="http://schemas.openxmlformats.org/officeDocument/2006/relationships/webSettings" Target="webSettings.xml"/><Relationship Id="rId15" Type="http://schemas.openxmlformats.org/officeDocument/2006/relationships/hyperlink" Target="http://www.ncbi.nlm.nih.gov/pubmed/?term=Mir%C3%B3%20JM%5BAuthor%5D&amp;cauthor=true&amp;cauthor_uid=19414837" TargetMode="External"/><Relationship Id="rId10" Type="http://schemas.openxmlformats.org/officeDocument/2006/relationships/hyperlink" Target="http://www.ncbi.nlm.nih.gov/pubmed/?term=Correa%20de%20Sa%20DD%5BAuthor%5D&amp;cauthor=true&amp;cauthor_uid=20435834"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ncbi.nlm.nih.gov/pubmed/22711599" TargetMode="External"/><Relationship Id="rId14" Type="http://schemas.openxmlformats.org/officeDocument/2006/relationships/hyperlink" Target="http://www.ncbi.nlm.nih.gov/pubmed/?term=Benito%20N%5BAuthor%5D&amp;cauthor=true&amp;cauthor_uid=1941483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8EFB21-3110-4EF2-9724-64D0834B7E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1457</Words>
  <Characters>8308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East &amp; North Hertfordshire NHS Trust</Company>
  <LinksUpToDate>false</LinksUpToDate>
  <CharactersWithSpaces>9746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Edwina McNaughton</dc:creator>
  <cp:lastModifiedBy>Abdalazeem Ibrahem</cp:lastModifiedBy>
  <cp:revision>2</cp:revision>
  <cp:lastPrinted>2016-07-03T19:21:00Z</cp:lastPrinted>
  <dcterms:created xsi:type="dcterms:W3CDTF">2016-10-23T05:46:00Z</dcterms:created>
  <dcterms:modified xsi:type="dcterms:W3CDTF">2016-10-23T05:46:00Z</dcterms:modified>
</cp:coreProperties>
</file>