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933" w:rsidRPr="003B039A" w:rsidRDefault="000D6933" w:rsidP="000D6933">
      <w:pPr>
        <w:rPr>
          <w:rFonts w:ascii="Times New Roman" w:hAnsi="Times New Roman" w:cs="Times New Roman"/>
          <w:sz w:val="24"/>
          <w:szCs w:val="24"/>
          <w:lang w:val="en-US"/>
        </w:rPr>
      </w:pPr>
      <w:r w:rsidRPr="003B039A">
        <w:rPr>
          <w:rFonts w:ascii="Times New Roman" w:hAnsi="Times New Roman" w:cs="Times New Roman"/>
          <w:noProof/>
          <w:sz w:val="24"/>
          <w:szCs w:val="24"/>
          <w:lang w:eastAsia="en-GB"/>
        </w:rPr>
        <mc:AlternateContent>
          <mc:Choice Requires="wps">
            <w:drawing>
              <wp:anchor distT="0" distB="0" distL="114300" distR="114300" simplePos="0" relativeHeight="251659264" behindDoc="0" locked="0" layoutInCell="1" allowOverlap="1" wp14:anchorId="5320C01E" wp14:editId="2A771B23">
                <wp:simplePos x="0" y="0"/>
                <wp:positionH relativeFrom="column">
                  <wp:posOffset>3990975</wp:posOffset>
                </wp:positionH>
                <wp:positionV relativeFrom="paragraph">
                  <wp:posOffset>123825</wp:posOffset>
                </wp:positionV>
                <wp:extent cx="1781175" cy="1295400"/>
                <wp:effectExtent l="19050" t="19050" r="1905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D6933" w:rsidRDefault="000D6933" w:rsidP="000D6933">
                            <w:pPr>
                              <w:rPr>
                                <w:lang w:val="en-IN"/>
                              </w:rPr>
                            </w:pPr>
                          </w:p>
                          <w:p w:rsidR="000D6933" w:rsidRDefault="000D6933" w:rsidP="000D6933">
                            <w:pPr>
                              <w:rPr>
                                <w:lang w:val="en-IN"/>
                              </w:rPr>
                            </w:pPr>
                          </w:p>
                          <w:p w:rsidR="000D6933" w:rsidRPr="00B03DB8" w:rsidRDefault="000D6933" w:rsidP="000D6933">
                            <w:pP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roundrect w14:anchorId="5320C01E" id="AutoShape 3" o:spid="_x0000_s1026" style="position:absolute;margin-left:314.25pt;margin-top:9.75pt;width:140.25pt;height:1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PJ4ZUvTAgAAuwUAAA4AAAAAAAAAAAAAAAAALgIAAGRycy9l&#10;Mm9Eb2MueG1sUEsBAi0AFAAGAAgAAAAhAMFYNhPgAAAACgEAAA8AAAAAAAAAAAAAAAAALQUAAGRy&#10;cy9kb3ducmV2LnhtbFBLBQYAAAAABAAEAPMAAAA6BgAAAAA=&#10;" strokecolor="#9bbb59" strokeweight="2.5pt">
                <v:shadow color="#868686"/>
                <v:textbox>
                  <w:txbxContent>
                    <w:p w:rsidR="000D6933" w:rsidRDefault="000D6933" w:rsidP="000D6933">
                      <w:pPr>
                        <w:rPr>
                          <w:lang w:val="en-IN"/>
                        </w:rPr>
                      </w:pPr>
                    </w:p>
                    <w:p w:rsidR="000D6933" w:rsidRDefault="000D6933" w:rsidP="000D6933">
                      <w:pPr>
                        <w:rPr>
                          <w:lang w:val="en-IN"/>
                        </w:rPr>
                      </w:pPr>
                    </w:p>
                    <w:p w:rsidR="000D6933" w:rsidRPr="00B03DB8" w:rsidRDefault="000D6933" w:rsidP="000D6933">
                      <w:pPr>
                        <w:rPr>
                          <w:b/>
                          <w:color w:val="0000FF"/>
                          <w:lang w:val="en-IN"/>
                        </w:rPr>
                      </w:pPr>
                      <w:r w:rsidRPr="00B03DB8">
                        <w:rPr>
                          <w:b/>
                          <w:color w:val="0000FF"/>
                          <w:lang w:val="en-IN"/>
                        </w:rPr>
                        <w:t>Paste your Logo here</w:t>
                      </w:r>
                    </w:p>
                  </w:txbxContent>
                </v:textbox>
              </v:roundrect>
            </w:pict>
          </mc:Fallback>
        </mc:AlternateContent>
      </w:r>
      <w:r w:rsidR="00A418BF">
        <w:rPr>
          <w:rFonts w:ascii="Times New Roman" w:hAnsi="Times New Roman" w:cs="Times New Roman"/>
          <w:noProof/>
          <w:sz w:val="24"/>
          <w:szCs w:val="24"/>
          <w:lang w:eastAsia="en-GB"/>
        </w:rPr>
        <w:drawing>
          <wp:inline distT="0" distB="0" distL="0" distR="0">
            <wp:extent cx="1110996" cy="145237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 Laura v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10996" cy="1452372"/>
                    </a:xfrm>
                    <a:prstGeom prst="rect">
                      <a:avLst/>
                    </a:prstGeom>
                  </pic:spPr>
                </pic:pic>
              </a:graphicData>
            </a:graphic>
          </wp:inline>
        </w:drawing>
      </w:r>
    </w:p>
    <w:p w:rsidR="000D6933" w:rsidRPr="003B039A" w:rsidRDefault="000D6933" w:rsidP="000D6933">
      <w:pPr>
        <w:rPr>
          <w:rFonts w:ascii="Times New Roman" w:hAnsi="Times New Roman" w:cs="Times New Roman"/>
          <w:bCs/>
          <w:sz w:val="24"/>
          <w:szCs w:val="24"/>
          <w:lang w:val="en-US"/>
        </w:rPr>
      </w:pPr>
    </w:p>
    <w:p w:rsidR="000D6933" w:rsidRPr="003B039A" w:rsidRDefault="000D6933" w:rsidP="000D6933">
      <w:pPr>
        <w:rPr>
          <w:rFonts w:ascii="Times New Roman" w:hAnsi="Times New Roman" w:cs="Times New Roman"/>
          <w:sz w:val="24"/>
          <w:szCs w:val="24"/>
          <w:lang w:val="en-US"/>
        </w:rPr>
      </w:pPr>
      <w:r w:rsidRPr="003B039A">
        <w:rPr>
          <w:rFonts w:ascii="Times New Roman" w:hAnsi="Times New Roman" w:cs="Times New Roman"/>
          <w:sz w:val="24"/>
          <w:szCs w:val="24"/>
          <w:lang w:val="en-US"/>
        </w:rPr>
        <w:t xml:space="preserve">           </w:t>
      </w:r>
      <w:r w:rsidR="001F64A9">
        <w:rPr>
          <w:rFonts w:ascii="Times New Roman" w:hAnsi="Times New Roman" w:cs="Times New Roman"/>
          <w:sz w:val="24"/>
          <w:szCs w:val="24"/>
          <w:lang w:val="en-US"/>
        </w:rPr>
        <w:t xml:space="preserve">                            </w:t>
      </w:r>
    </w:p>
    <w:p w:rsidR="000D6933" w:rsidRPr="003B039A" w:rsidRDefault="00EE2391" w:rsidP="000D6933">
      <w:pPr>
        <w:rPr>
          <w:rFonts w:ascii="Times New Roman" w:hAnsi="Times New Roman" w:cs="Times New Roman"/>
          <w:b/>
          <w:sz w:val="28"/>
          <w:szCs w:val="28"/>
          <w:lang w:val="en-US"/>
        </w:rPr>
      </w:pPr>
      <w:r>
        <w:rPr>
          <w:rFonts w:ascii="Times New Roman" w:hAnsi="Times New Roman" w:cs="Times New Roman"/>
          <w:b/>
          <w:sz w:val="28"/>
          <w:szCs w:val="28"/>
          <w:lang w:val="en-US"/>
        </w:rPr>
        <w:t>Influence of encountering a heart attack or stroke to the knowledge of cardiovascular diseases</w:t>
      </w:r>
    </w:p>
    <w:p w:rsidR="000D6933" w:rsidRPr="003B039A" w:rsidRDefault="000D6933" w:rsidP="003B039A">
      <w:pPr>
        <w:spacing w:after="0" w:line="240" w:lineRule="auto"/>
        <w:rPr>
          <w:rFonts w:ascii="Times New Roman" w:hAnsi="Times New Roman" w:cs="Times New Roman"/>
          <w:sz w:val="24"/>
          <w:szCs w:val="24"/>
          <w:lang w:val="lt-LT"/>
        </w:rPr>
      </w:pPr>
      <w:r w:rsidRPr="003B039A">
        <w:rPr>
          <w:rFonts w:ascii="Times New Roman" w:hAnsi="Times New Roman" w:cs="Times New Roman"/>
          <w:sz w:val="24"/>
          <w:szCs w:val="24"/>
          <w:lang w:val="en-US"/>
        </w:rPr>
        <w:br/>
        <w:t xml:space="preserve">                                            </w:t>
      </w:r>
      <w:r w:rsidR="003B039A">
        <w:rPr>
          <w:rFonts w:ascii="Times New Roman" w:hAnsi="Times New Roman" w:cs="Times New Roman"/>
          <w:sz w:val="24"/>
          <w:szCs w:val="24"/>
          <w:lang w:val="en-US"/>
        </w:rPr>
        <w:t xml:space="preserve">Name: Laura </w:t>
      </w:r>
      <w:r w:rsidR="007A4BD8">
        <w:rPr>
          <w:rFonts w:ascii="Times New Roman" w:hAnsi="Times New Roman" w:cs="Times New Roman"/>
          <w:sz w:val="24"/>
          <w:szCs w:val="24"/>
          <w:lang w:val="lt-LT"/>
        </w:rPr>
        <w:t>Špejeraitė</w:t>
      </w:r>
      <w:proofErr w:type="gramStart"/>
      <w:r w:rsidR="00D2572E">
        <w:rPr>
          <w:rFonts w:ascii="Times New Roman" w:hAnsi="Times New Roman" w:cs="Times New Roman"/>
          <w:sz w:val="24"/>
          <w:szCs w:val="24"/>
          <w:lang w:val="lt-LT"/>
        </w:rPr>
        <w:t xml:space="preserve">; </w:t>
      </w:r>
      <w:r w:rsidR="003B039A">
        <w:rPr>
          <w:rFonts w:ascii="Times New Roman" w:hAnsi="Times New Roman" w:cs="Times New Roman"/>
          <w:sz w:val="24"/>
          <w:szCs w:val="24"/>
          <w:lang w:val="lt-LT"/>
        </w:rPr>
        <w:t xml:space="preserve"> Aušra</w:t>
      </w:r>
      <w:proofErr w:type="gramEnd"/>
      <w:r w:rsidR="003B039A">
        <w:rPr>
          <w:rFonts w:ascii="Times New Roman" w:hAnsi="Times New Roman" w:cs="Times New Roman"/>
          <w:sz w:val="24"/>
          <w:szCs w:val="24"/>
          <w:lang w:val="lt-LT"/>
        </w:rPr>
        <w:t xml:space="preserve"> Rudinskienė</w:t>
      </w:r>
    </w:p>
    <w:p w:rsidR="000D6933" w:rsidRPr="003B039A" w:rsidRDefault="000D6933" w:rsidP="003B039A">
      <w:pPr>
        <w:spacing w:after="0" w:line="240" w:lineRule="auto"/>
        <w:rPr>
          <w:rFonts w:ascii="Times New Roman" w:hAnsi="Times New Roman" w:cs="Times New Roman"/>
          <w:sz w:val="24"/>
          <w:szCs w:val="24"/>
          <w:lang w:val="en-US"/>
        </w:rPr>
      </w:pPr>
      <w:r w:rsidRPr="003B039A">
        <w:rPr>
          <w:rFonts w:ascii="Times New Roman" w:hAnsi="Times New Roman" w:cs="Times New Roman"/>
          <w:sz w:val="24"/>
          <w:szCs w:val="24"/>
          <w:lang w:val="en-US"/>
        </w:rPr>
        <w:t xml:space="preserve">                   </w:t>
      </w:r>
      <w:r w:rsidR="00061113">
        <w:rPr>
          <w:rFonts w:ascii="Times New Roman" w:hAnsi="Times New Roman" w:cs="Times New Roman"/>
          <w:sz w:val="24"/>
          <w:szCs w:val="24"/>
          <w:lang w:val="en-US"/>
        </w:rPr>
        <w:tab/>
      </w:r>
      <w:r w:rsidRPr="003B039A">
        <w:rPr>
          <w:rFonts w:ascii="Times New Roman" w:hAnsi="Times New Roman" w:cs="Times New Roman"/>
          <w:sz w:val="24"/>
          <w:szCs w:val="24"/>
          <w:lang w:val="en-US"/>
        </w:rPr>
        <w:t xml:space="preserve">  </w:t>
      </w:r>
      <w:r w:rsidR="001F64A9">
        <w:rPr>
          <w:rFonts w:ascii="Times New Roman" w:hAnsi="Times New Roman" w:cs="Times New Roman"/>
          <w:sz w:val="24"/>
          <w:szCs w:val="24"/>
          <w:lang w:val="en-US"/>
        </w:rPr>
        <w:t>Vilnius University</w:t>
      </w:r>
      <w:r w:rsidR="0070728F">
        <w:rPr>
          <w:rFonts w:ascii="Times New Roman" w:hAnsi="Times New Roman" w:cs="Times New Roman"/>
          <w:sz w:val="24"/>
          <w:szCs w:val="24"/>
          <w:lang w:val="en-US"/>
        </w:rPr>
        <w:t xml:space="preserve"> Faculty of M</w:t>
      </w:r>
      <w:r w:rsidR="003B039A">
        <w:rPr>
          <w:rFonts w:ascii="Times New Roman" w:hAnsi="Times New Roman" w:cs="Times New Roman"/>
          <w:sz w:val="24"/>
          <w:szCs w:val="24"/>
          <w:lang w:val="en-US"/>
        </w:rPr>
        <w:t>edicine, LT-0</w:t>
      </w:r>
      <w:r w:rsidR="001F64A9">
        <w:rPr>
          <w:rFonts w:ascii="Times New Roman" w:hAnsi="Times New Roman" w:cs="Times New Roman"/>
          <w:sz w:val="24"/>
          <w:szCs w:val="24"/>
        </w:rPr>
        <w:t>1122</w:t>
      </w:r>
      <w:r w:rsidR="003B039A">
        <w:rPr>
          <w:rFonts w:ascii="Times New Roman" w:hAnsi="Times New Roman" w:cs="Times New Roman"/>
          <w:sz w:val="24"/>
          <w:szCs w:val="24"/>
          <w:lang w:val="en-US"/>
        </w:rPr>
        <w:t>, Lithuania</w:t>
      </w:r>
    </w:p>
    <w:p w:rsidR="000D6933" w:rsidRPr="003B039A" w:rsidRDefault="000D6933" w:rsidP="003B039A">
      <w:pPr>
        <w:spacing w:after="0" w:line="240" w:lineRule="auto"/>
        <w:rPr>
          <w:rFonts w:ascii="Times New Roman" w:hAnsi="Times New Roman" w:cs="Times New Roman"/>
          <w:sz w:val="24"/>
          <w:szCs w:val="24"/>
          <w:lang w:val="en-US"/>
        </w:rPr>
      </w:pPr>
    </w:p>
    <w:p w:rsidR="008863F2" w:rsidRPr="003B039A" w:rsidRDefault="00B843EB" w:rsidP="000A7B09">
      <w:pPr>
        <w:spacing w:after="0" w:line="240" w:lineRule="auto"/>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He</w:t>
      </w:r>
      <w:r w:rsidR="00814068">
        <w:rPr>
          <w:rFonts w:ascii="Times New Roman" w:hAnsi="Times New Roman" w:cs="Times New Roman"/>
          <w:sz w:val="24"/>
          <w:szCs w:val="24"/>
          <w:lang w:val="lt-LT"/>
        </w:rPr>
        <w:t>a</w:t>
      </w:r>
      <w:r>
        <w:rPr>
          <w:rFonts w:ascii="Times New Roman" w:hAnsi="Times New Roman" w:cs="Times New Roman"/>
          <w:sz w:val="24"/>
          <w:szCs w:val="24"/>
          <w:lang w:val="lt-LT"/>
        </w:rPr>
        <w:t>r</w:t>
      </w:r>
      <w:r w:rsidR="00814068">
        <w:rPr>
          <w:rFonts w:ascii="Times New Roman" w:hAnsi="Times New Roman" w:cs="Times New Roman"/>
          <w:sz w:val="24"/>
          <w:szCs w:val="24"/>
          <w:lang w:val="lt-LT"/>
        </w:rPr>
        <w:t>t attack and acute stroke are prevailing causes of death in the easte</w:t>
      </w:r>
      <w:r w:rsidR="004457F8">
        <w:rPr>
          <w:rFonts w:ascii="Times New Roman" w:hAnsi="Times New Roman" w:cs="Times New Roman"/>
          <w:sz w:val="24"/>
          <w:szCs w:val="24"/>
          <w:lang w:val="lt-LT"/>
        </w:rPr>
        <w:t>r</w:t>
      </w:r>
      <w:r w:rsidR="00814068">
        <w:rPr>
          <w:rFonts w:ascii="Times New Roman" w:hAnsi="Times New Roman" w:cs="Times New Roman"/>
          <w:sz w:val="24"/>
          <w:szCs w:val="24"/>
          <w:lang w:val="lt-LT"/>
        </w:rPr>
        <w:t xml:space="preserve">n European countries. </w:t>
      </w:r>
      <w:r w:rsidR="008863F2" w:rsidRPr="003B039A">
        <w:rPr>
          <w:rFonts w:ascii="Times New Roman" w:hAnsi="Times New Roman" w:cs="Times New Roman"/>
          <w:sz w:val="24"/>
          <w:szCs w:val="24"/>
          <w:lang w:val="lt-LT"/>
        </w:rPr>
        <w:t>The goal of t</w:t>
      </w:r>
      <w:r w:rsidR="00F75872" w:rsidRPr="003B039A">
        <w:rPr>
          <w:rFonts w:ascii="Times New Roman" w:hAnsi="Times New Roman" w:cs="Times New Roman"/>
          <w:sz w:val="24"/>
          <w:szCs w:val="24"/>
          <w:lang w:val="lt-LT"/>
        </w:rPr>
        <w:t>his s</w:t>
      </w:r>
      <w:r w:rsidR="00EE2391">
        <w:rPr>
          <w:rFonts w:ascii="Times New Roman" w:hAnsi="Times New Roman" w:cs="Times New Roman"/>
          <w:sz w:val="24"/>
          <w:szCs w:val="24"/>
          <w:lang w:val="lt-LT"/>
        </w:rPr>
        <w:t>tudy was to determine whether</w:t>
      </w:r>
      <w:r w:rsidR="00F75872" w:rsidRPr="003B039A">
        <w:rPr>
          <w:rFonts w:ascii="Times New Roman" w:hAnsi="Times New Roman" w:cs="Times New Roman"/>
          <w:sz w:val="24"/>
          <w:szCs w:val="24"/>
          <w:lang w:val="lt-LT"/>
        </w:rPr>
        <w:t xml:space="preserve"> e</w:t>
      </w:r>
      <w:r w:rsidR="00EE2391">
        <w:rPr>
          <w:rFonts w:ascii="Times New Roman" w:hAnsi="Times New Roman" w:cs="Times New Roman"/>
          <w:sz w:val="24"/>
          <w:szCs w:val="24"/>
          <w:lang w:val="lt-LT"/>
        </w:rPr>
        <w:t>ncountering a</w:t>
      </w:r>
      <w:r w:rsidR="008863F2" w:rsidRPr="003B039A">
        <w:rPr>
          <w:rFonts w:ascii="Times New Roman" w:hAnsi="Times New Roman" w:cs="Times New Roman"/>
          <w:sz w:val="24"/>
          <w:szCs w:val="24"/>
          <w:lang w:val="lt-LT"/>
        </w:rPr>
        <w:t xml:space="preserve"> heart attack </w:t>
      </w:r>
      <w:r w:rsidR="00EE2391">
        <w:rPr>
          <w:rFonts w:ascii="Times New Roman" w:hAnsi="Times New Roman" w:cs="Times New Roman"/>
          <w:sz w:val="24"/>
          <w:szCs w:val="24"/>
          <w:lang w:val="lt-LT"/>
        </w:rPr>
        <w:t>or stroke influences the knowledge o</w:t>
      </w:r>
      <w:r w:rsidR="004457F8">
        <w:rPr>
          <w:rFonts w:ascii="Times New Roman" w:hAnsi="Times New Roman" w:cs="Times New Roman"/>
          <w:sz w:val="24"/>
          <w:szCs w:val="24"/>
          <w:lang w:val="lt-LT"/>
        </w:rPr>
        <w:t>f</w:t>
      </w:r>
      <w:r w:rsidR="00814068">
        <w:rPr>
          <w:rFonts w:ascii="Times New Roman" w:hAnsi="Times New Roman" w:cs="Times New Roman"/>
          <w:sz w:val="24"/>
          <w:szCs w:val="24"/>
          <w:lang w:val="lt-LT"/>
        </w:rPr>
        <w:t xml:space="preserve"> </w:t>
      </w:r>
      <w:r>
        <w:rPr>
          <w:rFonts w:ascii="Times New Roman" w:hAnsi="Times New Roman" w:cs="Times New Roman"/>
          <w:sz w:val="24"/>
          <w:szCs w:val="24"/>
          <w:lang w:val="lt-LT"/>
        </w:rPr>
        <w:t xml:space="preserve">these </w:t>
      </w:r>
      <w:r w:rsidR="00F86786" w:rsidRPr="00F86786">
        <w:rPr>
          <w:rFonts w:ascii="Times New Roman" w:hAnsi="Times New Roman" w:cs="Times New Roman"/>
          <w:sz w:val="24"/>
          <w:szCs w:val="24"/>
          <w:lang w:val="lt-LT"/>
        </w:rPr>
        <w:t xml:space="preserve">acute cardiovascular disease complications </w:t>
      </w:r>
      <w:r w:rsidR="004457F8" w:rsidRPr="00F86786">
        <w:rPr>
          <w:rFonts w:ascii="Times New Roman" w:hAnsi="Times New Roman" w:cs="Times New Roman"/>
          <w:sz w:val="24"/>
          <w:szCs w:val="24"/>
          <w:lang w:val="lt-LT"/>
        </w:rPr>
        <w:t xml:space="preserve">among </w:t>
      </w:r>
      <w:r w:rsidR="004457F8">
        <w:rPr>
          <w:rFonts w:ascii="Times New Roman" w:hAnsi="Times New Roman" w:cs="Times New Roman"/>
          <w:sz w:val="24"/>
          <w:szCs w:val="24"/>
          <w:lang w:val="lt-LT"/>
        </w:rPr>
        <w:t>urban Lithuanian adults</w:t>
      </w:r>
      <w:r w:rsidR="00F75872" w:rsidRPr="003B039A">
        <w:rPr>
          <w:rFonts w:ascii="Times New Roman" w:hAnsi="Times New Roman" w:cs="Times New Roman"/>
          <w:sz w:val="24"/>
          <w:szCs w:val="24"/>
          <w:lang w:val="lt-LT"/>
        </w:rPr>
        <w:t>.</w:t>
      </w:r>
      <w:r w:rsidR="00D5720B">
        <w:rPr>
          <w:rFonts w:ascii="Times New Roman" w:hAnsi="Times New Roman" w:cs="Times New Roman"/>
          <w:sz w:val="24"/>
          <w:szCs w:val="24"/>
          <w:lang w:val="lt-LT"/>
        </w:rPr>
        <w:t xml:space="preserve"> </w:t>
      </w:r>
      <w:r w:rsidR="00D94BEA">
        <w:rPr>
          <w:rFonts w:ascii="Times New Roman" w:hAnsi="Times New Roman" w:cs="Times New Roman"/>
          <w:sz w:val="24"/>
          <w:szCs w:val="24"/>
          <w:lang w:val="lt-LT"/>
        </w:rPr>
        <w:t>Data about</w:t>
      </w:r>
      <w:r w:rsidR="00F75872" w:rsidRPr="003B039A">
        <w:rPr>
          <w:rFonts w:ascii="Times New Roman" w:hAnsi="Times New Roman" w:cs="Times New Roman"/>
          <w:sz w:val="24"/>
          <w:szCs w:val="24"/>
          <w:lang w:val="lt-LT"/>
        </w:rPr>
        <w:t xml:space="preserve"> cardiovascular disease risk factors, heart attack and stroke warning signs was collected by developing clo</w:t>
      </w:r>
      <w:r w:rsidR="00963C86">
        <w:rPr>
          <w:rFonts w:ascii="Times New Roman" w:hAnsi="Times New Roman" w:cs="Times New Roman"/>
          <w:sz w:val="24"/>
          <w:szCs w:val="24"/>
          <w:lang w:val="lt-LT"/>
        </w:rPr>
        <w:t>se-ended questions at „Vilni</w:t>
      </w:r>
      <w:r w:rsidR="00D94BEA">
        <w:rPr>
          <w:rFonts w:ascii="Times New Roman" w:hAnsi="Times New Roman" w:cs="Times New Roman"/>
          <w:sz w:val="24"/>
          <w:szCs w:val="24"/>
          <w:lang w:val="lt-LT"/>
        </w:rPr>
        <w:t>a</w:t>
      </w:r>
      <w:r w:rsidR="00963C86">
        <w:rPr>
          <w:rFonts w:ascii="Times New Roman" w:hAnsi="Times New Roman" w:cs="Times New Roman"/>
          <w:sz w:val="24"/>
          <w:szCs w:val="24"/>
          <w:lang w:val="lt-LT"/>
        </w:rPr>
        <w:t>us C</w:t>
      </w:r>
      <w:r w:rsidR="00F75872" w:rsidRPr="003B039A">
        <w:rPr>
          <w:rFonts w:ascii="Times New Roman" w:hAnsi="Times New Roman" w:cs="Times New Roman"/>
          <w:sz w:val="24"/>
          <w:szCs w:val="24"/>
          <w:lang w:val="lt-LT"/>
        </w:rPr>
        <w:t xml:space="preserve">entro Poliklinika“ primary health </w:t>
      </w:r>
      <w:r w:rsidR="00814068">
        <w:rPr>
          <w:rFonts w:ascii="Times New Roman" w:hAnsi="Times New Roman" w:cs="Times New Roman"/>
          <w:sz w:val="24"/>
          <w:szCs w:val="24"/>
          <w:lang w:val="lt-LT"/>
        </w:rPr>
        <w:t xml:space="preserve">care </w:t>
      </w:r>
      <w:r w:rsidR="00F75872" w:rsidRPr="003B039A">
        <w:rPr>
          <w:rFonts w:ascii="Times New Roman" w:hAnsi="Times New Roman" w:cs="Times New Roman"/>
          <w:sz w:val="24"/>
          <w:szCs w:val="24"/>
          <w:lang w:val="lt-LT"/>
        </w:rPr>
        <w:t>center i</w:t>
      </w:r>
      <w:r w:rsidR="00D94BEA">
        <w:rPr>
          <w:rFonts w:ascii="Times New Roman" w:hAnsi="Times New Roman" w:cs="Times New Roman"/>
          <w:sz w:val="24"/>
          <w:szCs w:val="24"/>
          <w:lang w:val="lt-LT"/>
        </w:rPr>
        <w:t>n 2015. The knowledge levels</w:t>
      </w:r>
      <w:r w:rsidR="003361B6">
        <w:rPr>
          <w:rFonts w:ascii="Times New Roman" w:hAnsi="Times New Roman" w:cs="Times New Roman"/>
          <w:sz w:val="24"/>
          <w:szCs w:val="24"/>
          <w:lang w:val="lt-LT"/>
        </w:rPr>
        <w:t xml:space="preserve"> were compare</w:t>
      </w:r>
      <w:r w:rsidR="00F75872" w:rsidRPr="003B039A">
        <w:rPr>
          <w:rFonts w:ascii="Times New Roman" w:hAnsi="Times New Roman" w:cs="Times New Roman"/>
          <w:sz w:val="24"/>
          <w:szCs w:val="24"/>
          <w:lang w:val="lt-LT"/>
        </w:rPr>
        <w:t xml:space="preserve">d </w:t>
      </w:r>
      <w:r w:rsidR="00763D50" w:rsidRPr="003B039A">
        <w:rPr>
          <w:rFonts w:ascii="Times New Roman" w:hAnsi="Times New Roman" w:cs="Times New Roman"/>
          <w:sz w:val="24"/>
          <w:szCs w:val="24"/>
          <w:lang w:val="lt-LT"/>
        </w:rPr>
        <w:t xml:space="preserve">between control group and </w:t>
      </w:r>
      <w:r w:rsidR="003361B6">
        <w:rPr>
          <w:rFonts w:ascii="Times New Roman" w:hAnsi="Times New Roman" w:cs="Times New Roman"/>
          <w:sz w:val="24"/>
          <w:szCs w:val="24"/>
        </w:rPr>
        <w:t>the</w:t>
      </w:r>
      <w:r w:rsidR="003361B6">
        <w:rPr>
          <w:rFonts w:ascii="Times New Roman" w:hAnsi="Times New Roman" w:cs="Times New Roman"/>
          <w:sz w:val="24"/>
          <w:szCs w:val="24"/>
          <w:lang w:val="lt-LT"/>
        </w:rPr>
        <w:t xml:space="preserve"> </w:t>
      </w:r>
      <w:r w:rsidR="001D3237" w:rsidRPr="003B039A">
        <w:rPr>
          <w:rFonts w:ascii="Times New Roman" w:hAnsi="Times New Roman" w:cs="Times New Roman"/>
          <w:sz w:val="24"/>
          <w:szCs w:val="24"/>
          <w:lang w:val="lt-LT"/>
        </w:rPr>
        <w:t>following three</w:t>
      </w:r>
      <w:r w:rsidR="00763D50" w:rsidRPr="003B039A">
        <w:rPr>
          <w:rFonts w:ascii="Times New Roman" w:hAnsi="Times New Roman" w:cs="Times New Roman"/>
          <w:sz w:val="24"/>
          <w:szCs w:val="24"/>
          <w:lang w:val="lt-LT"/>
        </w:rPr>
        <w:t xml:space="preserve">: heart attack or stroke survivors; those who have heart attack victims among family members or close friends; those having stroke victims in </w:t>
      </w:r>
      <w:r w:rsidR="00EE2391">
        <w:rPr>
          <w:rFonts w:ascii="Times New Roman" w:hAnsi="Times New Roman" w:cs="Times New Roman"/>
          <w:sz w:val="24"/>
          <w:szCs w:val="24"/>
          <w:lang w:val="lt-LT"/>
        </w:rPr>
        <w:t xml:space="preserve">their </w:t>
      </w:r>
      <w:r w:rsidR="00763D50" w:rsidRPr="003B039A">
        <w:rPr>
          <w:rFonts w:ascii="Times New Roman" w:hAnsi="Times New Roman" w:cs="Times New Roman"/>
          <w:sz w:val="24"/>
          <w:szCs w:val="24"/>
          <w:lang w:val="lt-LT"/>
        </w:rPr>
        <w:t>c</w:t>
      </w:r>
      <w:r w:rsidR="001D3237" w:rsidRPr="003B039A">
        <w:rPr>
          <w:rFonts w:ascii="Times New Roman" w:hAnsi="Times New Roman" w:cs="Times New Roman"/>
          <w:sz w:val="24"/>
          <w:szCs w:val="24"/>
          <w:lang w:val="lt-LT"/>
        </w:rPr>
        <w:t>lose surroundings.</w:t>
      </w:r>
      <w:r w:rsidR="00D5720B">
        <w:rPr>
          <w:rFonts w:ascii="Times New Roman" w:hAnsi="Times New Roman" w:cs="Times New Roman"/>
          <w:sz w:val="24"/>
          <w:szCs w:val="24"/>
          <w:lang w:val="lt-LT"/>
        </w:rPr>
        <w:t xml:space="preserve"> </w:t>
      </w:r>
      <w:r w:rsidR="00D94BEA">
        <w:rPr>
          <w:rFonts w:ascii="Times New Roman" w:hAnsi="Times New Roman" w:cs="Times New Roman"/>
          <w:sz w:val="24"/>
          <w:szCs w:val="24"/>
          <w:lang w:val="lt-LT"/>
        </w:rPr>
        <w:t>In total, answers</w:t>
      </w:r>
      <w:r w:rsidR="001D3237" w:rsidRPr="003B039A">
        <w:rPr>
          <w:rFonts w:ascii="Times New Roman" w:hAnsi="Times New Roman" w:cs="Times New Roman"/>
          <w:sz w:val="24"/>
          <w:szCs w:val="24"/>
          <w:lang w:val="lt-LT"/>
        </w:rPr>
        <w:t xml:space="preserve"> from (n=408) respondents aged 25-65 years was analysed. The main age was 44,09±11,9 and </w:t>
      </w:r>
      <w:r w:rsidR="007868B7">
        <w:rPr>
          <w:rFonts w:ascii="Times New Roman" w:hAnsi="Times New Roman" w:cs="Times New Roman"/>
          <w:sz w:val="24"/>
          <w:szCs w:val="24"/>
          <w:lang w:val="lt-LT"/>
        </w:rPr>
        <w:t>(</w:t>
      </w:r>
      <w:r w:rsidR="001D3237" w:rsidRPr="003B039A">
        <w:rPr>
          <w:rFonts w:ascii="Times New Roman" w:hAnsi="Times New Roman" w:cs="Times New Roman"/>
          <w:sz w:val="24"/>
          <w:szCs w:val="24"/>
          <w:lang w:val="lt-LT"/>
        </w:rPr>
        <w:t>53,2%</w:t>
      </w:r>
      <w:r w:rsidR="007868B7">
        <w:rPr>
          <w:rFonts w:ascii="Times New Roman" w:hAnsi="Times New Roman" w:cs="Times New Roman"/>
          <w:sz w:val="24"/>
          <w:szCs w:val="24"/>
          <w:lang w:val="lt-LT"/>
        </w:rPr>
        <w:t>)</w:t>
      </w:r>
      <w:r w:rsidR="001D3237" w:rsidRPr="003B039A">
        <w:rPr>
          <w:rFonts w:ascii="Times New Roman" w:hAnsi="Times New Roman" w:cs="Times New Roman"/>
          <w:sz w:val="24"/>
          <w:szCs w:val="24"/>
          <w:lang w:val="lt-LT"/>
        </w:rPr>
        <w:t xml:space="preserve"> were women</w:t>
      </w:r>
      <w:r w:rsidR="00D94BEA">
        <w:rPr>
          <w:rFonts w:ascii="Times New Roman" w:hAnsi="Times New Roman" w:cs="Times New Roman"/>
          <w:sz w:val="24"/>
          <w:szCs w:val="24"/>
          <w:lang w:val="lt-LT"/>
        </w:rPr>
        <w:t>. Those whose</w:t>
      </w:r>
      <w:r w:rsidR="001D3237" w:rsidRPr="003B039A">
        <w:rPr>
          <w:rFonts w:ascii="Times New Roman" w:hAnsi="Times New Roman" w:cs="Times New Roman"/>
          <w:sz w:val="24"/>
          <w:szCs w:val="24"/>
          <w:lang w:val="lt-LT"/>
        </w:rPr>
        <w:t xml:space="preserve"> family members and close friends suff</w:t>
      </w:r>
      <w:r w:rsidR="00D94BEA">
        <w:rPr>
          <w:rFonts w:ascii="Times New Roman" w:hAnsi="Times New Roman" w:cs="Times New Roman"/>
          <w:sz w:val="24"/>
          <w:szCs w:val="24"/>
          <w:lang w:val="lt-LT"/>
        </w:rPr>
        <w:t>e</w:t>
      </w:r>
      <w:r w:rsidR="001D3237" w:rsidRPr="003B039A">
        <w:rPr>
          <w:rFonts w:ascii="Times New Roman" w:hAnsi="Times New Roman" w:cs="Times New Roman"/>
          <w:sz w:val="24"/>
          <w:szCs w:val="24"/>
          <w:lang w:val="lt-LT"/>
        </w:rPr>
        <w:t xml:space="preserve">red from </w:t>
      </w:r>
      <w:r w:rsidR="000D6933" w:rsidRPr="003B039A">
        <w:rPr>
          <w:rFonts w:ascii="Times New Roman" w:hAnsi="Times New Roman" w:cs="Times New Roman"/>
          <w:sz w:val="24"/>
          <w:szCs w:val="24"/>
          <w:lang w:val="lt-LT"/>
        </w:rPr>
        <w:t>stroke had better knowledge</w:t>
      </w:r>
      <w:r w:rsidR="00157B23">
        <w:rPr>
          <w:rFonts w:ascii="Times New Roman" w:hAnsi="Times New Roman" w:cs="Times New Roman"/>
          <w:sz w:val="24"/>
          <w:szCs w:val="24"/>
          <w:lang w:val="lt-LT"/>
        </w:rPr>
        <w:t xml:space="preserve"> of</w:t>
      </w:r>
      <w:r w:rsidR="00963C86">
        <w:rPr>
          <w:rFonts w:ascii="Times New Roman" w:hAnsi="Times New Roman" w:cs="Times New Roman"/>
          <w:sz w:val="24"/>
          <w:szCs w:val="24"/>
          <w:lang w:val="lt-LT"/>
        </w:rPr>
        <w:t xml:space="preserve"> stroke warning signs (p&lt;0,0</w:t>
      </w:r>
      <w:r w:rsidR="00D94BEA">
        <w:rPr>
          <w:rFonts w:ascii="Times New Roman" w:hAnsi="Times New Roman" w:cs="Times New Roman"/>
          <w:sz w:val="24"/>
          <w:szCs w:val="24"/>
          <w:lang w:val="lt-LT"/>
        </w:rPr>
        <w:t>01</w:t>
      </w:r>
      <w:r w:rsidR="00963C86">
        <w:rPr>
          <w:rFonts w:ascii="Times New Roman" w:hAnsi="Times New Roman" w:cs="Times New Roman"/>
          <w:sz w:val="24"/>
          <w:szCs w:val="24"/>
          <w:lang w:val="lt-LT"/>
        </w:rPr>
        <w:t>)</w:t>
      </w:r>
      <w:r w:rsidR="000D6933" w:rsidRPr="003B039A">
        <w:rPr>
          <w:rFonts w:ascii="Times New Roman" w:hAnsi="Times New Roman" w:cs="Times New Roman"/>
          <w:sz w:val="24"/>
          <w:szCs w:val="24"/>
          <w:lang w:val="lt-LT"/>
        </w:rPr>
        <w:t xml:space="preserve"> and cardiovascular disease risk factors (p=0,02) whereas those who had heart attack victims among close aquaintances, were significantly better in recognising only heart attack warning signs</w:t>
      </w:r>
      <w:r w:rsidR="00D94BEA">
        <w:rPr>
          <w:rFonts w:ascii="Times New Roman" w:hAnsi="Times New Roman" w:cs="Times New Roman"/>
          <w:sz w:val="24"/>
          <w:szCs w:val="24"/>
          <w:lang w:val="lt-LT"/>
        </w:rPr>
        <w:t xml:space="preserve"> (p&lt;0,001</w:t>
      </w:r>
      <w:r w:rsidR="000D6933" w:rsidRPr="003B039A">
        <w:rPr>
          <w:rFonts w:ascii="Times New Roman" w:hAnsi="Times New Roman" w:cs="Times New Roman"/>
          <w:sz w:val="24"/>
          <w:szCs w:val="24"/>
          <w:lang w:val="lt-LT"/>
        </w:rPr>
        <w:t>). Adults, who underwent heart attack or stroke personally, were more familiar only with cardiovascular disease risk factors (p=0,015), but</w:t>
      </w:r>
      <w:r w:rsidR="000A7B09">
        <w:rPr>
          <w:rFonts w:ascii="Times New Roman" w:hAnsi="Times New Roman" w:cs="Times New Roman"/>
          <w:sz w:val="24"/>
          <w:szCs w:val="24"/>
          <w:lang w:val="lt-LT"/>
        </w:rPr>
        <w:t xml:space="preserve"> </w:t>
      </w:r>
      <w:r w:rsidR="000D6933" w:rsidRPr="003B039A">
        <w:rPr>
          <w:rFonts w:ascii="Times New Roman" w:hAnsi="Times New Roman" w:cs="Times New Roman"/>
          <w:sz w:val="24"/>
          <w:szCs w:val="24"/>
          <w:lang w:val="lt-LT"/>
        </w:rPr>
        <w:t xml:space="preserve"> knowledge</w:t>
      </w:r>
      <w:r w:rsidR="000A7B09">
        <w:rPr>
          <w:rFonts w:ascii="Times New Roman" w:hAnsi="Times New Roman" w:cs="Times New Roman"/>
          <w:sz w:val="24"/>
          <w:szCs w:val="24"/>
          <w:lang w:val="lt-LT"/>
        </w:rPr>
        <w:t xml:space="preserve"> level</w:t>
      </w:r>
      <w:r w:rsidR="000D6933" w:rsidRPr="003B039A">
        <w:rPr>
          <w:rFonts w:ascii="Times New Roman" w:hAnsi="Times New Roman" w:cs="Times New Roman"/>
          <w:sz w:val="24"/>
          <w:szCs w:val="24"/>
          <w:lang w:val="lt-LT"/>
        </w:rPr>
        <w:t xml:space="preserve"> about </w:t>
      </w:r>
      <w:r w:rsidR="000A7B09">
        <w:rPr>
          <w:rFonts w:ascii="Times New Roman" w:hAnsi="Times New Roman" w:cs="Times New Roman"/>
          <w:sz w:val="24"/>
          <w:szCs w:val="24"/>
          <w:lang w:val="lt-LT"/>
        </w:rPr>
        <w:t xml:space="preserve">heart attack or stroke </w:t>
      </w:r>
      <w:r w:rsidR="000D6933" w:rsidRPr="003B039A">
        <w:rPr>
          <w:rFonts w:ascii="Times New Roman" w:hAnsi="Times New Roman" w:cs="Times New Roman"/>
          <w:sz w:val="24"/>
          <w:szCs w:val="24"/>
          <w:lang w:val="lt-LT"/>
        </w:rPr>
        <w:t>warning signs had no difference in comparison to control group.</w:t>
      </w:r>
      <w:r w:rsidR="00D5720B">
        <w:rPr>
          <w:rFonts w:ascii="Times New Roman" w:hAnsi="Times New Roman" w:cs="Times New Roman"/>
          <w:sz w:val="24"/>
          <w:szCs w:val="24"/>
          <w:lang w:val="lt-LT"/>
        </w:rPr>
        <w:t xml:space="preserve"> </w:t>
      </w:r>
      <w:r w:rsidR="00157B23">
        <w:rPr>
          <w:rFonts w:ascii="Times New Roman" w:hAnsi="Times New Roman" w:cs="Times New Roman"/>
          <w:sz w:val="24"/>
          <w:szCs w:val="24"/>
          <w:lang w:val="lt-LT"/>
        </w:rPr>
        <w:t>Since heart</w:t>
      </w:r>
      <w:r w:rsidR="008863F2" w:rsidRPr="003B039A">
        <w:rPr>
          <w:rFonts w:ascii="Times New Roman" w:hAnsi="Times New Roman" w:cs="Times New Roman"/>
          <w:sz w:val="24"/>
          <w:szCs w:val="24"/>
          <w:lang w:val="lt-LT"/>
        </w:rPr>
        <w:t xml:space="preserve"> attack and stroke survivors usually are elderly </w:t>
      </w:r>
      <w:r w:rsidR="008863F2" w:rsidRPr="00F86786">
        <w:rPr>
          <w:rFonts w:ascii="Times New Roman" w:hAnsi="Times New Roman" w:cs="Times New Roman"/>
          <w:sz w:val="24"/>
          <w:szCs w:val="24"/>
          <w:lang w:val="lt-LT"/>
        </w:rPr>
        <w:t>people, having limitted educative facilities primary health care providers should be con</w:t>
      </w:r>
      <w:r w:rsidR="008863F2" w:rsidRPr="003B039A">
        <w:rPr>
          <w:rFonts w:ascii="Times New Roman" w:hAnsi="Times New Roman" w:cs="Times New Roman"/>
          <w:sz w:val="24"/>
          <w:szCs w:val="24"/>
          <w:lang w:val="lt-LT"/>
        </w:rPr>
        <w:t>cerned about tra</w:t>
      </w:r>
      <w:r w:rsidR="00CD0C69">
        <w:rPr>
          <w:rFonts w:ascii="Times New Roman" w:hAnsi="Times New Roman" w:cs="Times New Roman"/>
          <w:sz w:val="24"/>
          <w:szCs w:val="24"/>
          <w:lang w:val="lt-LT"/>
        </w:rPr>
        <w:t>nsfering repeated health-protecting</w:t>
      </w:r>
      <w:r w:rsidR="008863F2" w:rsidRPr="003B039A">
        <w:rPr>
          <w:rFonts w:ascii="Times New Roman" w:hAnsi="Times New Roman" w:cs="Times New Roman"/>
          <w:sz w:val="24"/>
          <w:szCs w:val="24"/>
          <w:lang w:val="lt-LT"/>
        </w:rPr>
        <w:t xml:space="preserve"> messages to their </w:t>
      </w:r>
      <w:r w:rsidR="00157B23">
        <w:rPr>
          <w:rFonts w:ascii="Times New Roman" w:hAnsi="Times New Roman" w:cs="Times New Roman"/>
          <w:sz w:val="24"/>
          <w:szCs w:val="24"/>
        </w:rPr>
        <w:t>high</w:t>
      </w:r>
      <w:r w:rsidR="00157B23">
        <w:rPr>
          <w:rFonts w:ascii="Times New Roman" w:hAnsi="Times New Roman" w:cs="Times New Roman"/>
          <w:sz w:val="24"/>
          <w:szCs w:val="24"/>
          <w:lang w:val="lt-LT"/>
        </w:rPr>
        <w:t xml:space="preserve"> </w:t>
      </w:r>
      <w:r w:rsidR="00157B23">
        <w:rPr>
          <w:rFonts w:ascii="Times New Roman" w:hAnsi="Times New Roman" w:cs="Times New Roman"/>
          <w:sz w:val="24"/>
          <w:szCs w:val="24"/>
        </w:rPr>
        <w:t>risk</w:t>
      </w:r>
      <w:r w:rsidR="00157B23">
        <w:rPr>
          <w:rFonts w:ascii="Times New Roman" w:hAnsi="Times New Roman" w:cs="Times New Roman"/>
          <w:sz w:val="24"/>
          <w:szCs w:val="24"/>
          <w:lang w:val="lt-LT"/>
        </w:rPr>
        <w:t xml:space="preserve"> </w:t>
      </w:r>
      <w:r w:rsidR="008863F2" w:rsidRPr="003B039A">
        <w:rPr>
          <w:rFonts w:ascii="Times New Roman" w:hAnsi="Times New Roman" w:cs="Times New Roman"/>
          <w:sz w:val="24"/>
          <w:szCs w:val="24"/>
          <w:lang w:val="lt-LT"/>
        </w:rPr>
        <w:t>cardi</w:t>
      </w:r>
      <w:r w:rsidR="00157B23">
        <w:rPr>
          <w:rFonts w:ascii="Times New Roman" w:hAnsi="Times New Roman" w:cs="Times New Roman"/>
          <w:sz w:val="24"/>
          <w:szCs w:val="24"/>
          <w:lang w:val="lt-LT"/>
        </w:rPr>
        <w:t xml:space="preserve">ovascular </w:t>
      </w:r>
      <w:r w:rsidR="00157B23">
        <w:rPr>
          <w:rFonts w:ascii="Times New Roman" w:hAnsi="Times New Roman" w:cs="Times New Roman"/>
          <w:sz w:val="24"/>
          <w:szCs w:val="24"/>
        </w:rPr>
        <w:t>patients</w:t>
      </w:r>
      <w:r w:rsidR="00157B23">
        <w:rPr>
          <w:rFonts w:ascii="Times New Roman" w:hAnsi="Times New Roman" w:cs="Times New Roman"/>
          <w:sz w:val="24"/>
          <w:szCs w:val="24"/>
          <w:lang w:val="lt-LT"/>
        </w:rPr>
        <w:t>.</w:t>
      </w:r>
    </w:p>
    <w:p w:rsidR="00304C3A" w:rsidRPr="003B039A" w:rsidRDefault="00304C3A" w:rsidP="003B039A">
      <w:pPr>
        <w:spacing w:after="0" w:line="240" w:lineRule="auto"/>
        <w:jc w:val="both"/>
        <w:rPr>
          <w:rFonts w:ascii="Times New Roman" w:hAnsi="Times New Roman" w:cs="Times New Roman"/>
          <w:sz w:val="24"/>
          <w:szCs w:val="24"/>
        </w:rPr>
      </w:pPr>
    </w:p>
    <w:p w:rsidR="000D6933" w:rsidRPr="003B039A" w:rsidRDefault="000D6933" w:rsidP="003B039A">
      <w:pPr>
        <w:spacing w:after="0" w:line="240" w:lineRule="auto"/>
        <w:rPr>
          <w:rFonts w:ascii="Times New Roman" w:hAnsi="Times New Roman" w:cs="Times New Roman"/>
          <w:sz w:val="24"/>
          <w:szCs w:val="24"/>
          <w:lang w:val="en-US"/>
        </w:rPr>
      </w:pPr>
    </w:p>
    <w:p w:rsidR="000D6933" w:rsidRPr="007A4BD8" w:rsidRDefault="000D6933" w:rsidP="003B039A">
      <w:pPr>
        <w:spacing w:after="0" w:line="240" w:lineRule="auto"/>
        <w:rPr>
          <w:rFonts w:ascii="Times New Roman" w:hAnsi="Times New Roman" w:cs="Times New Roman"/>
          <w:b/>
          <w:sz w:val="24"/>
          <w:szCs w:val="24"/>
          <w:lang w:val="en-US"/>
        </w:rPr>
      </w:pPr>
      <w:r w:rsidRPr="007A4BD8">
        <w:rPr>
          <w:rFonts w:ascii="Times New Roman" w:hAnsi="Times New Roman" w:cs="Times New Roman"/>
          <w:b/>
          <w:sz w:val="24"/>
          <w:szCs w:val="24"/>
          <w:lang w:val="en-US"/>
        </w:rPr>
        <w:t>Biography</w:t>
      </w:r>
    </w:p>
    <w:p w:rsidR="003B039A" w:rsidRPr="003B039A" w:rsidRDefault="003B039A" w:rsidP="003B039A">
      <w:pPr>
        <w:spacing w:after="0" w:line="240" w:lineRule="auto"/>
        <w:rPr>
          <w:rFonts w:ascii="Times New Roman" w:hAnsi="Times New Roman" w:cs="Times New Roman"/>
          <w:sz w:val="24"/>
          <w:szCs w:val="24"/>
          <w:lang w:val="en-US"/>
        </w:rPr>
      </w:pPr>
    </w:p>
    <w:p w:rsidR="00A418BF" w:rsidRDefault="00A418BF" w:rsidP="001F64A9">
      <w:pPr>
        <w:spacing w:after="0" w:line="240" w:lineRule="auto"/>
        <w:ind w:firstLine="720"/>
        <w:rPr>
          <w:rFonts w:ascii="Times New Roman" w:hAnsi="Times New Roman" w:cs="Times New Roman"/>
          <w:sz w:val="24"/>
          <w:szCs w:val="24"/>
          <w:lang w:val="lt-LT"/>
        </w:rPr>
      </w:pPr>
      <w:r w:rsidRPr="00A418BF">
        <w:rPr>
          <w:rFonts w:ascii="Times New Roman" w:hAnsi="Times New Roman" w:cs="Times New Roman"/>
          <w:sz w:val="24"/>
          <w:szCs w:val="24"/>
          <w:lang w:val="en-US"/>
        </w:rPr>
        <w:t xml:space="preserve">Laura </w:t>
      </w:r>
      <w:r w:rsidRPr="00A418BF">
        <w:rPr>
          <w:rFonts w:ascii="Times New Roman" w:hAnsi="Times New Roman" w:cs="Times New Roman"/>
          <w:sz w:val="24"/>
          <w:szCs w:val="24"/>
          <w:lang w:val="lt-LT"/>
        </w:rPr>
        <w:t>Špejeraitė has finished MD from Vilnius University, faculty of medicine, at age 24. Later that year completed her 6 months long internship in various departments and was accepted to Family medicine residency. Now she is working as senior doctor resident at Vilnius University Hospital Santariskiu Clinics and looking forward to becoming licenced family doctor in 2017.</w:t>
      </w:r>
    </w:p>
    <w:p w:rsidR="001618A2" w:rsidRDefault="001618A2" w:rsidP="001F64A9">
      <w:pPr>
        <w:spacing w:after="0" w:line="240" w:lineRule="auto"/>
        <w:ind w:firstLine="720"/>
        <w:rPr>
          <w:rFonts w:ascii="Times New Roman" w:hAnsi="Times New Roman" w:cs="Times New Roman"/>
          <w:sz w:val="24"/>
          <w:szCs w:val="24"/>
          <w:lang w:val="lt-LT"/>
        </w:rPr>
      </w:pPr>
      <w:proofErr w:type="spellStart"/>
      <w:r>
        <w:rPr>
          <w:rFonts w:ascii="Times New Roman" w:hAnsi="Times New Roman" w:cs="Times New Roman"/>
          <w:sz w:val="24"/>
          <w:szCs w:val="24"/>
        </w:rPr>
        <w:lastRenderedPageBreak/>
        <w:t>Aušra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Rudinskien</w:t>
      </w:r>
      <w:proofErr w:type="spellEnd"/>
      <w:r>
        <w:rPr>
          <w:rFonts w:ascii="Times New Roman" w:hAnsi="Times New Roman" w:cs="Times New Roman"/>
          <w:sz w:val="24"/>
          <w:szCs w:val="24"/>
          <w:lang w:val="lt-LT"/>
        </w:rPr>
        <w:t xml:space="preserve">ė </w:t>
      </w:r>
      <w:r w:rsidRPr="001618A2">
        <w:rPr>
          <w:rFonts w:ascii="Times New Roman" w:hAnsi="Times New Roman" w:cs="Times New Roman"/>
          <w:sz w:val="24"/>
          <w:szCs w:val="24"/>
        </w:rPr>
        <w:t>graduated f</w:t>
      </w:r>
      <w:bookmarkStart w:id="0" w:name="_GoBack"/>
      <w:bookmarkEnd w:id="0"/>
      <w:r w:rsidRPr="001618A2">
        <w:rPr>
          <w:rFonts w:ascii="Times New Roman" w:hAnsi="Times New Roman" w:cs="Times New Roman"/>
          <w:sz w:val="24"/>
          <w:szCs w:val="24"/>
        </w:rPr>
        <w:t xml:space="preserve">rom Vilnius University Faculty of Medicine </w:t>
      </w:r>
      <w:r>
        <w:rPr>
          <w:rFonts w:ascii="Times New Roman" w:hAnsi="Times New Roman" w:cs="Times New Roman"/>
          <w:sz w:val="24"/>
          <w:szCs w:val="24"/>
        </w:rPr>
        <w:t>i</w:t>
      </w:r>
      <w:r w:rsidRPr="001618A2">
        <w:rPr>
          <w:rFonts w:ascii="Times New Roman" w:hAnsi="Times New Roman" w:cs="Times New Roman"/>
          <w:sz w:val="24"/>
          <w:szCs w:val="24"/>
        </w:rPr>
        <w:t>n 2014 and started residency in Family medicine</w:t>
      </w:r>
      <w:r>
        <w:rPr>
          <w:rFonts w:ascii="Times New Roman" w:hAnsi="Times New Roman" w:cs="Times New Roman"/>
          <w:sz w:val="24"/>
          <w:szCs w:val="24"/>
        </w:rPr>
        <w:t xml:space="preserve"> the same year</w:t>
      </w:r>
      <w:r w:rsidRPr="001618A2">
        <w:rPr>
          <w:rFonts w:ascii="Times New Roman" w:hAnsi="Times New Roman" w:cs="Times New Roman"/>
          <w:sz w:val="24"/>
          <w:szCs w:val="24"/>
        </w:rPr>
        <w:t xml:space="preserve">. </w:t>
      </w:r>
      <w:proofErr w:type="gramStart"/>
      <w:r w:rsidRPr="001618A2">
        <w:rPr>
          <w:rFonts w:ascii="Times New Roman" w:hAnsi="Times New Roman" w:cs="Times New Roman"/>
          <w:sz w:val="24"/>
          <w:szCs w:val="24"/>
        </w:rPr>
        <w:t>Main interests of studies - cardiovascular diseases and prevention.</w:t>
      </w:r>
      <w:proofErr w:type="gramEnd"/>
    </w:p>
    <w:p w:rsidR="000D6933" w:rsidRPr="003B039A" w:rsidRDefault="000D6933" w:rsidP="003B039A">
      <w:pPr>
        <w:spacing w:after="0" w:line="240" w:lineRule="auto"/>
        <w:rPr>
          <w:rFonts w:ascii="Times New Roman" w:hAnsi="Times New Roman" w:cs="Times New Roman"/>
          <w:sz w:val="24"/>
          <w:szCs w:val="24"/>
          <w:lang w:val="en-US"/>
        </w:rPr>
      </w:pPr>
    </w:p>
    <w:p w:rsidR="000D6933" w:rsidRPr="003B039A" w:rsidRDefault="000D6933" w:rsidP="003B039A">
      <w:pPr>
        <w:spacing w:after="0" w:line="240" w:lineRule="auto"/>
        <w:rPr>
          <w:rFonts w:ascii="Times New Roman" w:hAnsi="Times New Roman" w:cs="Times New Roman"/>
          <w:sz w:val="24"/>
          <w:szCs w:val="24"/>
          <w:lang w:val="en-NZ"/>
        </w:rPr>
      </w:pPr>
      <w:r w:rsidRPr="00D5720B">
        <w:rPr>
          <w:rFonts w:ascii="Times New Roman" w:hAnsi="Times New Roman" w:cs="Times New Roman"/>
          <w:b/>
          <w:sz w:val="24"/>
          <w:szCs w:val="24"/>
          <w:lang w:val="en-NZ"/>
        </w:rPr>
        <w:t xml:space="preserve">Presenting author details </w:t>
      </w:r>
      <w:r w:rsidRPr="003B039A">
        <w:rPr>
          <w:rFonts w:ascii="Times New Roman" w:hAnsi="Times New Roman" w:cs="Times New Roman"/>
          <w:sz w:val="24"/>
          <w:szCs w:val="24"/>
          <w:lang w:val="en-NZ"/>
        </w:rPr>
        <w:br/>
        <w:t xml:space="preserve">Full name: </w:t>
      </w:r>
      <w:r w:rsidR="007322C8">
        <w:rPr>
          <w:rFonts w:ascii="Times New Roman" w:hAnsi="Times New Roman" w:cs="Times New Roman"/>
          <w:sz w:val="24"/>
          <w:szCs w:val="24"/>
          <w:lang w:val="en-NZ"/>
        </w:rPr>
        <w:t xml:space="preserve">Laura </w:t>
      </w:r>
      <w:proofErr w:type="spellStart"/>
      <w:r w:rsidR="00061113">
        <w:rPr>
          <w:rFonts w:ascii="Times New Roman" w:hAnsi="Times New Roman" w:cs="Times New Roman"/>
          <w:sz w:val="24"/>
          <w:szCs w:val="24"/>
          <w:lang w:val="en-NZ"/>
        </w:rPr>
        <w:t>Špejeraitė</w:t>
      </w:r>
      <w:proofErr w:type="spellEnd"/>
      <w:proofErr w:type="gramStart"/>
      <w:r w:rsidR="00061113">
        <w:rPr>
          <w:rFonts w:ascii="Times New Roman" w:hAnsi="Times New Roman" w:cs="Times New Roman"/>
          <w:sz w:val="24"/>
          <w:szCs w:val="24"/>
          <w:lang w:val="en-NZ"/>
        </w:rPr>
        <w:t xml:space="preserve">;  </w:t>
      </w:r>
      <w:proofErr w:type="gramEnd"/>
      <w:r w:rsidRPr="003B039A">
        <w:rPr>
          <w:rFonts w:ascii="Times New Roman" w:hAnsi="Times New Roman" w:cs="Times New Roman"/>
          <w:sz w:val="24"/>
          <w:szCs w:val="24"/>
          <w:lang w:val="en-NZ"/>
        </w:rPr>
        <w:br/>
        <w:t>Contact number:</w:t>
      </w:r>
      <w:r w:rsidR="007322C8">
        <w:rPr>
          <w:rFonts w:ascii="Times New Roman" w:hAnsi="Times New Roman" w:cs="Times New Roman"/>
          <w:sz w:val="24"/>
          <w:szCs w:val="24"/>
          <w:lang w:val="en-NZ"/>
        </w:rPr>
        <w:t>+37062476940</w:t>
      </w:r>
      <w:r w:rsidRPr="003B039A">
        <w:rPr>
          <w:rFonts w:ascii="Times New Roman" w:hAnsi="Times New Roman" w:cs="Times New Roman"/>
          <w:sz w:val="24"/>
          <w:szCs w:val="24"/>
          <w:lang w:val="en-NZ"/>
        </w:rPr>
        <w:br/>
        <w:t>Twitter account:</w:t>
      </w:r>
      <w:r w:rsidRPr="003B039A">
        <w:rPr>
          <w:rFonts w:ascii="Times New Roman" w:hAnsi="Times New Roman" w:cs="Times New Roman"/>
          <w:sz w:val="24"/>
          <w:szCs w:val="24"/>
          <w:lang w:val="en-NZ"/>
        </w:rPr>
        <w:br/>
        <w:t>Linked In account:</w:t>
      </w:r>
    </w:p>
    <w:p w:rsidR="000D6933" w:rsidRPr="003B039A" w:rsidRDefault="000D6933" w:rsidP="003B039A">
      <w:pPr>
        <w:spacing w:after="0" w:line="240" w:lineRule="auto"/>
        <w:rPr>
          <w:rFonts w:ascii="Times New Roman" w:hAnsi="Times New Roman" w:cs="Times New Roman"/>
          <w:sz w:val="24"/>
          <w:szCs w:val="24"/>
          <w:lang w:val="en-NZ"/>
        </w:rPr>
      </w:pPr>
      <w:r w:rsidRPr="003B039A">
        <w:rPr>
          <w:rFonts w:ascii="Times New Roman" w:hAnsi="Times New Roman" w:cs="Times New Roman"/>
          <w:sz w:val="24"/>
          <w:szCs w:val="24"/>
          <w:lang w:val="en-NZ"/>
        </w:rPr>
        <w:t>Session name/ number</w:t>
      </w:r>
      <w:proofErr w:type="gramStart"/>
      <w:r w:rsidRPr="003B039A">
        <w:rPr>
          <w:rFonts w:ascii="Times New Roman" w:hAnsi="Times New Roman" w:cs="Times New Roman"/>
          <w:sz w:val="24"/>
          <w:szCs w:val="24"/>
          <w:lang w:val="en-NZ"/>
        </w:rPr>
        <w:t>:</w:t>
      </w:r>
      <w:proofErr w:type="gramEnd"/>
      <w:r w:rsidRPr="003B039A">
        <w:rPr>
          <w:rFonts w:ascii="Times New Roman" w:hAnsi="Times New Roman" w:cs="Times New Roman"/>
          <w:sz w:val="24"/>
          <w:szCs w:val="24"/>
          <w:lang w:val="en-NZ"/>
        </w:rPr>
        <w:br/>
        <w:t xml:space="preserve">Category: (Oral presentation/ </w:t>
      </w:r>
      <w:r w:rsidRPr="007322C8">
        <w:rPr>
          <w:rFonts w:ascii="Times New Roman" w:hAnsi="Times New Roman" w:cs="Times New Roman"/>
          <w:b/>
          <w:sz w:val="24"/>
          <w:szCs w:val="24"/>
          <w:u w:val="single"/>
          <w:lang w:val="en-NZ"/>
        </w:rPr>
        <w:t>Poster presentation</w:t>
      </w:r>
      <w:r w:rsidRPr="003B039A">
        <w:rPr>
          <w:rFonts w:ascii="Times New Roman" w:hAnsi="Times New Roman" w:cs="Times New Roman"/>
          <w:sz w:val="24"/>
          <w:szCs w:val="24"/>
          <w:lang w:val="en-NZ"/>
        </w:rPr>
        <w:t>)</w:t>
      </w:r>
      <w:r w:rsidRPr="003B039A">
        <w:rPr>
          <w:rFonts w:ascii="Times New Roman" w:hAnsi="Times New Roman" w:cs="Times New Roman"/>
          <w:sz w:val="24"/>
          <w:szCs w:val="24"/>
          <w:lang w:val="en-NZ"/>
        </w:rPr>
        <w:br/>
      </w:r>
    </w:p>
    <w:p w:rsidR="000D6933" w:rsidRPr="003B039A" w:rsidRDefault="000D6933" w:rsidP="003B039A">
      <w:pPr>
        <w:spacing w:after="0" w:line="240" w:lineRule="auto"/>
        <w:rPr>
          <w:rFonts w:ascii="Times New Roman" w:hAnsi="Times New Roman" w:cs="Times New Roman"/>
          <w:sz w:val="24"/>
          <w:szCs w:val="24"/>
          <w:lang w:val="en-NZ"/>
        </w:rPr>
      </w:pPr>
    </w:p>
    <w:p w:rsidR="000D6933" w:rsidRPr="003B039A" w:rsidRDefault="000D6933" w:rsidP="003B039A">
      <w:pPr>
        <w:spacing w:after="0" w:line="240" w:lineRule="auto"/>
        <w:rPr>
          <w:rFonts w:ascii="Times New Roman" w:hAnsi="Times New Roman" w:cs="Times New Roman"/>
          <w:sz w:val="24"/>
          <w:szCs w:val="24"/>
          <w:lang w:val="en-NZ"/>
        </w:rPr>
      </w:pPr>
    </w:p>
    <w:p w:rsidR="000D6933" w:rsidRPr="003B039A" w:rsidRDefault="000D6933" w:rsidP="003B039A">
      <w:pPr>
        <w:spacing w:after="0" w:line="240" w:lineRule="auto"/>
        <w:rPr>
          <w:rFonts w:ascii="Times New Roman" w:hAnsi="Times New Roman" w:cs="Times New Roman"/>
          <w:sz w:val="24"/>
          <w:szCs w:val="24"/>
          <w:lang w:val="en-US"/>
        </w:rPr>
      </w:pPr>
    </w:p>
    <w:p w:rsidR="000D6933" w:rsidRPr="003B039A" w:rsidRDefault="000D6933" w:rsidP="003B039A">
      <w:pPr>
        <w:spacing w:after="0" w:line="240" w:lineRule="auto"/>
        <w:rPr>
          <w:rFonts w:ascii="Times New Roman" w:hAnsi="Times New Roman" w:cs="Times New Roman"/>
          <w:sz w:val="24"/>
          <w:szCs w:val="24"/>
          <w:lang w:val="en-US"/>
        </w:rPr>
      </w:pPr>
    </w:p>
    <w:p w:rsidR="000D6933" w:rsidRPr="003B039A" w:rsidRDefault="000D6933" w:rsidP="003B039A">
      <w:pPr>
        <w:spacing w:after="0" w:line="240" w:lineRule="auto"/>
        <w:rPr>
          <w:rFonts w:ascii="Times New Roman" w:hAnsi="Times New Roman" w:cs="Times New Roman"/>
          <w:sz w:val="24"/>
          <w:szCs w:val="24"/>
          <w:lang w:val="lt-LT"/>
        </w:rPr>
      </w:pPr>
    </w:p>
    <w:p w:rsidR="000D6933" w:rsidRPr="003B039A" w:rsidRDefault="000D6933" w:rsidP="003B039A">
      <w:pPr>
        <w:spacing w:after="0" w:line="240" w:lineRule="auto"/>
        <w:rPr>
          <w:rFonts w:ascii="Times New Roman" w:hAnsi="Times New Roman" w:cs="Times New Roman"/>
          <w:sz w:val="24"/>
          <w:szCs w:val="24"/>
          <w:lang w:val="lt-LT"/>
        </w:rPr>
      </w:pPr>
    </w:p>
    <w:p w:rsidR="000D6933" w:rsidRPr="003B039A" w:rsidRDefault="000D6933" w:rsidP="003B039A">
      <w:pPr>
        <w:spacing w:after="0" w:line="240" w:lineRule="auto"/>
        <w:rPr>
          <w:rFonts w:ascii="Times New Roman" w:hAnsi="Times New Roman" w:cs="Times New Roman"/>
          <w:sz w:val="24"/>
          <w:szCs w:val="24"/>
          <w:lang w:val="lt-LT"/>
        </w:rPr>
      </w:pPr>
    </w:p>
    <w:p w:rsidR="000D6933" w:rsidRPr="003B039A" w:rsidRDefault="000D6933" w:rsidP="003B039A">
      <w:pPr>
        <w:spacing w:after="0" w:line="240" w:lineRule="auto"/>
        <w:rPr>
          <w:rFonts w:ascii="Times New Roman" w:hAnsi="Times New Roman" w:cs="Times New Roman"/>
          <w:sz w:val="24"/>
          <w:szCs w:val="24"/>
          <w:lang w:val="lt-LT"/>
        </w:rPr>
      </w:pPr>
    </w:p>
    <w:p w:rsidR="000D6933" w:rsidRPr="003B039A" w:rsidRDefault="000D6933" w:rsidP="003B039A">
      <w:pPr>
        <w:spacing w:after="0" w:line="240" w:lineRule="auto"/>
        <w:rPr>
          <w:rFonts w:ascii="Times New Roman" w:hAnsi="Times New Roman" w:cs="Times New Roman"/>
          <w:sz w:val="24"/>
          <w:szCs w:val="24"/>
          <w:lang w:val="lt-LT"/>
        </w:rPr>
      </w:pPr>
    </w:p>
    <w:p w:rsidR="000D6933" w:rsidRPr="003B039A" w:rsidRDefault="000D6933" w:rsidP="003B039A">
      <w:pPr>
        <w:spacing w:after="0" w:line="240" w:lineRule="auto"/>
        <w:rPr>
          <w:rFonts w:ascii="Times New Roman" w:hAnsi="Times New Roman" w:cs="Times New Roman"/>
          <w:sz w:val="24"/>
          <w:szCs w:val="24"/>
          <w:lang w:val="lt-LT"/>
        </w:rPr>
      </w:pPr>
    </w:p>
    <w:p w:rsidR="000D6933" w:rsidRPr="003B039A" w:rsidRDefault="000D6933" w:rsidP="003B039A">
      <w:pPr>
        <w:spacing w:after="0" w:line="240" w:lineRule="auto"/>
        <w:rPr>
          <w:rFonts w:ascii="Times New Roman" w:hAnsi="Times New Roman" w:cs="Times New Roman"/>
          <w:sz w:val="24"/>
          <w:szCs w:val="24"/>
          <w:lang w:val="lt-LT"/>
        </w:rPr>
      </w:pPr>
    </w:p>
    <w:p w:rsidR="000D6933" w:rsidRPr="003B039A" w:rsidRDefault="000D6933" w:rsidP="003B039A">
      <w:pPr>
        <w:spacing w:after="0" w:line="240" w:lineRule="auto"/>
        <w:rPr>
          <w:rFonts w:ascii="Times New Roman" w:hAnsi="Times New Roman" w:cs="Times New Roman"/>
          <w:sz w:val="24"/>
          <w:szCs w:val="24"/>
          <w:lang w:val="lt-LT"/>
        </w:rPr>
      </w:pPr>
    </w:p>
    <w:p w:rsidR="000D6933" w:rsidRPr="003B039A" w:rsidRDefault="000D6933" w:rsidP="003B039A">
      <w:pPr>
        <w:spacing w:after="0" w:line="240" w:lineRule="auto"/>
        <w:rPr>
          <w:rFonts w:ascii="Times New Roman" w:hAnsi="Times New Roman" w:cs="Times New Roman"/>
          <w:sz w:val="24"/>
          <w:szCs w:val="24"/>
          <w:lang w:val="lt-LT"/>
        </w:rPr>
      </w:pPr>
    </w:p>
    <w:p w:rsidR="000D6933" w:rsidRPr="003B039A" w:rsidRDefault="000D6933" w:rsidP="003B039A">
      <w:pPr>
        <w:spacing w:after="0" w:line="240" w:lineRule="auto"/>
        <w:rPr>
          <w:rFonts w:ascii="Times New Roman" w:hAnsi="Times New Roman" w:cs="Times New Roman"/>
          <w:sz w:val="24"/>
          <w:szCs w:val="24"/>
          <w:lang w:val="lt-LT"/>
        </w:rPr>
      </w:pPr>
    </w:p>
    <w:p w:rsidR="000D6933" w:rsidRPr="003B039A" w:rsidRDefault="000D6933" w:rsidP="003B039A">
      <w:pPr>
        <w:spacing w:after="0" w:line="240" w:lineRule="auto"/>
        <w:rPr>
          <w:rFonts w:ascii="Times New Roman" w:hAnsi="Times New Roman" w:cs="Times New Roman"/>
          <w:sz w:val="24"/>
          <w:szCs w:val="24"/>
          <w:lang w:val="lt-LT"/>
        </w:rPr>
      </w:pPr>
    </w:p>
    <w:p w:rsidR="000D6933" w:rsidRPr="003B039A" w:rsidRDefault="000D6933" w:rsidP="003B039A">
      <w:pPr>
        <w:spacing w:after="0" w:line="240" w:lineRule="auto"/>
        <w:rPr>
          <w:rFonts w:ascii="Times New Roman" w:hAnsi="Times New Roman" w:cs="Times New Roman"/>
          <w:sz w:val="24"/>
          <w:szCs w:val="24"/>
          <w:lang w:val="lt-LT"/>
        </w:rPr>
      </w:pPr>
    </w:p>
    <w:sectPr w:rsidR="000D6933" w:rsidRPr="003B039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699" w:rsidRDefault="00EA3699" w:rsidP="003B039A">
      <w:pPr>
        <w:spacing w:after="0" w:line="240" w:lineRule="auto"/>
      </w:pPr>
      <w:r>
        <w:separator/>
      </w:r>
    </w:p>
  </w:endnote>
  <w:endnote w:type="continuationSeparator" w:id="0">
    <w:p w:rsidR="00EA3699" w:rsidRDefault="00EA3699" w:rsidP="003B0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699" w:rsidRDefault="00EA3699" w:rsidP="003B039A">
      <w:pPr>
        <w:spacing w:after="0" w:line="240" w:lineRule="auto"/>
      </w:pPr>
      <w:r>
        <w:separator/>
      </w:r>
    </w:p>
  </w:footnote>
  <w:footnote w:type="continuationSeparator" w:id="0">
    <w:p w:rsidR="00EA3699" w:rsidRDefault="00EA3699" w:rsidP="003B03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3F2"/>
    <w:rsid w:val="000547C6"/>
    <w:rsid w:val="00061113"/>
    <w:rsid w:val="000A7B09"/>
    <w:rsid w:val="000D6933"/>
    <w:rsid w:val="00157B23"/>
    <w:rsid w:val="001618A2"/>
    <w:rsid w:val="001D3237"/>
    <w:rsid w:val="001F64A9"/>
    <w:rsid w:val="00294DC0"/>
    <w:rsid w:val="002A60BA"/>
    <w:rsid w:val="002F255E"/>
    <w:rsid w:val="00304C3A"/>
    <w:rsid w:val="003361B6"/>
    <w:rsid w:val="003B039A"/>
    <w:rsid w:val="004457F8"/>
    <w:rsid w:val="00491D8A"/>
    <w:rsid w:val="00572FA0"/>
    <w:rsid w:val="0070728F"/>
    <w:rsid w:val="007322C8"/>
    <w:rsid w:val="00763D50"/>
    <w:rsid w:val="0078203B"/>
    <w:rsid w:val="007868B7"/>
    <w:rsid w:val="007A4BD8"/>
    <w:rsid w:val="00814068"/>
    <w:rsid w:val="00882C03"/>
    <w:rsid w:val="008863F2"/>
    <w:rsid w:val="00963C86"/>
    <w:rsid w:val="00A418BF"/>
    <w:rsid w:val="00B1532B"/>
    <w:rsid w:val="00B843EB"/>
    <w:rsid w:val="00BF13F9"/>
    <w:rsid w:val="00C112C7"/>
    <w:rsid w:val="00CD0C69"/>
    <w:rsid w:val="00D2572E"/>
    <w:rsid w:val="00D5720B"/>
    <w:rsid w:val="00D84F2A"/>
    <w:rsid w:val="00D87BDF"/>
    <w:rsid w:val="00D94BEA"/>
    <w:rsid w:val="00EA3699"/>
    <w:rsid w:val="00EE2391"/>
    <w:rsid w:val="00F53E06"/>
    <w:rsid w:val="00F75872"/>
    <w:rsid w:val="00F867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69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933"/>
    <w:rPr>
      <w:rFonts w:ascii="Tahoma" w:hAnsi="Tahoma" w:cs="Tahoma"/>
      <w:sz w:val="16"/>
      <w:szCs w:val="16"/>
    </w:rPr>
  </w:style>
  <w:style w:type="paragraph" w:styleId="Header">
    <w:name w:val="header"/>
    <w:basedOn w:val="Normal"/>
    <w:link w:val="HeaderChar"/>
    <w:uiPriority w:val="99"/>
    <w:unhideWhenUsed/>
    <w:rsid w:val="003B03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039A"/>
  </w:style>
  <w:style w:type="paragraph" w:styleId="Footer">
    <w:name w:val="footer"/>
    <w:basedOn w:val="Normal"/>
    <w:link w:val="FooterChar"/>
    <w:uiPriority w:val="99"/>
    <w:unhideWhenUsed/>
    <w:rsid w:val="003B03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03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69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933"/>
    <w:rPr>
      <w:rFonts w:ascii="Tahoma" w:hAnsi="Tahoma" w:cs="Tahoma"/>
      <w:sz w:val="16"/>
      <w:szCs w:val="16"/>
    </w:rPr>
  </w:style>
  <w:style w:type="paragraph" w:styleId="Header">
    <w:name w:val="header"/>
    <w:basedOn w:val="Normal"/>
    <w:link w:val="HeaderChar"/>
    <w:uiPriority w:val="99"/>
    <w:unhideWhenUsed/>
    <w:rsid w:val="003B03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039A"/>
  </w:style>
  <w:style w:type="paragraph" w:styleId="Footer">
    <w:name w:val="footer"/>
    <w:basedOn w:val="Normal"/>
    <w:link w:val="FooterChar"/>
    <w:uiPriority w:val="99"/>
    <w:unhideWhenUsed/>
    <w:rsid w:val="003B03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0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069F2-84AB-4AA0-9BC6-58414C8F3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418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dc:creator>
  <cp:lastModifiedBy>LM</cp:lastModifiedBy>
  <cp:revision>10</cp:revision>
  <dcterms:created xsi:type="dcterms:W3CDTF">2016-09-05T12:24:00Z</dcterms:created>
  <dcterms:modified xsi:type="dcterms:W3CDTF">2016-09-06T17:59:00Z</dcterms:modified>
</cp:coreProperties>
</file>