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ACC" w:rsidRPr="003A3CBD" w:rsidRDefault="000C51CB" w:rsidP="003A3CBD">
      <w:pPr>
        <w:jc w:val="center"/>
        <w:rPr>
          <w:b/>
          <w:sz w:val="28"/>
          <w:szCs w:val="28"/>
        </w:rPr>
      </w:pPr>
      <w:r w:rsidRPr="003A3CBD">
        <w:rPr>
          <w:b/>
          <w:sz w:val="28"/>
          <w:szCs w:val="28"/>
        </w:rPr>
        <w:t>Minimal invasive management of small kidney tumors</w:t>
      </w:r>
    </w:p>
    <w:p w:rsidR="003A3CBD" w:rsidRPr="003A3CBD" w:rsidRDefault="003A3CBD">
      <w:pPr>
        <w:rPr>
          <w:sz w:val="28"/>
          <w:szCs w:val="28"/>
        </w:rPr>
      </w:pPr>
      <w:r>
        <w:rPr>
          <w:sz w:val="28"/>
          <w:szCs w:val="28"/>
        </w:rPr>
        <w:t xml:space="preserve">Dr Hosam Al-Qudah, Consultant </w:t>
      </w:r>
      <w:proofErr w:type="spellStart"/>
      <w:r>
        <w:rPr>
          <w:sz w:val="28"/>
          <w:szCs w:val="28"/>
        </w:rPr>
        <w:t>Uro</w:t>
      </w:r>
      <w:proofErr w:type="spellEnd"/>
      <w:r>
        <w:rPr>
          <w:sz w:val="28"/>
          <w:szCs w:val="28"/>
        </w:rPr>
        <w:t>-oncologist, Alzahra Hospital Dubai, Dubai UAE</w:t>
      </w:r>
    </w:p>
    <w:p w:rsidR="000C51CB" w:rsidRPr="003A3CBD" w:rsidRDefault="000C51CB">
      <w:pPr>
        <w:rPr>
          <w:sz w:val="28"/>
          <w:szCs w:val="28"/>
        </w:rPr>
      </w:pPr>
      <w:r w:rsidRPr="003A3CBD">
        <w:rPr>
          <w:sz w:val="28"/>
          <w:szCs w:val="28"/>
        </w:rPr>
        <w:t xml:space="preserve">Introduction: kidney tumors are being diagnosed in a higher rates these </w:t>
      </w:r>
      <w:proofErr w:type="gramStart"/>
      <w:r w:rsidRPr="003A3CBD">
        <w:rPr>
          <w:sz w:val="28"/>
          <w:szCs w:val="28"/>
        </w:rPr>
        <w:t>days .</w:t>
      </w:r>
      <w:proofErr w:type="gramEnd"/>
      <w:r w:rsidRPr="003A3CBD">
        <w:rPr>
          <w:sz w:val="28"/>
          <w:szCs w:val="28"/>
        </w:rPr>
        <w:t xml:space="preserve"> </w:t>
      </w:r>
      <w:proofErr w:type="gramStart"/>
      <w:r w:rsidRPr="003A3CBD">
        <w:rPr>
          <w:sz w:val="28"/>
          <w:szCs w:val="28"/>
        </w:rPr>
        <w:t>incidental</w:t>
      </w:r>
      <w:proofErr w:type="gramEnd"/>
      <w:r w:rsidRPr="003A3CBD">
        <w:rPr>
          <w:sz w:val="28"/>
          <w:szCs w:val="28"/>
        </w:rPr>
        <w:t xml:space="preserve"> finding of small renal masses is the commonest presentation. Minimal invasive management of these small masses is the slandered of care now. I will present an updated approach on management of these masses </w:t>
      </w:r>
    </w:p>
    <w:p w:rsidR="000C51CB" w:rsidRPr="003A3CBD" w:rsidRDefault="000C51CB">
      <w:pPr>
        <w:rPr>
          <w:sz w:val="28"/>
          <w:szCs w:val="28"/>
        </w:rPr>
      </w:pPr>
      <w:r w:rsidRPr="003A3CBD">
        <w:rPr>
          <w:sz w:val="28"/>
          <w:szCs w:val="28"/>
        </w:rPr>
        <w:t xml:space="preserve">Objectives: to discuss the difference between all available minimal invasive management of these small tumors, this will include laparoscopic partial nephrectomy and robotic partial nephrectomy. Advantages of both modalities over open surgery and difference between </w:t>
      </w:r>
      <w:proofErr w:type="gramStart"/>
      <w:r w:rsidRPr="003A3CBD">
        <w:rPr>
          <w:sz w:val="28"/>
          <w:szCs w:val="28"/>
        </w:rPr>
        <w:t>them .</w:t>
      </w:r>
      <w:proofErr w:type="gramEnd"/>
      <w:r w:rsidRPr="003A3CBD">
        <w:rPr>
          <w:sz w:val="28"/>
          <w:szCs w:val="28"/>
        </w:rPr>
        <w:t xml:space="preserve"> </w:t>
      </w:r>
    </w:p>
    <w:p w:rsidR="000C51CB" w:rsidRPr="003A3CBD" w:rsidRDefault="000C51CB">
      <w:pPr>
        <w:rPr>
          <w:sz w:val="28"/>
          <w:szCs w:val="28"/>
        </w:rPr>
      </w:pPr>
      <w:r w:rsidRPr="003A3CBD">
        <w:rPr>
          <w:sz w:val="28"/>
          <w:szCs w:val="28"/>
        </w:rPr>
        <w:t xml:space="preserve">We will discuss the difference between tumor enuculation versus resection and the advantage each has. </w:t>
      </w:r>
    </w:p>
    <w:p w:rsidR="000C51CB" w:rsidRPr="003A3CBD" w:rsidRDefault="000C51CB">
      <w:pPr>
        <w:rPr>
          <w:sz w:val="28"/>
          <w:szCs w:val="28"/>
        </w:rPr>
      </w:pPr>
      <w:r w:rsidRPr="003A3CBD">
        <w:rPr>
          <w:sz w:val="28"/>
          <w:szCs w:val="28"/>
        </w:rPr>
        <w:t>Tumor ablation with different modalities is the last part of the presentation including cryosurgery, radiofrequency and other available options</w:t>
      </w:r>
    </w:p>
    <w:p w:rsidR="000C51CB" w:rsidRPr="003A3CBD" w:rsidRDefault="000C51CB">
      <w:pPr>
        <w:rPr>
          <w:sz w:val="28"/>
          <w:szCs w:val="28"/>
        </w:rPr>
      </w:pPr>
      <w:r w:rsidRPr="003A3CBD">
        <w:rPr>
          <w:sz w:val="28"/>
          <w:szCs w:val="28"/>
        </w:rPr>
        <w:t xml:space="preserve">Conclusion: minimal invasive management of small kidney tumors is the slandered of care all around the word. These </w:t>
      </w:r>
      <w:r w:rsidR="003A3CBD" w:rsidRPr="003A3CBD">
        <w:rPr>
          <w:sz w:val="28"/>
          <w:szCs w:val="28"/>
        </w:rPr>
        <w:t>are safe</w:t>
      </w:r>
      <w:r w:rsidRPr="003A3CBD">
        <w:rPr>
          <w:sz w:val="28"/>
          <w:szCs w:val="28"/>
        </w:rPr>
        <w:t xml:space="preserve"> </w:t>
      </w:r>
      <w:bookmarkStart w:id="0" w:name="_GoBack"/>
      <w:bookmarkEnd w:id="0"/>
      <w:r w:rsidR="003A3CBD" w:rsidRPr="003A3CBD">
        <w:rPr>
          <w:sz w:val="28"/>
          <w:szCs w:val="28"/>
        </w:rPr>
        <w:t>and reliable</w:t>
      </w:r>
      <w:r w:rsidRPr="003A3CBD">
        <w:rPr>
          <w:sz w:val="28"/>
          <w:szCs w:val="28"/>
        </w:rPr>
        <w:t xml:space="preserve"> methods of tumor management </w:t>
      </w:r>
    </w:p>
    <w:p w:rsidR="000C51CB" w:rsidRDefault="000C51CB"/>
    <w:p w:rsidR="000C51CB" w:rsidRDefault="000C51CB"/>
    <w:sectPr w:rsidR="000C5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1CB"/>
    <w:rsid w:val="000C51CB"/>
    <w:rsid w:val="003A3CBD"/>
    <w:rsid w:val="00A54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Hosam Al Qudah</dc:creator>
  <cp:lastModifiedBy>Dr Hosam Al Qudah</cp:lastModifiedBy>
  <cp:revision>1</cp:revision>
  <dcterms:created xsi:type="dcterms:W3CDTF">2017-07-18T05:59:00Z</dcterms:created>
  <dcterms:modified xsi:type="dcterms:W3CDTF">2017-07-18T06:10:00Z</dcterms:modified>
</cp:coreProperties>
</file>