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DDA" w:rsidRDefault="00DB3DDA" w:rsidP="00DB3DDA">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Title: Exosomes mediated multidrug resistance mechanism in cancer cells</w:t>
      </w:r>
    </w:p>
    <w:p w:rsidR="00DB3DDA" w:rsidRPr="00886019" w:rsidRDefault="00DB3DDA" w:rsidP="00DB3DDA">
      <w:pPr>
        <w:spacing w:line="360" w:lineRule="auto"/>
        <w:jc w:val="both"/>
        <w:rPr>
          <w:rFonts w:ascii="Times New Roman" w:hAnsi="Times New Roman" w:cs="Times New Roman"/>
          <w:b/>
          <w:color w:val="000000"/>
          <w:sz w:val="28"/>
          <w:szCs w:val="28"/>
        </w:rPr>
      </w:pPr>
      <w:r w:rsidRPr="00886019">
        <w:rPr>
          <w:rFonts w:ascii="Times New Roman" w:hAnsi="Times New Roman" w:cs="Times New Roman"/>
          <w:b/>
          <w:color w:val="000000"/>
          <w:sz w:val="28"/>
          <w:szCs w:val="28"/>
        </w:rPr>
        <w:t>Abstract</w:t>
      </w:r>
    </w:p>
    <w:p w:rsidR="00DB3DDA" w:rsidRDefault="00DB3DDA" w:rsidP="00DB3DDA">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Pr="006D4316">
        <w:rPr>
          <w:rFonts w:ascii="Times New Roman" w:hAnsi="Times New Roman" w:cs="Times New Roman"/>
          <w:color w:val="000000"/>
          <w:sz w:val="24"/>
          <w:szCs w:val="24"/>
        </w:rPr>
        <w:t xml:space="preserve">xtracellular </w:t>
      </w:r>
      <w:proofErr w:type="spellStart"/>
      <w:r w:rsidRPr="006D4316">
        <w:rPr>
          <w:rFonts w:ascii="Times New Roman" w:hAnsi="Times New Roman" w:cs="Times New Roman"/>
          <w:color w:val="000000"/>
          <w:sz w:val="24"/>
          <w:szCs w:val="24"/>
        </w:rPr>
        <w:t>vesicles</w:t>
      </w:r>
      <w:proofErr w:type="spellEnd"/>
      <w:r w:rsidRPr="006D4316">
        <w:rPr>
          <w:rFonts w:ascii="Times New Roman" w:hAnsi="Times New Roman" w:cs="Times New Roman"/>
          <w:color w:val="000000"/>
          <w:sz w:val="24"/>
          <w:szCs w:val="24"/>
        </w:rPr>
        <w:t xml:space="preserve"> (EVs) </w:t>
      </w:r>
      <w:r>
        <w:rPr>
          <w:rFonts w:ascii="Times New Roman" w:hAnsi="Times New Roman" w:cs="Times New Roman"/>
          <w:color w:val="000000"/>
          <w:sz w:val="24"/>
          <w:szCs w:val="24"/>
        </w:rPr>
        <w:t xml:space="preserve">like </w:t>
      </w:r>
      <w:r w:rsidRPr="006D4316">
        <w:rPr>
          <w:rFonts w:ascii="Times New Roman" w:hAnsi="Times New Roman" w:cs="Times New Roman"/>
          <w:color w:val="000000"/>
          <w:sz w:val="24"/>
          <w:szCs w:val="24"/>
        </w:rPr>
        <w:t xml:space="preserve">small circular </w:t>
      </w:r>
      <w:proofErr w:type="spellStart"/>
      <w:r>
        <w:rPr>
          <w:rFonts w:ascii="Times New Roman" w:hAnsi="Times New Roman" w:cs="Times New Roman"/>
          <w:color w:val="000000"/>
          <w:sz w:val="24"/>
          <w:szCs w:val="24"/>
        </w:rPr>
        <w:t>nano</w:t>
      </w:r>
      <w:proofErr w:type="spellEnd"/>
      <w:r>
        <w:rPr>
          <w:rFonts w:ascii="Times New Roman" w:hAnsi="Times New Roman" w:cs="Times New Roman"/>
          <w:color w:val="000000"/>
          <w:sz w:val="24"/>
          <w:szCs w:val="24"/>
        </w:rPr>
        <w:t xml:space="preserve">-sized </w:t>
      </w:r>
      <w:r w:rsidRPr="006D4316">
        <w:rPr>
          <w:rFonts w:ascii="Times New Roman" w:hAnsi="Times New Roman" w:cs="Times New Roman"/>
          <w:color w:val="000000"/>
          <w:sz w:val="24"/>
          <w:szCs w:val="24"/>
        </w:rPr>
        <w:t xml:space="preserve">molecules </w:t>
      </w:r>
      <w:r>
        <w:rPr>
          <w:rFonts w:ascii="Times New Roman" w:hAnsi="Times New Roman" w:cs="Times New Roman"/>
          <w:color w:val="000000"/>
          <w:sz w:val="24"/>
          <w:szCs w:val="24"/>
        </w:rPr>
        <w:t>e</w:t>
      </w:r>
      <w:r w:rsidRPr="006D4316">
        <w:rPr>
          <w:rFonts w:ascii="Times New Roman" w:hAnsi="Times New Roman" w:cs="Times New Roman"/>
          <w:color w:val="000000"/>
          <w:sz w:val="24"/>
          <w:szCs w:val="24"/>
        </w:rPr>
        <w:t xml:space="preserve">xosomes </w:t>
      </w:r>
      <w:r>
        <w:rPr>
          <w:rFonts w:ascii="Times New Roman" w:hAnsi="Times New Roman" w:cs="Times New Roman"/>
          <w:color w:val="000000"/>
          <w:sz w:val="24"/>
          <w:szCs w:val="24"/>
        </w:rPr>
        <w:t xml:space="preserve">released by cancer cells </w:t>
      </w:r>
      <w:r w:rsidRPr="006D4316">
        <w:rPr>
          <w:rFonts w:ascii="Times New Roman" w:hAnsi="Times New Roman" w:cs="Times New Roman"/>
          <w:color w:val="000000"/>
          <w:sz w:val="24"/>
          <w:szCs w:val="24"/>
        </w:rPr>
        <w:t xml:space="preserve">offer </w:t>
      </w:r>
      <w:r>
        <w:rPr>
          <w:rFonts w:ascii="Times New Roman" w:hAnsi="Times New Roman" w:cs="Times New Roman"/>
          <w:color w:val="000000"/>
          <w:sz w:val="24"/>
          <w:szCs w:val="24"/>
        </w:rPr>
        <w:t xml:space="preserve">diverse </w:t>
      </w:r>
      <w:r w:rsidRPr="006D4316">
        <w:rPr>
          <w:rFonts w:ascii="Times New Roman" w:hAnsi="Times New Roman" w:cs="Times New Roman"/>
          <w:color w:val="000000"/>
          <w:sz w:val="24"/>
          <w:szCs w:val="24"/>
        </w:rPr>
        <w:t>new insight in multidrug resistance ca</w:t>
      </w:r>
      <w:r>
        <w:rPr>
          <w:rFonts w:ascii="Times New Roman" w:hAnsi="Times New Roman" w:cs="Times New Roman"/>
          <w:color w:val="000000"/>
          <w:sz w:val="24"/>
          <w:szCs w:val="24"/>
        </w:rPr>
        <w:t>n</w:t>
      </w:r>
      <w:r w:rsidRPr="006D4316">
        <w:rPr>
          <w:rFonts w:ascii="Times New Roman" w:hAnsi="Times New Roman" w:cs="Times New Roman"/>
          <w:color w:val="000000"/>
          <w:sz w:val="24"/>
          <w:szCs w:val="24"/>
        </w:rPr>
        <w:t>cer biology.</w:t>
      </w:r>
      <w:r>
        <w:rPr>
          <w:rFonts w:ascii="Times New Roman" w:hAnsi="Times New Roman" w:cs="Times New Roman"/>
          <w:color w:val="000000"/>
          <w:sz w:val="24"/>
          <w:szCs w:val="24"/>
        </w:rPr>
        <w:t xml:space="preserve"> Emerging evidence suggests that</w:t>
      </w:r>
      <w:r w:rsidRPr="006D4316">
        <w:rPr>
          <w:rFonts w:ascii="Times New Roman" w:hAnsi="Times New Roman" w:cs="Times New Roman"/>
          <w:color w:val="000000"/>
          <w:sz w:val="24"/>
          <w:szCs w:val="24"/>
        </w:rPr>
        <w:t xml:space="preserve"> </w:t>
      </w:r>
      <w:r>
        <w:rPr>
          <w:rFonts w:ascii="Times New Roman" w:hAnsi="Times New Roman" w:cs="Times New Roman"/>
          <w:color w:val="000000"/>
          <w:sz w:val="24"/>
          <w:szCs w:val="24"/>
        </w:rPr>
        <w:t>exosomes carry multidrug resistant factor to influence therapeutics resistance, cell to cell communication, cell progression, tumor metastasis and immune suppression. Tumor mediated exosomes transfer genetic cargo circular DNA, mRNA, micro RNAs, proteins and lipids to cancer cells, thereby promoting multidrug resistant proteins and facilitating resistance to chemotherapy and tumor angiogenesis. In the current effort highlighted the function of exosomes in multidrug resistance cell signaling pathway and modulating intercellular communication during tumorigenesis and cell regulation.</w:t>
      </w:r>
      <w:r w:rsidRPr="008176E0">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review evaluate the understanding of multi-dimensional key role of circulating exosomes and their impact on pathophysiological conditions especially in MDR cancer cells.  Exosomes may be used as diagnostic biomarker for detection of multidrug resistance cancer study and may reveal novel mechanism for drug delivery and emphasis on the clinical therapeutic applications.</w:t>
      </w:r>
    </w:p>
    <w:p w:rsidR="00DB3DDA" w:rsidRPr="00054FCB" w:rsidRDefault="00DB3DDA" w:rsidP="00DB3DDA">
      <w:pPr>
        <w:spacing w:line="360" w:lineRule="auto"/>
        <w:jc w:val="both"/>
        <w:rPr>
          <w:rFonts w:ascii="Times New Roman" w:hAnsi="Times New Roman" w:cs="Times New Roman"/>
          <w:b/>
          <w:color w:val="000000"/>
          <w:sz w:val="28"/>
          <w:szCs w:val="28"/>
        </w:rPr>
      </w:pPr>
      <w:r w:rsidRPr="00886019">
        <w:rPr>
          <w:rFonts w:ascii="Times New Roman" w:hAnsi="Times New Roman" w:cs="Times New Roman"/>
          <w:b/>
          <w:color w:val="000000"/>
          <w:sz w:val="28"/>
          <w:szCs w:val="28"/>
        </w:rPr>
        <w:t>Keywords</w:t>
      </w:r>
      <w:r>
        <w:rPr>
          <w:rFonts w:ascii="Times New Roman" w:hAnsi="Times New Roman" w:cs="Times New Roman"/>
          <w:b/>
          <w:color w:val="000000"/>
          <w:sz w:val="28"/>
          <w:szCs w:val="28"/>
        </w:rPr>
        <w:t xml:space="preserve">: </w:t>
      </w:r>
      <w:r w:rsidRPr="00054FCB">
        <w:rPr>
          <w:rFonts w:ascii="Times New Roman" w:hAnsi="Times New Roman" w:cs="Times New Roman"/>
          <w:color w:val="000000"/>
          <w:sz w:val="24"/>
          <w:szCs w:val="24"/>
        </w:rPr>
        <w:t>Exosomes, Multidrug resistance, Chemotherapy, Immune system, Biomarker</w:t>
      </w:r>
    </w:p>
    <w:p w:rsidR="004D4E59" w:rsidRDefault="00DB3DDA">
      <w:bookmarkStart w:id="0" w:name="_GoBack"/>
      <w:bookmarkEnd w:id="0"/>
    </w:p>
    <w:sectPr w:rsidR="004D4E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526"/>
    <w:rsid w:val="005E7C11"/>
    <w:rsid w:val="007C447F"/>
    <w:rsid w:val="00DB3DDA"/>
    <w:rsid w:val="00F20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F130D-A1D5-4B79-B4D8-30D8282D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Neelum Aziz</dc:creator>
  <cp:keywords/>
  <dc:description/>
  <cp:lastModifiedBy>Neelum Aziz</cp:lastModifiedBy>
  <cp:revision>3</cp:revision>
  <dcterms:created xsi:type="dcterms:W3CDTF">2017-03-31T17:37:00Z</dcterms:created>
  <dcterms:modified xsi:type="dcterms:W3CDTF">2017-03-31T17:38:00Z</dcterms:modified>
</cp:coreProperties>
</file>