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A05" w:rsidRPr="00BA3A05" w:rsidRDefault="00BA3A05" w:rsidP="00BA3A0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A3A05">
        <w:rPr>
          <w:rFonts w:ascii="Times New Roman" w:hAnsi="Times New Roman" w:cs="Times New Roman"/>
          <w:b/>
          <w:sz w:val="24"/>
          <w:szCs w:val="24"/>
          <w:lang w:val="en-GB"/>
        </w:rPr>
        <w:t xml:space="preserve">Audit on completeness of Patient Assessment Forms at the Palliative Care Clinic of National Cancer Institute </w:t>
      </w:r>
      <w:proofErr w:type="spellStart"/>
      <w:r w:rsidRPr="00BA3A05">
        <w:rPr>
          <w:rFonts w:ascii="Times New Roman" w:hAnsi="Times New Roman" w:cs="Times New Roman"/>
          <w:b/>
          <w:sz w:val="24"/>
          <w:szCs w:val="24"/>
          <w:lang w:val="en-GB"/>
        </w:rPr>
        <w:t>Maharagama</w:t>
      </w:r>
      <w:proofErr w:type="spellEnd"/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53603">
        <w:rPr>
          <w:rFonts w:ascii="Times New Roman" w:hAnsi="Times New Roman" w:cs="Times New Roman"/>
          <w:b/>
          <w:sz w:val="24"/>
          <w:szCs w:val="24"/>
          <w:lang w:val="en-GB"/>
        </w:rPr>
        <w:t xml:space="preserve">Authors:  </w:t>
      </w:r>
      <w:r w:rsidRPr="00BA3A05">
        <w:rPr>
          <w:rFonts w:ascii="Times New Roman" w:hAnsi="Times New Roman" w:cs="Times New Roman"/>
          <w:sz w:val="24"/>
          <w:szCs w:val="24"/>
          <w:u w:val="single"/>
          <w:lang w:val="en-GB"/>
        </w:rPr>
        <w:t>Vidanapathirana M. N.</w:t>
      </w:r>
      <w:r w:rsidRPr="00BA3A0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C53603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BA3A05" w:rsidRDefault="00BA3A05" w:rsidP="00BA3A05">
      <w:pPr>
        <w:spacing w:line="480" w:lineRule="auto"/>
        <w:ind w:left="10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5360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Gomez </w:t>
      </w:r>
      <w:r w:rsidRPr="00C53603">
        <w:rPr>
          <w:rFonts w:ascii="Times New Roman" w:hAnsi="Times New Roman" w:cs="Times New Roman"/>
          <w:sz w:val="24"/>
          <w:szCs w:val="24"/>
          <w:lang w:val="en-GB"/>
        </w:rPr>
        <w:t>D. M.</w:t>
      </w:r>
      <w:r w:rsidRPr="00BA3A0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C53603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</w:p>
    <w:p w:rsidR="00BA3A05" w:rsidRPr="00BA3A05" w:rsidRDefault="00BA3A05" w:rsidP="00BA3A0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A3A05">
        <w:rPr>
          <w:rFonts w:ascii="Times New Roman" w:hAnsi="Times New Roman" w:cs="Times New Roman"/>
          <w:sz w:val="24"/>
          <w:szCs w:val="24"/>
          <w:lang w:val="en-GB"/>
        </w:rPr>
        <w:t>Faculty of Me</w:t>
      </w:r>
      <w:r>
        <w:rPr>
          <w:rFonts w:ascii="Times New Roman" w:hAnsi="Times New Roman" w:cs="Times New Roman"/>
          <w:sz w:val="24"/>
          <w:szCs w:val="24"/>
          <w:lang w:val="en-GB"/>
        </w:rPr>
        <w:t>dicine, University of Colombo</w:t>
      </w:r>
      <w:r w:rsidRPr="00BA3A05">
        <w:rPr>
          <w:rFonts w:ascii="Times New Roman" w:hAnsi="Times New Roman" w:cs="Times New Roman"/>
          <w:sz w:val="24"/>
          <w:szCs w:val="24"/>
          <w:lang w:val="en-GB"/>
        </w:rPr>
        <w:t xml:space="preserve">               </w:t>
      </w:r>
    </w:p>
    <w:p w:rsidR="00BA3A05" w:rsidRPr="00BA3A05" w:rsidRDefault="00BA3A05" w:rsidP="00BA3A05">
      <w:pPr>
        <w:pStyle w:val="ListParagraph"/>
        <w:spacing w:line="480" w:lineRule="auto"/>
        <w:ind w:left="138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53603">
        <w:rPr>
          <w:rFonts w:ascii="Times New Roman" w:hAnsi="Times New Roman" w:cs="Times New Roman"/>
          <w:b/>
          <w:sz w:val="24"/>
          <w:szCs w:val="24"/>
          <w:lang w:val="en-GB"/>
        </w:rPr>
        <w:t>Abstract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603">
        <w:rPr>
          <w:rFonts w:ascii="Times New Roman" w:hAnsi="Times New Roman" w:cs="Times New Roman"/>
          <w:b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sz w:val="24"/>
          <w:szCs w:val="24"/>
        </w:rPr>
        <w:t xml:space="preserve"> and Objectives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>Medical documentation in palliative care is important for information dissemination within the multidisciplinary team and for medico-legal purposes. T</w:t>
      </w:r>
      <w:r>
        <w:rPr>
          <w:rFonts w:ascii="Times New Roman" w:hAnsi="Times New Roman" w:cs="Times New Roman"/>
          <w:sz w:val="24"/>
          <w:szCs w:val="24"/>
        </w:rPr>
        <w:t>his study aimed t</w:t>
      </w:r>
      <w:r w:rsidRPr="00C53603">
        <w:rPr>
          <w:rFonts w:ascii="Times New Roman" w:hAnsi="Times New Roman" w:cs="Times New Roman"/>
          <w:sz w:val="24"/>
          <w:szCs w:val="24"/>
        </w:rPr>
        <w:t>o assess the completeness of the ‘Patient Assessment Form’ (</w:t>
      </w:r>
      <w:bookmarkStart w:id="0" w:name="_GoBack"/>
      <w:bookmarkEnd w:id="0"/>
      <w:r w:rsidRPr="00C53603">
        <w:rPr>
          <w:rFonts w:ascii="Times New Roman" w:hAnsi="Times New Roman" w:cs="Times New Roman"/>
          <w:sz w:val="24"/>
          <w:szCs w:val="24"/>
        </w:rPr>
        <w:t xml:space="preserve">PAF) within two timeframes at the Palliative Care Clinic, </w:t>
      </w:r>
      <w:proofErr w:type="spellStart"/>
      <w:r w:rsidRPr="00C53603">
        <w:rPr>
          <w:rFonts w:ascii="Times New Roman" w:hAnsi="Times New Roman" w:cs="Times New Roman"/>
          <w:sz w:val="24"/>
          <w:szCs w:val="24"/>
        </w:rPr>
        <w:t>Maharagama</w:t>
      </w:r>
      <w:proofErr w:type="spellEnd"/>
      <w:r w:rsidRPr="00C53603">
        <w:rPr>
          <w:rFonts w:ascii="Times New Roman" w:hAnsi="Times New Roman" w:cs="Times New Roman"/>
          <w:sz w:val="24"/>
          <w:szCs w:val="24"/>
        </w:rPr>
        <w:t xml:space="preserve"> and compare them for differences in completeness. 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603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 xml:space="preserve">This study was a retrospective internal desk research. All PAFs stored in the clinic were reviewed for two timeframes, which were the first four months since starting the clinic (September-December 2015) and the last four months prior to data collection (October 2016 -January 2017). Data analysis was done with SPSS 23 using descriptive statistics. 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603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lastRenderedPageBreak/>
        <w:t xml:space="preserve">There were 56 and 42 PAFs for the two timeframes, respectively. In both timeframes, only clinic number showed 100% documentation. 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 xml:space="preserve">In the first timeframe, age (94.6%) was the best documented and psychosocial section was the most poorly documented (48.2%). Reason for referral (55.4%), presenting conditions (60.7%) and problems (73.2%) were inadequately documented. 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 xml:space="preserve">For the second time frame, primary diagnosis was the best recorded (97.6%) while site of metastases was the worst (59.5%). Documentation of presenting conditions (73.8%) and treatment plan (69%) were insufficient. 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 xml:space="preserve">There was no improvement in overall documentation of PAF with time </w:t>
      </w:r>
      <w:r w:rsidRPr="00C53603">
        <w:rPr>
          <w:rFonts w:ascii="Times New Roman" w:hAnsi="Times New Roman" w:cs="Times New Roman"/>
          <w:sz w:val="24"/>
          <w:szCs w:val="24"/>
          <w:lang w:val="en-GB"/>
        </w:rPr>
        <w:t xml:space="preserve">(p=0.061). However, </w:t>
      </w:r>
      <w:r w:rsidRPr="00C53603">
        <w:rPr>
          <w:rFonts w:ascii="Times New Roman" w:hAnsi="Times New Roman" w:cs="Times New Roman"/>
          <w:sz w:val="24"/>
          <w:szCs w:val="24"/>
        </w:rPr>
        <w:t xml:space="preserve">significant improvements were noted in the documentation of religion (p=0.007) and caregiver information (p=0.002). No difference in documentation between medical and nursing officers was seen for either timeframe </w:t>
      </w:r>
      <w:r w:rsidRPr="00C53603">
        <w:rPr>
          <w:rFonts w:ascii="Times New Roman" w:hAnsi="Times New Roman" w:cs="Times New Roman"/>
          <w:sz w:val="24"/>
          <w:szCs w:val="24"/>
          <w:lang w:val="en-GB"/>
        </w:rPr>
        <w:t>(p=0.243, p=0.082)</w:t>
      </w:r>
      <w:r w:rsidRPr="00C53603">
        <w:rPr>
          <w:rFonts w:ascii="Times New Roman" w:hAnsi="Times New Roman" w:cs="Times New Roman"/>
          <w:sz w:val="24"/>
          <w:szCs w:val="24"/>
        </w:rPr>
        <w:t>.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603">
        <w:rPr>
          <w:rFonts w:ascii="Times New Roman" w:hAnsi="Times New Roman" w:cs="Times New Roman"/>
          <w:b/>
          <w:sz w:val="24"/>
          <w:szCs w:val="24"/>
        </w:rPr>
        <w:t xml:space="preserve">Conclusions </w:t>
      </w:r>
    </w:p>
    <w:p w:rsidR="00BA3A05" w:rsidRPr="00C53603" w:rsidRDefault="00BA3A05" w:rsidP="00BA3A0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603">
        <w:rPr>
          <w:rFonts w:ascii="Times New Roman" w:hAnsi="Times New Roman" w:cs="Times New Roman"/>
          <w:sz w:val="24"/>
          <w:szCs w:val="24"/>
        </w:rPr>
        <w:t xml:space="preserve">Documentation in the PAF is </w:t>
      </w:r>
      <w:r>
        <w:rPr>
          <w:rFonts w:ascii="Times New Roman" w:hAnsi="Times New Roman" w:cs="Times New Roman"/>
          <w:sz w:val="24"/>
          <w:szCs w:val="24"/>
        </w:rPr>
        <w:t>incomplete</w:t>
      </w:r>
      <w:r w:rsidRPr="00C53603">
        <w:rPr>
          <w:rFonts w:ascii="Times New Roman" w:hAnsi="Times New Roman" w:cs="Times New Roman"/>
          <w:sz w:val="24"/>
          <w:szCs w:val="24"/>
        </w:rPr>
        <w:t xml:space="preserve">. Training health personnel in this regard would improve documentation and care provision. </w:t>
      </w:r>
    </w:p>
    <w:p w:rsidR="001E3CC7" w:rsidRDefault="001E3CC7"/>
    <w:sectPr w:rsidR="001E3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3C3A20"/>
    <w:multiLevelType w:val="hybridMultilevel"/>
    <w:tmpl w:val="7214FCF0"/>
    <w:lvl w:ilvl="0" w:tplc="296CA1C4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70C"/>
    <w:rsid w:val="0012470C"/>
    <w:rsid w:val="001E3CC7"/>
    <w:rsid w:val="00BA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6451EA-E4C4-4438-848B-14571937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3A05"/>
    <w:rPr>
      <w:color w:val="0000FF"/>
      <w:u w:val="single"/>
    </w:rPr>
  </w:style>
  <w:style w:type="paragraph" w:styleId="NormalWeb">
    <w:name w:val="Normal (Web)"/>
    <w:basedOn w:val="Normal"/>
    <w:semiHidden/>
    <w:rsid w:val="00BA3A05"/>
    <w:pPr>
      <w:spacing w:before="100" w:beforeAutospacing="1" w:after="100" w:afterAutospacing="1" w:line="240" w:lineRule="auto"/>
      <w:ind w:firstLine="216"/>
    </w:pPr>
    <w:rPr>
      <w:rFonts w:ascii="Souvenir Lt BT" w:eastAsia="Times New Roman" w:hAnsi="Souvenir Lt BT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BA3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jayantha vidanapathirana</dc:creator>
  <cp:keywords/>
  <dc:description/>
  <cp:lastModifiedBy>jayantha vidanapathirana</cp:lastModifiedBy>
  <cp:revision>2</cp:revision>
  <dcterms:created xsi:type="dcterms:W3CDTF">2017-09-18T15:03:00Z</dcterms:created>
  <dcterms:modified xsi:type="dcterms:W3CDTF">2017-09-18T15:08:00Z</dcterms:modified>
</cp:coreProperties>
</file>